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694"/>
      </w:tblGrid>
      <w:tr w:rsidR="0079346B" w:rsidRPr="000760AE" w14:paraId="09716AF7" w14:textId="77777777">
        <w:trPr>
          <w:jc w:val="center"/>
        </w:trPr>
        <w:tc>
          <w:tcPr>
            <w:tcW w:w="9694" w:type="dxa"/>
          </w:tcPr>
          <w:p w14:paraId="09716AF6" w14:textId="77777777" w:rsidR="0079346B" w:rsidRPr="000760AE" w:rsidRDefault="00CA6D6E" w:rsidP="00B91A4F">
            <w:pPr>
              <w:jc w:val="center"/>
              <w:rPr>
                <w:rFonts w:ascii="Times New Roman" w:hAnsi="Times New Roman"/>
                <w:szCs w:val="24"/>
              </w:rPr>
            </w:pPr>
            <w:bookmarkStart w:id="0" w:name="_GoBack"/>
            <w:bookmarkEnd w:id="0"/>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1"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1"/>
          </w:p>
        </w:tc>
      </w:tr>
      <w:tr w:rsidR="0079346B" w:rsidRPr="000760AE" w14:paraId="09716AFE" w14:textId="77777777">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2" w:name="B"/>
            <w:r w:rsidRPr="000760AE">
              <w:rPr>
                <w:rFonts w:ascii="Times New Roman" w:hAnsi="Times New Roman"/>
                <w:b/>
                <w:szCs w:val="24"/>
              </w:rPr>
              <w:t>ĮSAKYMAS</w:t>
            </w:r>
            <w:bookmarkEnd w:id="2"/>
          </w:p>
        </w:tc>
      </w:tr>
      <w:tr w:rsidR="0079346B" w:rsidRPr="000760AE" w14:paraId="09716B04" w14:textId="77777777">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3"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BUTŲ PIRKIMO SKELBIAMŲ DERYBŲ BŪDU SĄLYGŲ APRAŠO TVIRTINIMO</w:t>
            </w:r>
            <w:r w:rsidRPr="000760AE">
              <w:rPr>
                <w:rFonts w:ascii="Times New Roman" w:hAnsi="Times New Roman"/>
                <w:b/>
                <w:szCs w:val="24"/>
              </w:rPr>
              <w:fldChar w:fldCharType="end"/>
            </w:r>
            <w:bookmarkEnd w:id="3"/>
          </w:p>
        </w:tc>
      </w:tr>
      <w:tr w:rsidR="0079346B" w:rsidRPr="000760AE" w14:paraId="09716B06" w14:textId="77777777">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trPr>
          <w:jc w:val="center"/>
        </w:trPr>
        <w:tc>
          <w:tcPr>
            <w:tcW w:w="9694" w:type="dxa"/>
          </w:tcPr>
          <w:p w14:paraId="09716B07" w14:textId="77777777" w:rsidR="0079346B" w:rsidRPr="000760AE" w:rsidRDefault="0007482E" w:rsidP="0007482E">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4"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2020 m. gegužės 25 d.</w:t>
            </w:r>
            <w:r w:rsidRPr="000760AE">
              <w:rPr>
                <w:rFonts w:ascii="Times New Roman" w:hAnsi="Times New Roman"/>
                <w:szCs w:val="24"/>
              </w:rPr>
              <w:fldChar w:fldCharType="end"/>
            </w:r>
            <w:bookmarkEnd w:id="4"/>
            <w:r w:rsidRPr="000760AE">
              <w:rPr>
                <w:rFonts w:ascii="Times New Roman" w:hAnsi="Times New Roman"/>
                <w:szCs w:val="24"/>
              </w:rPr>
              <w:t xml:space="preserve"> </w:t>
            </w:r>
            <w:r w:rsidR="0079346B" w:rsidRPr="000760AE">
              <w:rPr>
                <w:rFonts w:ascii="Times New Roman" w:hAnsi="Times New Roman"/>
                <w:szCs w:val="24"/>
              </w:rPr>
              <w:t xml:space="preserve">Nr.  </w:t>
            </w:r>
            <w:r w:rsidRPr="000760AE">
              <w:rPr>
                <w:rFonts w:ascii="Times New Roman" w:hAnsi="Times New Roman"/>
                <w:szCs w:val="24"/>
              </w:rPr>
              <w:fldChar w:fldCharType="begin">
                <w:ffData>
                  <w:name w:val="registravimoNr"/>
                  <w:enabled/>
                  <w:calcOnExit w:val="0"/>
                  <w:textInput/>
                </w:ffData>
              </w:fldChar>
            </w:r>
            <w:bookmarkStart w:id="5" w:name="registravimoNr"/>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DV-451</w:t>
            </w:r>
            <w:r w:rsidRPr="000760AE">
              <w:rPr>
                <w:rFonts w:ascii="Times New Roman" w:hAnsi="Times New Roman"/>
                <w:szCs w:val="24"/>
              </w:rPr>
              <w:fldChar w:fldCharType="end"/>
            </w:r>
            <w:bookmarkEnd w:id="5"/>
          </w:p>
        </w:tc>
      </w:tr>
      <w:tr w:rsidR="0079346B" w:rsidRPr="000760AE" w14:paraId="09716B0A" w14:textId="77777777">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35676D0C" w14:textId="59232B5E" w:rsidR="00804E1B" w:rsidRPr="00837756" w:rsidRDefault="00804E1B" w:rsidP="00804E1B">
      <w:pPr>
        <w:ind w:firstLine="1298"/>
        <w:jc w:val="both"/>
        <w:rPr>
          <w:rFonts w:ascii="Times New Roman" w:hAnsi="Times New Roman"/>
          <w:szCs w:val="24"/>
        </w:rPr>
      </w:pPr>
      <w:r w:rsidRPr="00837756">
        <w:rPr>
          <w:rFonts w:ascii="Times New Roman" w:hAnsi="Times New Roman"/>
          <w:szCs w:val="24"/>
        </w:rPr>
        <w:t xml:space="preserve">Vadovaudamasis Lietuvos Respublikos vietos savivaldos </w:t>
      </w:r>
      <w:r w:rsidRPr="00837756">
        <w:rPr>
          <w:rFonts w:ascii="Times New Roman" w:hAnsi="Times New Roman" w:hint="eastAsia"/>
          <w:szCs w:val="24"/>
        </w:rPr>
        <w:t>į</w:t>
      </w:r>
      <w:r w:rsidRPr="00837756">
        <w:rPr>
          <w:rFonts w:ascii="Times New Roman" w:hAnsi="Times New Roman"/>
          <w:szCs w:val="24"/>
        </w:rPr>
        <w:t xml:space="preserve">statymo 29 straipsnio 8 dalies 2 punktu, </w:t>
      </w:r>
      <w:r w:rsidRPr="00837756">
        <w:rPr>
          <w:rFonts w:ascii="Times New Roman" w:hAnsi="Times New Roman" w:hint="eastAsia"/>
          <w:szCs w:val="24"/>
        </w:rPr>
        <w:t>Ž</w:t>
      </w:r>
      <w:r w:rsidRPr="00837756">
        <w:rPr>
          <w:rFonts w:ascii="Times New Roman" w:hAnsi="Times New Roman"/>
          <w:szCs w:val="24"/>
        </w:rPr>
        <w:t>em</w:t>
      </w:r>
      <w:r w:rsidRPr="00837756">
        <w:rPr>
          <w:rFonts w:ascii="Times New Roman" w:hAnsi="Times New Roman" w:hint="eastAsia"/>
          <w:szCs w:val="24"/>
        </w:rPr>
        <w:t>ė</w:t>
      </w:r>
      <w:r w:rsidRPr="00837756">
        <w:rPr>
          <w:rFonts w:ascii="Times New Roman" w:hAnsi="Times New Roman"/>
          <w:szCs w:val="24"/>
        </w:rPr>
        <w:t>s, esam</w:t>
      </w:r>
      <w:r w:rsidRPr="00837756">
        <w:rPr>
          <w:rFonts w:ascii="Times New Roman" w:hAnsi="Times New Roman" w:hint="eastAsia"/>
          <w:szCs w:val="24"/>
        </w:rPr>
        <w:t>ų</w:t>
      </w:r>
      <w:r w:rsidRPr="00837756">
        <w:rPr>
          <w:rFonts w:ascii="Times New Roman" w:hAnsi="Times New Roman"/>
          <w:szCs w:val="24"/>
        </w:rPr>
        <w:t xml:space="preserve"> pastat</w:t>
      </w:r>
      <w:r w:rsidRPr="00837756">
        <w:rPr>
          <w:rFonts w:ascii="Times New Roman" w:hAnsi="Times New Roman" w:hint="eastAsia"/>
          <w:szCs w:val="24"/>
        </w:rPr>
        <w:t>ų</w:t>
      </w:r>
      <w:r w:rsidRPr="00837756">
        <w:rPr>
          <w:rFonts w:ascii="Times New Roman" w:hAnsi="Times New Roman"/>
          <w:szCs w:val="24"/>
        </w:rPr>
        <w:t xml:space="preserve"> ar kit</w:t>
      </w:r>
      <w:r w:rsidRPr="00837756">
        <w:rPr>
          <w:rFonts w:ascii="Times New Roman" w:hAnsi="Times New Roman" w:hint="eastAsia"/>
          <w:szCs w:val="24"/>
        </w:rPr>
        <w:t>ų</w:t>
      </w:r>
      <w:r w:rsidRPr="00837756">
        <w:rPr>
          <w:rFonts w:ascii="Times New Roman" w:hAnsi="Times New Roman"/>
          <w:szCs w:val="24"/>
        </w:rPr>
        <w:t xml:space="preserve"> nekilnojam</w:t>
      </w:r>
      <w:r w:rsidRPr="00837756">
        <w:rPr>
          <w:rFonts w:ascii="Times New Roman" w:hAnsi="Times New Roman" w:hint="eastAsia"/>
          <w:szCs w:val="24"/>
        </w:rPr>
        <w:t>ų</w:t>
      </w:r>
      <w:r w:rsidRPr="00837756">
        <w:rPr>
          <w:rFonts w:ascii="Times New Roman" w:hAnsi="Times New Roman"/>
          <w:szCs w:val="24"/>
        </w:rPr>
        <w:t>j</w:t>
      </w:r>
      <w:r w:rsidRPr="00837756">
        <w:rPr>
          <w:rFonts w:ascii="Times New Roman" w:hAnsi="Times New Roman" w:hint="eastAsia"/>
          <w:szCs w:val="24"/>
        </w:rPr>
        <w:t>ų</w:t>
      </w:r>
      <w:r w:rsidRPr="00837756">
        <w:rPr>
          <w:rFonts w:ascii="Times New Roman" w:hAnsi="Times New Roman"/>
          <w:szCs w:val="24"/>
        </w:rPr>
        <w:t xml:space="preserve"> daikt</w:t>
      </w:r>
      <w:r w:rsidRPr="00837756">
        <w:rPr>
          <w:rFonts w:ascii="Times New Roman" w:hAnsi="Times New Roman" w:hint="eastAsia"/>
          <w:szCs w:val="24"/>
        </w:rPr>
        <w:t>ų</w:t>
      </w:r>
      <w:r w:rsidRPr="00837756">
        <w:rPr>
          <w:rFonts w:ascii="Times New Roman" w:hAnsi="Times New Roman"/>
          <w:szCs w:val="24"/>
        </w:rPr>
        <w:t xml:space="preserve"> </w:t>
      </w:r>
      <w:r w:rsidRPr="00837756">
        <w:rPr>
          <w:rFonts w:ascii="Times New Roman" w:hAnsi="Times New Roman" w:hint="eastAsia"/>
          <w:szCs w:val="24"/>
        </w:rPr>
        <w:t>į</w:t>
      </w:r>
      <w:r w:rsidRPr="00837756">
        <w:rPr>
          <w:rFonts w:ascii="Times New Roman" w:hAnsi="Times New Roman"/>
          <w:szCs w:val="24"/>
        </w:rPr>
        <w:t>sigijimo arba nuomos ar teisi</w:t>
      </w:r>
      <w:r w:rsidRPr="00837756">
        <w:rPr>
          <w:rFonts w:ascii="Times New Roman" w:hAnsi="Times New Roman" w:hint="eastAsia"/>
          <w:szCs w:val="24"/>
        </w:rPr>
        <w:t>ų</w:t>
      </w:r>
      <w:r w:rsidRPr="00837756">
        <w:rPr>
          <w:rFonts w:ascii="Times New Roman" w:hAnsi="Times New Roman"/>
          <w:szCs w:val="24"/>
        </w:rPr>
        <w:t xml:space="preserve"> </w:t>
      </w:r>
      <w:r w:rsidRPr="00837756">
        <w:rPr>
          <w:rFonts w:ascii="Times New Roman" w:hAnsi="Times New Roman" w:hint="eastAsia"/>
          <w:szCs w:val="24"/>
        </w:rPr>
        <w:t>į</w:t>
      </w:r>
      <w:r w:rsidRPr="00837756">
        <w:rPr>
          <w:rFonts w:ascii="Times New Roman" w:hAnsi="Times New Roman"/>
          <w:szCs w:val="24"/>
        </w:rPr>
        <w:t xml:space="preserve"> </w:t>
      </w:r>
      <w:r w:rsidRPr="00837756">
        <w:rPr>
          <w:rFonts w:ascii="Times New Roman" w:hAnsi="Times New Roman" w:hint="eastAsia"/>
          <w:szCs w:val="24"/>
        </w:rPr>
        <w:t>š</w:t>
      </w:r>
      <w:r w:rsidRPr="00837756">
        <w:rPr>
          <w:rFonts w:ascii="Times New Roman" w:hAnsi="Times New Roman"/>
          <w:szCs w:val="24"/>
        </w:rPr>
        <w:t xml:space="preserve">iuos daiktus </w:t>
      </w:r>
      <w:r w:rsidRPr="00837756">
        <w:rPr>
          <w:rFonts w:ascii="Times New Roman" w:hAnsi="Times New Roman" w:hint="eastAsia"/>
          <w:szCs w:val="24"/>
        </w:rPr>
        <w:t>į</w:t>
      </w:r>
      <w:r w:rsidRPr="00837756">
        <w:rPr>
          <w:rFonts w:ascii="Times New Roman" w:hAnsi="Times New Roman"/>
          <w:szCs w:val="24"/>
        </w:rPr>
        <w:t>sigijimo tvarkos apra</w:t>
      </w:r>
      <w:r w:rsidRPr="00837756">
        <w:rPr>
          <w:rFonts w:ascii="Times New Roman" w:hAnsi="Times New Roman" w:hint="eastAsia"/>
          <w:szCs w:val="24"/>
        </w:rPr>
        <w:t>š</w:t>
      </w:r>
      <w:r w:rsidRPr="00837756">
        <w:rPr>
          <w:rFonts w:ascii="Times New Roman" w:hAnsi="Times New Roman"/>
          <w:szCs w:val="24"/>
        </w:rPr>
        <w:t>o, patvirtinto Lietuvos Respublikos Vyriausyb</w:t>
      </w:r>
      <w:r w:rsidRPr="00837756">
        <w:rPr>
          <w:rFonts w:ascii="Times New Roman" w:hAnsi="Times New Roman" w:hint="eastAsia"/>
          <w:szCs w:val="24"/>
        </w:rPr>
        <w:t>ė</w:t>
      </w:r>
      <w:r w:rsidRPr="00837756">
        <w:rPr>
          <w:rFonts w:ascii="Times New Roman" w:hAnsi="Times New Roman"/>
          <w:szCs w:val="24"/>
        </w:rPr>
        <w:t>s 2017 m. gruod</w:t>
      </w:r>
      <w:r w:rsidRPr="00837756">
        <w:rPr>
          <w:rFonts w:ascii="Times New Roman" w:hAnsi="Times New Roman" w:hint="eastAsia"/>
          <w:szCs w:val="24"/>
        </w:rPr>
        <w:t>ž</w:t>
      </w:r>
      <w:r w:rsidRPr="00837756">
        <w:rPr>
          <w:rFonts w:ascii="Times New Roman" w:hAnsi="Times New Roman"/>
          <w:szCs w:val="24"/>
        </w:rPr>
        <w:t xml:space="preserve">io 13 d. nutarimu Nr. 1036 </w:t>
      </w:r>
      <w:r w:rsidRPr="00837756">
        <w:rPr>
          <w:rFonts w:ascii="Times New Roman" w:hAnsi="Times New Roman" w:hint="eastAsia"/>
          <w:szCs w:val="24"/>
        </w:rPr>
        <w:t>„</w:t>
      </w:r>
      <w:r w:rsidRPr="00837756">
        <w:rPr>
          <w:rFonts w:ascii="Times New Roman" w:hAnsi="Times New Roman"/>
          <w:szCs w:val="24"/>
        </w:rPr>
        <w:t>D</w:t>
      </w:r>
      <w:r w:rsidRPr="00837756">
        <w:rPr>
          <w:rFonts w:ascii="Times New Roman" w:hAnsi="Times New Roman" w:hint="eastAsia"/>
          <w:szCs w:val="24"/>
        </w:rPr>
        <w:t>ė</w:t>
      </w:r>
      <w:r w:rsidRPr="00837756">
        <w:rPr>
          <w:rFonts w:ascii="Times New Roman" w:hAnsi="Times New Roman"/>
          <w:szCs w:val="24"/>
        </w:rPr>
        <w:t xml:space="preserve">l </w:t>
      </w:r>
      <w:r w:rsidRPr="00837756">
        <w:rPr>
          <w:rFonts w:ascii="Times New Roman" w:hAnsi="Times New Roman" w:hint="eastAsia"/>
          <w:szCs w:val="24"/>
        </w:rPr>
        <w:t>Ž</w:t>
      </w:r>
      <w:r w:rsidRPr="00837756">
        <w:rPr>
          <w:rFonts w:ascii="Times New Roman" w:hAnsi="Times New Roman"/>
          <w:szCs w:val="24"/>
        </w:rPr>
        <w:t>em</w:t>
      </w:r>
      <w:r w:rsidRPr="00837756">
        <w:rPr>
          <w:rFonts w:ascii="Times New Roman" w:hAnsi="Times New Roman" w:hint="eastAsia"/>
          <w:szCs w:val="24"/>
        </w:rPr>
        <w:t>ė</w:t>
      </w:r>
      <w:r w:rsidRPr="00837756">
        <w:rPr>
          <w:rFonts w:ascii="Times New Roman" w:hAnsi="Times New Roman"/>
          <w:szCs w:val="24"/>
        </w:rPr>
        <w:t>s, esam</w:t>
      </w:r>
      <w:r w:rsidRPr="00837756">
        <w:rPr>
          <w:rFonts w:ascii="Times New Roman" w:hAnsi="Times New Roman" w:hint="eastAsia"/>
          <w:szCs w:val="24"/>
        </w:rPr>
        <w:t>ų</w:t>
      </w:r>
      <w:r w:rsidRPr="00837756">
        <w:rPr>
          <w:rFonts w:ascii="Times New Roman" w:hAnsi="Times New Roman"/>
          <w:szCs w:val="24"/>
        </w:rPr>
        <w:t xml:space="preserve"> pastat</w:t>
      </w:r>
      <w:r w:rsidRPr="00837756">
        <w:rPr>
          <w:rFonts w:ascii="Times New Roman" w:hAnsi="Times New Roman" w:hint="eastAsia"/>
          <w:szCs w:val="24"/>
        </w:rPr>
        <w:t>ų</w:t>
      </w:r>
      <w:r w:rsidRPr="00837756">
        <w:rPr>
          <w:rFonts w:ascii="Times New Roman" w:hAnsi="Times New Roman"/>
          <w:szCs w:val="24"/>
        </w:rPr>
        <w:t xml:space="preserve"> ar kit</w:t>
      </w:r>
      <w:r w:rsidRPr="00837756">
        <w:rPr>
          <w:rFonts w:ascii="Times New Roman" w:hAnsi="Times New Roman" w:hint="eastAsia"/>
          <w:szCs w:val="24"/>
        </w:rPr>
        <w:t>ų</w:t>
      </w:r>
      <w:r w:rsidRPr="00837756">
        <w:rPr>
          <w:rFonts w:ascii="Times New Roman" w:hAnsi="Times New Roman"/>
          <w:szCs w:val="24"/>
        </w:rPr>
        <w:t xml:space="preserve"> nekilnojam</w:t>
      </w:r>
      <w:r w:rsidRPr="00837756">
        <w:rPr>
          <w:rFonts w:ascii="Times New Roman" w:hAnsi="Times New Roman" w:hint="eastAsia"/>
          <w:szCs w:val="24"/>
        </w:rPr>
        <w:t>ų</w:t>
      </w:r>
      <w:r w:rsidRPr="00837756">
        <w:rPr>
          <w:rFonts w:ascii="Times New Roman" w:hAnsi="Times New Roman"/>
          <w:szCs w:val="24"/>
        </w:rPr>
        <w:t>j</w:t>
      </w:r>
      <w:r w:rsidRPr="00837756">
        <w:rPr>
          <w:rFonts w:ascii="Times New Roman" w:hAnsi="Times New Roman" w:hint="eastAsia"/>
          <w:szCs w:val="24"/>
        </w:rPr>
        <w:t>ų</w:t>
      </w:r>
      <w:r w:rsidRPr="00837756">
        <w:rPr>
          <w:rFonts w:ascii="Times New Roman" w:hAnsi="Times New Roman"/>
          <w:szCs w:val="24"/>
        </w:rPr>
        <w:t xml:space="preserve"> daikt</w:t>
      </w:r>
      <w:r w:rsidRPr="00837756">
        <w:rPr>
          <w:rFonts w:ascii="Times New Roman" w:hAnsi="Times New Roman" w:hint="eastAsia"/>
          <w:szCs w:val="24"/>
        </w:rPr>
        <w:t>ų</w:t>
      </w:r>
      <w:r w:rsidRPr="00837756">
        <w:rPr>
          <w:rFonts w:ascii="Times New Roman" w:hAnsi="Times New Roman"/>
          <w:szCs w:val="24"/>
        </w:rPr>
        <w:t xml:space="preserve"> </w:t>
      </w:r>
      <w:r w:rsidRPr="00837756">
        <w:rPr>
          <w:rFonts w:ascii="Times New Roman" w:hAnsi="Times New Roman" w:hint="eastAsia"/>
          <w:szCs w:val="24"/>
        </w:rPr>
        <w:t>į</w:t>
      </w:r>
      <w:r w:rsidRPr="00837756">
        <w:rPr>
          <w:rFonts w:ascii="Times New Roman" w:hAnsi="Times New Roman"/>
          <w:szCs w:val="24"/>
        </w:rPr>
        <w:t>sigijimo arba nuomos ar teisi</w:t>
      </w:r>
      <w:r w:rsidRPr="00837756">
        <w:rPr>
          <w:rFonts w:ascii="Times New Roman" w:hAnsi="Times New Roman" w:hint="eastAsia"/>
          <w:szCs w:val="24"/>
        </w:rPr>
        <w:t>ų</w:t>
      </w:r>
      <w:r w:rsidRPr="00837756">
        <w:rPr>
          <w:rFonts w:ascii="Times New Roman" w:hAnsi="Times New Roman"/>
          <w:szCs w:val="24"/>
        </w:rPr>
        <w:t xml:space="preserve"> </w:t>
      </w:r>
      <w:r w:rsidRPr="00837756">
        <w:rPr>
          <w:rFonts w:ascii="Times New Roman" w:hAnsi="Times New Roman" w:hint="eastAsia"/>
          <w:szCs w:val="24"/>
        </w:rPr>
        <w:t>į</w:t>
      </w:r>
      <w:r w:rsidRPr="00837756">
        <w:rPr>
          <w:rFonts w:ascii="Times New Roman" w:hAnsi="Times New Roman"/>
          <w:szCs w:val="24"/>
        </w:rPr>
        <w:t xml:space="preserve"> </w:t>
      </w:r>
      <w:r w:rsidRPr="00837756">
        <w:rPr>
          <w:rFonts w:ascii="Times New Roman" w:hAnsi="Times New Roman" w:hint="eastAsia"/>
          <w:szCs w:val="24"/>
        </w:rPr>
        <w:t>š</w:t>
      </w:r>
      <w:r w:rsidRPr="00837756">
        <w:rPr>
          <w:rFonts w:ascii="Times New Roman" w:hAnsi="Times New Roman"/>
          <w:szCs w:val="24"/>
        </w:rPr>
        <w:t xml:space="preserve">iuos daiktus </w:t>
      </w:r>
      <w:r w:rsidRPr="00837756">
        <w:rPr>
          <w:rFonts w:ascii="Times New Roman" w:hAnsi="Times New Roman" w:hint="eastAsia"/>
          <w:szCs w:val="24"/>
        </w:rPr>
        <w:t>į</w:t>
      </w:r>
      <w:r w:rsidRPr="00837756">
        <w:rPr>
          <w:rFonts w:ascii="Times New Roman" w:hAnsi="Times New Roman"/>
          <w:szCs w:val="24"/>
        </w:rPr>
        <w:t>sigijimo tvarkos apra</w:t>
      </w:r>
      <w:r w:rsidRPr="00837756">
        <w:rPr>
          <w:rFonts w:ascii="Times New Roman" w:hAnsi="Times New Roman" w:hint="eastAsia"/>
          <w:szCs w:val="24"/>
        </w:rPr>
        <w:t>š</w:t>
      </w:r>
      <w:r w:rsidRPr="00837756">
        <w:rPr>
          <w:rFonts w:ascii="Times New Roman" w:hAnsi="Times New Roman"/>
          <w:szCs w:val="24"/>
        </w:rPr>
        <w:t>o patvirtinimo</w:t>
      </w:r>
      <w:r w:rsidRPr="00837756">
        <w:rPr>
          <w:rFonts w:ascii="Times New Roman" w:hAnsi="Times New Roman" w:hint="eastAsia"/>
          <w:szCs w:val="24"/>
        </w:rPr>
        <w:t>“</w:t>
      </w:r>
      <w:r w:rsidRPr="00837756">
        <w:rPr>
          <w:rFonts w:ascii="Times New Roman" w:hAnsi="Times New Roman"/>
          <w:szCs w:val="24"/>
        </w:rPr>
        <w:t>, 8 punkt</w:t>
      </w:r>
      <w:r w:rsidR="00446882">
        <w:rPr>
          <w:rFonts w:ascii="Times New Roman" w:hAnsi="Times New Roman"/>
          <w:szCs w:val="24"/>
        </w:rPr>
        <w:t>u</w:t>
      </w:r>
      <w:r w:rsidRPr="00837756">
        <w:rPr>
          <w:rFonts w:ascii="Times New Roman" w:hAnsi="Times New Roman"/>
          <w:szCs w:val="24"/>
        </w:rPr>
        <w:t>, Alytaus miesto savivaldyb</w:t>
      </w:r>
      <w:r w:rsidRPr="00837756">
        <w:rPr>
          <w:rFonts w:ascii="Times New Roman" w:hAnsi="Times New Roman" w:hint="eastAsia"/>
          <w:szCs w:val="24"/>
        </w:rPr>
        <w:t>ė</w:t>
      </w:r>
      <w:r w:rsidRPr="00837756">
        <w:rPr>
          <w:rFonts w:ascii="Times New Roman" w:hAnsi="Times New Roman"/>
          <w:szCs w:val="24"/>
        </w:rPr>
        <w:t>s tarybos 2015-11-19 sprendimu Nr. T-343 ,,D</w:t>
      </w:r>
      <w:r w:rsidRPr="00837756">
        <w:rPr>
          <w:rFonts w:ascii="Times New Roman" w:hAnsi="Times New Roman" w:hint="eastAsia"/>
          <w:szCs w:val="24"/>
        </w:rPr>
        <w:t>ė</w:t>
      </w:r>
      <w:r w:rsidRPr="00837756">
        <w:rPr>
          <w:rFonts w:ascii="Times New Roman" w:hAnsi="Times New Roman"/>
          <w:szCs w:val="24"/>
        </w:rPr>
        <w:t>l pritarimo investiciniam Socialinio b</w:t>
      </w:r>
      <w:r w:rsidRPr="00837756">
        <w:rPr>
          <w:rFonts w:ascii="Times New Roman" w:hAnsi="Times New Roman" w:hint="eastAsia"/>
          <w:szCs w:val="24"/>
        </w:rPr>
        <w:t>ū</w:t>
      </w:r>
      <w:r w:rsidRPr="00837756">
        <w:rPr>
          <w:rFonts w:ascii="Times New Roman" w:hAnsi="Times New Roman"/>
          <w:szCs w:val="24"/>
        </w:rPr>
        <w:t>sto pl</w:t>
      </w:r>
      <w:r w:rsidRPr="00837756">
        <w:rPr>
          <w:rFonts w:ascii="Times New Roman" w:hAnsi="Times New Roman" w:hint="eastAsia"/>
          <w:szCs w:val="24"/>
        </w:rPr>
        <w:t>ė</w:t>
      </w:r>
      <w:r w:rsidRPr="00837756">
        <w:rPr>
          <w:rFonts w:ascii="Times New Roman" w:hAnsi="Times New Roman"/>
          <w:szCs w:val="24"/>
        </w:rPr>
        <w:t>tros Alytaus mieste projektui</w:t>
      </w:r>
      <w:r w:rsidRPr="00837756">
        <w:rPr>
          <w:rFonts w:ascii="Times New Roman" w:hAnsi="Times New Roman" w:hint="eastAsia"/>
          <w:szCs w:val="24"/>
        </w:rPr>
        <w:t>“</w:t>
      </w:r>
      <w:r w:rsidRPr="00837756">
        <w:rPr>
          <w:rFonts w:ascii="Times New Roman" w:hAnsi="Times New Roman"/>
          <w:szCs w:val="24"/>
        </w:rPr>
        <w:t>, Alytaus miesto savivaldyb</w:t>
      </w:r>
      <w:r w:rsidRPr="00837756">
        <w:rPr>
          <w:rFonts w:ascii="Times New Roman" w:hAnsi="Times New Roman" w:hint="eastAsia"/>
          <w:szCs w:val="24"/>
        </w:rPr>
        <w:t>ė</w:t>
      </w:r>
      <w:r w:rsidRPr="00837756">
        <w:rPr>
          <w:rFonts w:ascii="Times New Roman" w:hAnsi="Times New Roman"/>
          <w:szCs w:val="24"/>
        </w:rPr>
        <w:t xml:space="preserve">s administracijos direktoriaus 2016-04-06 </w:t>
      </w:r>
      <w:r w:rsidRPr="00837756">
        <w:rPr>
          <w:rFonts w:ascii="Times New Roman" w:hAnsi="Times New Roman" w:hint="eastAsia"/>
          <w:szCs w:val="24"/>
        </w:rPr>
        <w:t>į</w:t>
      </w:r>
      <w:r w:rsidRPr="00837756">
        <w:rPr>
          <w:rFonts w:ascii="Times New Roman" w:hAnsi="Times New Roman"/>
          <w:szCs w:val="24"/>
        </w:rPr>
        <w:t xml:space="preserve">sakymu Nr. DV-298  </w:t>
      </w:r>
      <w:r w:rsidRPr="00837756">
        <w:rPr>
          <w:rFonts w:ascii="Times New Roman" w:hAnsi="Times New Roman" w:hint="eastAsia"/>
          <w:szCs w:val="24"/>
        </w:rPr>
        <w:t>„</w:t>
      </w:r>
      <w:r w:rsidRPr="00837756">
        <w:rPr>
          <w:rFonts w:ascii="Times New Roman" w:hAnsi="Times New Roman"/>
          <w:szCs w:val="24"/>
        </w:rPr>
        <w:t>D</w:t>
      </w:r>
      <w:r w:rsidRPr="00837756">
        <w:rPr>
          <w:rFonts w:ascii="Times New Roman" w:hAnsi="Times New Roman" w:hint="eastAsia"/>
          <w:szCs w:val="24"/>
        </w:rPr>
        <w:t>ė</w:t>
      </w:r>
      <w:r w:rsidRPr="00837756">
        <w:rPr>
          <w:rFonts w:ascii="Times New Roman" w:hAnsi="Times New Roman"/>
          <w:szCs w:val="24"/>
        </w:rPr>
        <w:t>l But</w:t>
      </w:r>
      <w:r w:rsidRPr="00837756">
        <w:rPr>
          <w:rFonts w:ascii="Times New Roman" w:hAnsi="Times New Roman" w:hint="eastAsia"/>
          <w:szCs w:val="24"/>
        </w:rPr>
        <w:t>ų</w:t>
      </w:r>
      <w:r w:rsidRPr="00837756">
        <w:rPr>
          <w:rFonts w:ascii="Times New Roman" w:hAnsi="Times New Roman"/>
          <w:szCs w:val="24"/>
        </w:rPr>
        <w:t xml:space="preserve"> pirkimo komisijos sudarymo ir jos darbo reglamento tvirtinimo</w:t>
      </w:r>
      <w:r w:rsidRPr="00837756">
        <w:rPr>
          <w:rFonts w:ascii="Times New Roman" w:hAnsi="Times New Roman" w:hint="eastAsia"/>
          <w:szCs w:val="24"/>
        </w:rPr>
        <w:t>“</w:t>
      </w:r>
      <w:r w:rsidRPr="00837756">
        <w:rPr>
          <w:rFonts w:ascii="Times New Roman" w:hAnsi="Times New Roman"/>
          <w:szCs w:val="24"/>
        </w:rPr>
        <w:t xml:space="preserve">, </w:t>
      </w:r>
    </w:p>
    <w:p w14:paraId="5BCF3D53" w14:textId="77777777" w:rsidR="00804E1B" w:rsidRPr="00837756" w:rsidRDefault="00804E1B" w:rsidP="00804E1B">
      <w:pPr>
        <w:ind w:firstLine="1298"/>
        <w:jc w:val="both"/>
        <w:rPr>
          <w:rFonts w:ascii="Times New Roman" w:hAnsi="Times New Roman"/>
          <w:szCs w:val="24"/>
        </w:rPr>
      </w:pPr>
      <w:r w:rsidRPr="00837756">
        <w:rPr>
          <w:rFonts w:ascii="Times New Roman" w:hAnsi="Times New Roman"/>
          <w:szCs w:val="24"/>
        </w:rPr>
        <w:t>t v i r t i n u But</w:t>
      </w:r>
      <w:r w:rsidRPr="00837756">
        <w:rPr>
          <w:rFonts w:ascii="Times New Roman" w:hAnsi="Times New Roman" w:hint="eastAsia"/>
          <w:szCs w:val="24"/>
        </w:rPr>
        <w:t>ų</w:t>
      </w:r>
      <w:r w:rsidRPr="00837756">
        <w:rPr>
          <w:rFonts w:ascii="Times New Roman" w:hAnsi="Times New Roman"/>
          <w:szCs w:val="24"/>
        </w:rPr>
        <w:t xml:space="preserve"> pirkimo skelbiam</w:t>
      </w:r>
      <w:r w:rsidRPr="00837756">
        <w:rPr>
          <w:rFonts w:ascii="Times New Roman" w:hAnsi="Times New Roman" w:hint="eastAsia"/>
          <w:szCs w:val="24"/>
        </w:rPr>
        <w:t>ų</w:t>
      </w:r>
      <w:r w:rsidRPr="00837756">
        <w:rPr>
          <w:rFonts w:ascii="Times New Roman" w:hAnsi="Times New Roman"/>
          <w:szCs w:val="24"/>
        </w:rPr>
        <w:t xml:space="preserve"> deryb</w:t>
      </w:r>
      <w:r w:rsidRPr="00837756">
        <w:rPr>
          <w:rFonts w:ascii="Times New Roman" w:hAnsi="Times New Roman" w:hint="eastAsia"/>
          <w:szCs w:val="24"/>
        </w:rPr>
        <w:t>ų</w:t>
      </w:r>
      <w:r w:rsidRPr="00837756">
        <w:rPr>
          <w:rFonts w:ascii="Times New Roman" w:hAnsi="Times New Roman"/>
          <w:szCs w:val="24"/>
        </w:rPr>
        <w:t xml:space="preserve"> b</w:t>
      </w:r>
      <w:r w:rsidRPr="00837756">
        <w:rPr>
          <w:rFonts w:ascii="Times New Roman" w:hAnsi="Times New Roman" w:hint="eastAsia"/>
          <w:szCs w:val="24"/>
        </w:rPr>
        <w:t>ū</w:t>
      </w:r>
      <w:r w:rsidRPr="00837756">
        <w:rPr>
          <w:rFonts w:ascii="Times New Roman" w:hAnsi="Times New Roman"/>
          <w:szCs w:val="24"/>
        </w:rPr>
        <w:t>du s</w:t>
      </w:r>
      <w:r w:rsidRPr="00837756">
        <w:rPr>
          <w:rFonts w:ascii="Times New Roman" w:hAnsi="Times New Roman" w:hint="eastAsia"/>
          <w:szCs w:val="24"/>
        </w:rPr>
        <w:t>ą</w:t>
      </w:r>
      <w:r w:rsidRPr="00837756">
        <w:rPr>
          <w:rFonts w:ascii="Times New Roman" w:hAnsi="Times New Roman"/>
          <w:szCs w:val="24"/>
        </w:rPr>
        <w:t>lyg</w:t>
      </w:r>
      <w:r w:rsidRPr="00837756">
        <w:rPr>
          <w:rFonts w:ascii="Times New Roman" w:hAnsi="Times New Roman" w:hint="eastAsia"/>
          <w:szCs w:val="24"/>
        </w:rPr>
        <w:t>ų</w:t>
      </w:r>
      <w:r w:rsidRPr="00837756">
        <w:rPr>
          <w:rFonts w:ascii="Times New Roman" w:hAnsi="Times New Roman"/>
          <w:szCs w:val="24"/>
        </w:rPr>
        <w:t xml:space="preserve"> apra</w:t>
      </w:r>
      <w:r w:rsidRPr="00837756">
        <w:rPr>
          <w:rFonts w:ascii="Times New Roman" w:hAnsi="Times New Roman" w:hint="eastAsia"/>
          <w:szCs w:val="24"/>
        </w:rPr>
        <w:t>šą</w:t>
      </w:r>
      <w:r w:rsidRPr="00837756">
        <w:rPr>
          <w:rFonts w:ascii="Times New Roman" w:hAnsi="Times New Roman"/>
          <w:szCs w:val="24"/>
        </w:rPr>
        <w:t xml:space="preserve"> (pridedama). </w:t>
      </w:r>
    </w:p>
    <w:p w14:paraId="38707C6F" w14:textId="77777777" w:rsidR="00804E1B" w:rsidRDefault="00804E1B" w:rsidP="00804E1B">
      <w:pPr>
        <w:ind w:firstLine="1298"/>
        <w:jc w:val="both"/>
        <w:rPr>
          <w:rFonts w:ascii="Times New Roman" w:hAnsi="Times New Roman"/>
          <w:szCs w:val="24"/>
        </w:rPr>
      </w:pPr>
      <w:r w:rsidRPr="00837756">
        <w:rPr>
          <w:rFonts w:ascii="Times New Roman" w:hAnsi="Times New Roman" w:hint="eastAsia"/>
          <w:szCs w:val="24"/>
        </w:rPr>
        <w:t>Š</w:t>
      </w:r>
      <w:r w:rsidRPr="00837756">
        <w:rPr>
          <w:rFonts w:ascii="Times New Roman" w:hAnsi="Times New Roman"/>
          <w:szCs w:val="24"/>
        </w:rPr>
        <w:t xml:space="preserve">is </w:t>
      </w:r>
      <w:r w:rsidRPr="00837756">
        <w:rPr>
          <w:rFonts w:ascii="Times New Roman" w:hAnsi="Times New Roman" w:hint="eastAsia"/>
          <w:szCs w:val="24"/>
        </w:rPr>
        <w:t>į</w:t>
      </w:r>
      <w:r w:rsidRPr="00837756">
        <w:rPr>
          <w:rFonts w:ascii="Times New Roman" w:hAnsi="Times New Roman"/>
          <w:szCs w:val="24"/>
        </w:rPr>
        <w:t>sakymas gali b</w:t>
      </w:r>
      <w:r w:rsidRPr="00837756">
        <w:rPr>
          <w:rFonts w:ascii="Times New Roman" w:hAnsi="Times New Roman" w:hint="eastAsia"/>
          <w:szCs w:val="24"/>
        </w:rPr>
        <w:t>ū</w:t>
      </w:r>
      <w:r w:rsidRPr="00837756">
        <w:rPr>
          <w:rFonts w:ascii="Times New Roman" w:hAnsi="Times New Roman"/>
          <w:szCs w:val="24"/>
        </w:rPr>
        <w:t>ti skund</w:t>
      </w:r>
      <w:r w:rsidRPr="00837756">
        <w:rPr>
          <w:rFonts w:ascii="Times New Roman" w:hAnsi="Times New Roman" w:hint="eastAsia"/>
          <w:szCs w:val="24"/>
        </w:rPr>
        <w:t>ž</w:t>
      </w:r>
      <w:r w:rsidRPr="00837756">
        <w:rPr>
          <w:rFonts w:ascii="Times New Roman" w:hAnsi="Times New Roman"/>
          <w:szCs w:val="24"/>
        </w:rPr>
        <w:t>iamas Lietuvos Respublikos administracini</w:t>
      </w:r>
      <w:r w:rsidRPr="00837756">
        <w:rPr>
          <w:rFonts w:ascii="Times New Roman" w:hAnsi="Times New Roman" w:hint="eastAsia"/>
          <w:szCs w:val="24"/>
        </w:rPr>
        <w:t>ų</w:t>
      </w:r>
      <w:r w:rsidRPr="00837756">
        <w:rPr>
          <w:rFonts w:ascii="Times New Roman" w:hAnsi="Times New Roman"/>
          <w:szCs w:val="24"/>
        </w:rPr>
        <w:t xml:space="preserve"> byl</w:t>
      </w:r>
      <w:r w:rsidRPr="00837756">
        <w:rPr>
          <w:rFonts w:ascii="Times New Roman" w:hAnsi="Times New Roman" w:hint="eastAsia"/>
          <w:szCs w:val="24"/>
        </w:rPr>
        <w:t>ų</w:t>
      </w:r>
      <w:r w:rsidRPr="00837756">
        <w:rPr>
          <w:rFonts w:ascii="Times New Roman" w:hAnsi="Times New Roman"/>
          <w:szCs w:val="24"/>
        </w:rPr>
        <w:t xml:space="preserve"> teisenos </w:t>
      </w:r>
      <w:r w:rsidRPr="00837756">
        <w:rPr>
          <w:rFonts w:ascii="Times New Roman" w:hAnsi="Times New Roman" w:hint="eastAsia"/>
          <w:szCs w:val="24"/>
        </w:rPr>
        <w:t>į</w:t>
      </w:r>
      <w:r w:rsidRPr="00837756">
        <w:rPr>
          <w:rFonts w:ascii="Times New Roman" w:hAnsi="Times New Roman"/>
          <w:szCs w:val="24"/>
        </w:rPr>
        <w:t>statymo nustatyta tvarka ir pagrindais.</w:t>
      </w:r>
    </w:p>
    <w:p w14:paraId="7C2C6E33" w14:textId="77777777" w:rsidR="006D4D37" w:rsidRDefault="006D4D37" w:rsidP="00B91A4F">
      <w:pPr>
        <w:ind w:firstLine="1298"/>
        <w:rPr>
          <w:rFonts w:ascii="Times New Roman" w:hAnsi="Times New Roman"/>
          <w:szCs w:val="24"/>
        </w:rPr>
      </w:pPr>
    </w:p>
    <w:p w14:paraId="7D78EF9D" w14:textId="77777777" w:rsidR="006D4D37" w:rsidRPr="000760AE" w:rsidRDefault="006D4D37" w:rsidP="00B91A4F">
      <w:pPr>
        <w:ind w:firstLine="1298"/>
        <w:rPr>
          <w:rFonts w:ascii="Times New Roman" w:hAnsi="Times New Roman"/>
          <w:szCs w:val="24"/>
        </w:rPr>
      </w:pPr>
    </w:p>
    <w:p w14:paraId="09716B14" w14:textId="72F81D26" w:rsidR="00C6288D" w:rsidRPr="000760AE" w:rsidRDefault="00C6288D" w:rsidP="00B91A4F">
      <w:pPr>
        <w:rPr>
          <w:rFonts w:ascii="Times New Roman" w:hAnsi="Times New Roman"/>
          <w:szCs w:val="24"/>
        </w:rPr>
      </w:pPr>
      <w:r w:rsidRPr="000760AE">
        <w:rPr>
          <w:rFonts w:ascii="Times New Roman" w:hAnsi="Times New Roman"/>
          <w:szCs w:val="24"/>
        </w:rPr>
        <w:t>Administracijos direktorius</w:t>
      </w:r>
      <w:r w:rsidR="00AC662D">
        <w:rPr>
          <w:rFonts w:ascii="Times New Roman" w:hAnsi="Times New Roman"/>
          <w:szCs w:val="24"/>
        </w:rPr>
        <w:tab/>
      </w:r>
      <w:r w:rsidR="00AC662D">
        <w:rPr>
          <w:rFonts w:ascii="Times New Roman" w:hAnsi="Times New Roman"/>
          <w:szCs w:val="24"/>
        </w:rPr>
        <w:tab/>
      </w:r>
      <w:r w:rsidR="007852AB">
        <w:rPr>
          <w:rFonts w:ascii="Times New Roman" w:hAnsi="Times New Roman"/>
          <w:szCs w:val="24"/>
        </w:rPr>
        <w:tab/>
      </w:r>
      <w:r w:rsidR="00AC662D">
        <w:rPr>
          <w:rFonts w:ascii="Times New Roman" w:hAnsi="Times New Roman"/>
          <w:szCs w:val="24"/>
        </w:rPr>
        <w:tab/>
      </w:r>
      <w:r w:rsidR="007852AB">
        <w:rPr>
          <w:rFonts w:ascii="Times New Roman" w:hAnsi="Times New Roman"/>
          <w:szCs w:val="24"/>
        </w:rPr>
        <w:t>Rolandas Juonys</w:t>
      </w:r>
    </w:p>
    <w:p w14:paraId="09716B22" w14:textId="77777777" w:rsidR="00123BA5" w:rsidRDefault="00123BA5" w:rsidP="0079346B">
      <w:pPr>
        <w:rPr>
          <w:rFonts w:ascii="Times New Roman" w:hAnsi="Times New Roman"/>
          <w:szCs w:val="24"/>
        </w:rPr>
      </w:pPr>
    </w:p>
    <w:p w14:paraId="10572131" w14:textId="77777777" w:rsidR="002B565E" w:rsidRDefault="002B565E" w:rsidP="0079346B">
      <w:pPr>
        <w:rPr>
          <w:rFonts w:ascii="Times New Roman" w:hAnsi="Times New Roman"/>
          <w:szCs w:val="24"/>
        </w:rPr>
      </w:pPr>
    </w:p>
    <w:p w14:paraId="79A11623" w14:textId="77777777" w:rsidR="002B565E" w:rsidRDefault="002B565E" w:rsidP="0079346B">
      <w:pPr>
        <w:rPr>
          <w:rFonts w:ascii="Times New Roman" w:hAnsi="Times New Roman"/>
          <w:szCs w:val="24"/>
        </w:rPr>
      </w:pPr>
    </w:p>
    <w:p w14:paraId="33DB258A" w14:textId="77777777" w:rsidR="002B565E" w:rsidRDefault="002B565E" w:rsidP="0079346B">
      <w:pPr>
        <w:rPr>
          <w:rFonts w:ascii="Times New Roman" w:hAnsi="Times New Roman"/>
          <w:szCs w:val="24"/>
        </w:rPr>
      </w:pPr>
    </w:p>
    <w:p w14:paraId="793BFD77" w14:textId="77777777" w:rsidR="002B565E" w:rsidRDefault="002B565E" w:rsidP="0079346B">
      <w:pPr>
        <w:rPr>
          <w:rFonts w:ascii="Times New Roman" w:hAnsi="Times New Roman"/>
          <w:szCs w:val="24"/>
        </w:rPr>
      </w:pPr>
    </w:p>
    <w:p w14:paraId="0D77B25F" w14:textId="77777777" w:rsidR="002B565E" w:rsidRDefault="002B565E" w:rsidP="0079346B">
      <w:pPr>
        <w:rPr>
          <w:rFonts w:ascii="Times New Roman" w:hAnsi="Times New Roman"/>
          <w:szCs w:val="24"/>
        </w:rPr>
      </w:pPr>
    </w:p>
    <w:p w14:paraId="4402AED1" w14:textId="77777777" w:rsidR="002B565E" w:rsidRDefault="002B565E" w:rsidP="0079346B">
      <w:pPr>
        <w:rPr>
          <w:rFonts w:ascii="Times New Roman" w:hAnsi="Times New Roman"/>
          <w:szCs w:val="24"/>
        </w:rPr>
      </w:pPr>
    </w:p>
    <w:p w14:paraId="35F96CA1" w14:textId="77777777" w:rsidR="002B565E" w:rsidRDefault="002B565E" w:rsidP="0079346B">
      <w:pPr>
        <w:rPr>
          <w:rFonts w:ascii="Times New Roman" w:hAnsi="Times New Roman"/>
          <w:szCs w:val="24"/>
        </w:rPr>
      </w:pPr>
    </w:p>
    <w:p w14:paraId="3CC93B20" w14:textId="77777777" w:rsidR="002B565E" w:rsidRDefault="002B565E" w:rsidP="0079346B">
      <w:pPr>
        <w:rPr>
          <w:rFonts w:ascii="Times New Roman" w:hAnsi="Times New Roman"/>
          <w:szCs w:val="24"/>
        </w:rPr>
      </w:pPr>
    </w:p>
    <w:p w14:paraId="0EEDFDEA" w14:textId="77777777" w:rsidR="002B565E" w:rsidRDefault="002B565E" w:rsidP="0079346B">
      <w:pPr>
        <w:rPr>
          <w:rFonts w:ascii="Times New Roman" w:hAnsi="Times New Roman"/>
          <w:szCs w:val="24"/>
        </w:rPr>
      </w:pPr>
    </w:p>
    <w:p w14:paraId="5B32B1D4" w14:textId="77777777" w:rsidR="002B565E" w:rsidRDefault="002B565E" w:rsidP="0079346B">
      <w:pPr>
        <w:rPr>
          <w:rFonts w:ascii="Times New Roman" w:hAnsi="Times New Roman"/>
          <w:szCs w:val="24"/>
        </w:rPr>
      </w:pPr>
    </w:p>
    <w:p w14:paraId="42DCF838" w14:textId="77777777" w:rsidR="002B565E" w:rsidRDefault="002B565E" w:rsidP="0079346B">
      <w:pPr>
        <w:rPr>
          <w:rFonts w:ascii="Times New Roman" w:hAnsi="Times New Roman"/>
          <w:szCs w:val="24"/>
        </w:rPr>
      </w:pPr>
    </w:p>
    <w:p w14:paraId="322B4CE5" w14:textId="77777777" w:rsidR="002B565E" w:rsidRDefault="002B565E" w:rsidP="0079346B">
      <w:pPr>
        <w:rPr>
          <w:rFonts w:ascii="Times New Roman" w:hAnsi="Times New Roman"/>
          <w:szCs w:val="24"/>
        </w:rPr>
      </w:pPr>
    </w:p>
    <w:p w14:paraId="4231AAC8" w14:textId="77777777" w:rsidR="002B565E" w:rsidRDefault="002B565E" w:rsidP="0079346B">
      <w:pPr>
        <w:rPr>
          <w:rFonts w:ascii="Times New Roman" w:hAnsi="Times New Roman"/>
          <w:szCs w:val="24"/>
        </w:rPr>
      </w:pPr>
    </w:p>
    <w:p w14:paraId="0671A056" w14:textId="77777777" w:rsidR="002B565E" w:rsidRDefault="002B565E" w:rsidP="0079346B">
      <w:pPr>
        <w:rPr>
          <w:rFonts w:ascii="Times New Roman" w:hAnsi="Times New Roman"/>
          <w:szCs w:val="24"/>
        </w:rPr>
      </w:pPr>
    </w:p>
    <w:p w14:paraId="5020C960" w14:textId="77777777" w:rsidR="002B565E" w:rsidRDefault="002B565E" w:rsidP="0079346B">
      <w:pPr>
        <w:rPr>
          <w:rFonts w:ascii="Times New Roman" w:hAnsi="Times New Roman"/>
          <w:szCs w:val="24"/>
        </w:rPr>
      </w:pPr>
    </w:p>
    <w:p w14:paraId="14DA4251" w14:textId="77777777" w:rsidR="002B565E" w:rsidRDefault="002B565E" w:rsidP="0079346B">
      <w:pPr>
        <w:rPr>
          <w:rFonts w:ascii="Times New Roman" w:hAnsi="Times New Roman"/>
          <w:szCs w:val="24"/>
        </w:rPr>
      </w:pPr>
    </w:p>
    <w:p w14:paraId="142EDA1F" w14:textId="77777777" w:rsidR="002B565E" w:rsidRDefault="002B565E" w:rsidP="0079346B">
      <w:pPr>
        <w:rPr>
          <w:rFonts w:ascii="Times New Roman" w:hAnsi="Times New Roman"/>
          <w:szCs w:val="24"/>
        </w:rPr>
      </w:pPr>
    </w:p>
    <w:p w14:paraId="64728FAE" w14:textId="77777777" w:rsidR="002B565E" w:rsidRDefault="002B565E" w:rsidP="0079346B">
      <w:pPr>
        <w:rPr>
          <w:rFonts w:ascii="Times New Roman" w:hAnsi="Times New Roman"/>
          <w:szCs w:val="24"/>
        </w:rPr>
      </w:pPr>
    </w:p>
    <w:p w14:paraId="19FEFDCD" w14:textId="77777777" w:rsidR="002B565E" w:rsidRDefault="002B565E" w:rsidP="0079346B">
      <w:pPr>
        <w:rPr>
          <w:rFonts w:ascii="Times New Roman" w:hAnsi="Times New Roman"/>
          <w:szCs w:val="24"/>
        </w:rPr>
      </w:pPr>
    </w:p>
    <w:p w14:paraId="584146AC" w14:textId="77777777" w:rsidR="002B565E" w:rsidRDefault="002B565E" w:rsidP="0079346B">
      <w:pPr>
        <w:rPr>
          <w:rFonts w:ascii="Times New Roman" w:hAnsi="Times New Roman"/>
          <w:szCs w:val="24"/>
        </w:rPr>
      </w:pPr>
    </w:p>
    <w:p w14:paraId="5DD90192" w14:textId="77777777" w:rsidR="002B565E" w:rsidRPr="007E528C" w:rsidRDefault="002B565E" w:rsidP="002B565E">
      <w:pPr>
        <w:ind w:left="5670"/>
        <w:jc w:val="both"/>
        <w:outlineLvl w:val="0"/>
        <w:rPr>
          <w:rFonts w:ascii="Times New Roman" w:hAnsi="Times New Roman"/>
          <w:szCs w:val="24"/>
        </w:rPr>
      </w:pPr>
      <w:r w:rsidRPr="007E528C">
        <w:rPr>
          <w:rFonts w:ascii="Times New Roman" w:hAnsi="Times New Roman"/>
          <w:szCs w:val="24"/>
        </w:rPr>
        <w:lastRenderedPageBreak/>
        <w:t>PATVIRTINTA</w:t>
      </w:r>
    </w:p>
    <w:p w14:paraId="691E2344" w14:textId="77777777" w:rsidR="002B565E" w:rsidRPr="007E528C" w:rsidRDefault="002B565E" w:rsidP="002B565E">
      <w:pPr>
        <w:ind w:firstLine="5670"/>
        <w:jc w:val="both"/>
        <w:rPr>
          <w:rFonts w:ascii="Times New Roman" w:hAnsi="Times New Roman"/>
          <w:szCs w:val="24"/>
        </w:rPr>
      </w:pPr>
      <w:r w:rsidRPr="007E528C">
        <w:rPr>
          <w:rFonts w:ascii="Times New Roman" w:hAnsi="Times New Roman"/>
          <w:szCs w:val="24"/>
        </w:rPr>
        <w:t xml:space="preserve">Alytaus miesto savivaldybės </w:t>
      </w:r>
    </w:p>
    <w:p w14:paraId="443BD0C1" w14:textId="77777777" w:rsidR="002B565E" w:rsidRPr="007E528C" w:rsidRDefault="002B565E" w:rsidP="002B565E">
      <w:pPr>
        <w:ind w:firstLine="5670"/>
        <w:jc w:val="both"/>
        <w:rPr>
          <w:rFonts w:ascii="Times New Roman" w:hAnsi="Times New Roman"/>
          <w:szCs w:val="24"/>
        </w:rPr>
      </w:pPr>
      <w:r w:rsidRPr="007E528C">
        <w:rPr>
          <w:rFonts w:ascii="Times New Roman" w:hAnsi="Times New Roman"/>
          <w:szCs w:val="24"/>
        </w:rPr>
        <w:t>administracijos direktoriaus</w:t>
      </w:r>
    </w:p>
    <w:p w14:paraId="45C448EA" w14:textId="77777777" w:rsidR="002B565E" w:rsidRDefault="002B565E" w:rsidP="002B565E">
      <w:pPr>
        <w:ind w:firstLine="5670"/>
        <w:jc w:val="both"/>
        <w:rPr>
          <w:rFonts w:ascii="Times New Roman" w:hAnsi="Times New Roman"/>
          <w:szCs w:val="24"/>
        </w:rPr>
      </w:pPr>
    </w:p>
    <w:p w14:paraId="162E19D1" w14:textId="77777777" w:rsidR="002B565E" w:rsidRPr="007E528C" w:rsidRDefault="002B565E" w:rsidP="002B565E">
      <w:pPr>
        <w:ind w:firstLine="5670"/>
        <w:jc w:val="both"/>
        <w:rPr>
          <w:rFonts w:ascii="Times New Roman" w:hAnsi="Times New Roman"/>
          <w:szCs w:val="24"/>
        </w:rPr>
      </w:pPr>
      <w:r w:rsidRPr="007E528C">
        <w:rPr>
          <w:rFonts w:ascii="Times New Roman" w:hAnsi="Times New Roman"/>
          <w:szCs w:val="24"/>
        </w:rPr>
        <w:t xml:space="preserve">įsakymu Nr. </w:t>
      </w:r>
      <w:r>
        <w:rPr>
          <w:rFonts w:ascii="Times New Roman" w:hAnsi="Times New Roman"/>
          <w:szCs w:val="24"/>
        </w:rPr>
        <w:t>DV-</w:t>
      </w:r>
      <w:r w:rsidRPr="007E528C">
        <w:rPr>
          <w:rFonts w:ascii="Times New Roman" w:hAnsi="Times New Roman"/>
          <w:szCs w:val="24"/>
        </w:rPr>
        <w:t xml:space="preserve"> </w:t>
      </w:r>
    </w:p>
    <w:p w14:paraId="01A1347B" w14:textId="77777777" w:rsidR="002B565E" w:rsidRPr="007E528C" w:rsidRDefault="002B565E" w:rsidP="002B565E">
      <w:pPr>
        <w:tabs>
          <w:tab w:val="left" w:pos="6237"/>
        </w:tabs>
        <w:jc w:val="both"/>
        <w:outlineLvl w:val="0"/>
        <w:rPr>
          <w:rFonts w:ascii="Times New Roman" w:hAnsi="Times New Roman"/>
          <w:sz w:val="20"/>
          <w:szCs w:val="24"/>
        </w:rPr>
      </w:pPr>
    </w:p>
    <w:p w14:paraId="20670616" w14:textId="77777777" w:rsidR="002B565E" w:rsidRPr="007E528C" w:rsidRDefault="002B565E" w:rsidP="002B565E">
      <w:pPr>
        <w:pStyle w:val="BodyText2"/>
        <w:spacing w:after="0" w:line="240" w:lineRule="auto"/>
        <w:jc w:val="center"/>
        <w:rPr>
          <w:rFonts w:ascii="Times New Roman" w:hAnsi="Times New Roman"/>
          <w:b/>
          <w:szCs w:val="24"/>
        </w:rPr>
      </w:pPr>
    </w:p>
    <w:p w14:paraId="2B6144B3" w14:textId="77777777" w:rsidR="002B565E" w:rsidRPr="007E528C" w:rsidRDefault="002B565E" w:rsidP="002B565E">
      <w:pPr>
        <w:pStyle w:val="BodyText2"/>
        <w:spacing w:after="0" w:line="240" w:lineRule="auto"/>
        <w:jc w:val="center"/>
        <w:rPr>
          <w:rFonts w:ascii="Times New Roman" w:hAnsi="Times New Roman"/>
          <w:b/>
          <w:szCs w:val="24"/>
        </w:rPr>
      </w:pPr>
      <w:r w:rsidRPr="007E528C">
        <w:rPr>
          <w:rFonts w:ascii="Times New Roman" w:hAnsi="Times New Roman"/>
          <w:b/>
          <w:szCs w:val="24"/>
        </w:rPr>
        <w:t>BUTŲ PIRKIMO SKELBIAMŲ DERYBŲ BŪDU SĄLYGŲ APRAŠAS</w:t>
      </w:r>
    </w:p>
    <w:p w14:paraId="4D9549AD" w14:textId="77777777" w:rsidR="002B565E" w:rsidRPr="007E528C" w:rsidRDefault="002B565E" w:rsidP="002B565E">
      <w:pPr>
        <w:pStyle w:val="BodyText2"/>
        <w:tabs>
          <w:tab w:val="left" w:pos="6237"/>
        </w:tabs>
        <w:spacing w:after="0" w:line="240" w:lineRule="auto"/>
        <w:jc w:val="center"/>
        <w:rPr>
          <w:rFonts w:ascii="Times New Roman" w:hAnsi="Times New Roman"/>
          <w:b/>
          <w:szCs w:val="24"/>
        </w:rPr>
      </w:pPr>
    </w:p>
    <w:p w14:paraId="73384E58" w14:textId="77777777" w:rsidR="002B565E" w:rsidRPr="007E528C" w:rsidRDefault="002B565E" w:rsidP="002B565E">
      <w:pPr>
        <w:numPr>
          <w:ilvl w:val="0"/>
          <w:numId w:val="2"/>
        </w:numPr>
        <w:tabs>
          <w:tab w:val="num" w:pos="0"/>
        </w:tabs>
        <w:ind w:left="0" w:firstLine="0"/>
        <w:jc w:val="center"/>
        <w:rPr>
          <w:rFonts w:ascii="Times New Roman" w:hAnsi="Times New Roman"/>
          <w:b/>
          <w:szCs w:val="24"/>
        </w:rPr>
      </w:pPr>
      <w:r w:rsidRPr="007E528C">
        <w:rPr>
          <w:rFonts w:ascii="Times New Roman" w:hAnsi="Times New Roman"/>
          <w:b/>
          <w:szCs w:val="24"/>
        </w:rPr>
        <w:t xml:space="preserve">I SKYRIUS </w:t>
      </w:r>
    </w:p>
    <w:p w14:paraId="52227C0E" w14:textId="77777777" w:rsidR="002B565E" w:rsidRPr="007E528C" w:rsidRDefault="002B565E" w:rsidP="002B565E">
      <w:pPr>
        <w:numPr>
          <w:ilvl w:val="0"/>
          <w:numId w:val="2"/>
        </w:numPr>
        <w:tabs>
          <w:tab w:val="num" w:pos="0"/>
        </w:tabs>
        <w:ind w:left="0" w:firstLine="0"/>
        <w:jc w:val="center"/>
        <w:rPr>
          <w:rFonts w:ascii="Times New Roman" w:hAnsi="Times New Roman"/>
          <w:b/>
          <w:szCs w:val="24"/>
        </w:rPr>
      </w:pPr>
      <w:r w:rsidRPr="007E528C">
        <w:rPr>
          <w:rFonts w:ascii="Times New Roman" w:hAnsi="Times New Roman"/>
          <w:b/>
          <w:szCs w:val="24"/>
        </w:rPr>
        <w:t>BENDROSIOS NUOSTATOS</w:t>
      </w:r>
    </w:p>
    <w:p w14:paraId="0FFE091E" w14:textId="77777777" w:rsidR="002B565E" w:rsidRPr="007E528C" w:rsidRDefault="002B565E" w:rsidP="002B565E">
      <w:pPr>
        <w:jc w:val="both"/>
        <w:rPr>
          <w:rFonts w:ascii="Times New Roman" w:hAnsi="Times New Roman"/>
          <w:szCs w:val="24"/>
        </w:rPr>
      </w:pPr>
    </w:p>
    <w:p w14:paraId="1FB08A2F" w14:textId="77777777" w:rsidR="002B565E" w:rsidRPr="00896320" w:rsidRDefault="002B565E" w:rsidP="002B565E">
      <w:pPr>
        <w:pStyle w:val="NormalWeb"/>
        <w:tabs>
          <w:tab w:val="left" w:pos="1418"/>
        </w:tabs>
        <w:spacing w:before="0" w:beforeAutospacing="0" w:after="0" w:afterAutospacing="0"/>
        <w:ind w:firstLine="1298"/>
        <w:jc w:val="both"/>
      </w:pPr>
      <w:r>
        <w:t xml:space="preserve">1. Alytaus  miesto savivaldybės administracija </w:t>
      </w:r>
      <w:r w:rsidRPr="007E528C">
        <w:t xml:space="preserve">(toliau – </w:t>
      </w:r>
      <w:r>
        <w:t>s</w:t>
      </w:r>
      <w:r w:rsidRPr="007E528C">
        <w:t xml:space="preserve">avivaldybė), didindama savivaldybės socialinio būsto fondą, siekdama išplėsti galimybes apsirūpinti būstu asmenis ir šeimas, turinčias teisę į socialinio būsto nuomą, skelbiamų derybų būdu siekia įsigyti gyvenamosios paskirties socialinius būstus, t. y. Alytaus mieste perka </w:t>
      </w:r>
      <w:r w:rsidRPr="00896320">
        <w:t xml:space="preserve">1, 2 kambarių butus. Šiuo pirkimu planuojama įsigyti </w:t>
      </w:r>
      <w:r>
        <w:t>7</w:t>
      </w:r>
      <w:r w:rsidRPr="00896320">
        <w:t xml:space="preserve"> vieno kambario </w:t>
      </w:r>
      <w:r>
        <w:t xml:space="preserve">butus </w:t>
      </w:r>
      <w:r w:rsidRPr="00896320">
        <w:t>ir 1 dviejų kambarių but</w:t>
      </w:r>
      <w:r>
        <w:t>ą</w:t>
      </w:r>
      <w:r w:rsidRPr="00896320">
        <w:t xml:space="preserve">, iš jų </w:t>
      </w:r>
      <w:r>
        <w:t xml:space="preserve">1 butą </w:t>
      </w:r>
      <w:r w:rsidRPr="00896320">
        <w:t>ketinama įsigyti pritaikyt</w:t>
      </w:r>
      <w:r>
        <w:t>ą</w:t>
      </w:r>
      <w:r w:rsidRPr="00896320">
        <w:t xml:space="preserve"> neįgaliųjų poreikiams (judėjimo negalią turintiems asmenims), t. y. savivaldybė sieks nupirkti </w:t>
      </w:r>
      <w:r>
        <w:t xml:space="preserve">1 vieno kambario </w:t>
      </w:r>
      <w:r w:rsidRPr="00896320">
        <w:t>but</w:t>
      </w:r>
      <w:r>
        <w:t>ą</w:t>
      </w:r>
      <w:r w:rsidRPr="00896320">
        <w:t>, kuri</w:t>
      </w:r>
      <w:r>
        <w:t>s</w:t>
      </w:r>
      <w:r w:rsidRPr="00896320">
        <w:t xml:space="preserve"> būtų pritaikyt</w:t>
      </w:r>
      <w:r>
        <w:t>as</w:t>
      </w:r>
      <w:r w:rsidRPr="00896320">
        <w:t xml:space="preserve"> neįgaliųjų reikmėms (pirmojo aukšto arba daugiabučių gyvenamųjų namų, kuriuose yra liftas, butai ir butų durys turi atitikti įėjimo į butą durims taikomus reikalavimus). </w:t>
      </w:r>
    </w:p>
    <w:p w14:paraId="52B1EF16" w14:textId="77777777" w:rsidR="002B565E" w:rsidRPr="00896320" w:rsidRDefault="002B565E" w:rsidP="002B565E">
      <w:pPr>
        <w:pStyle w:val="NormalWeb"/>
        <w:tabs>
          <w:tab w:val="left" w:pos="1560"/>
        </w:tabs>
        <w:spacing w:before="0" w:beforeAutospacing="0" w:after="0" w:afterAutospacing="0"/>
        <w:ind w:firstLine="1298"/>
        <w:jc w:val="both"/>
      </w:pPr>
      <w:r w:rsidRPr="00896320">
        <w:t>Vadovaujantis Lietuvos Respublikos statybos įstatymo 51 str. 3 d. 3 p., parduodant ar išnuomojant pastatus ir (ar) jų dalis (butus, kitos paskirties atskiro naudojimo patalpas</w:t>
      </w:r>
      <w:r w:rsidRPr="007E528C">
        <w:t xml:space="preserve">), pastatų energinio naudingumo sertifikavimas yra privalomas. Siūlomi pirkti butai turi būti įvertinti ir sertifikuoti pagal Lietuvos Respublikos statybos įstatymo nuostatas ir statybos techninio reglamento STR 2.01.09:2016 „Pastatų energinio naudingumo projektavimas ir sertifikavimas“ reikalavimus. Savivaldybė pagal galimybes siekia </w:t>
      </w:r>
      <w:r w:rsidRPr="00896320">
        <w:t>įsigyti kuo aukštesnės energinio naudingumo klasės būstus.</w:t>
      </w:r>
    </w:p>
    <w:p w14:paraId="0F2DF9CF" w14:textId="77777777" w:rsidR="002B565E" w:rsidRPr="00630734" w:rsidRDefault="002B565E" w:rsidP="002B565E">
      <w:pPr>
        <w:pStyle w:val="NormalWeb"/>
        <w:tabs>
          <w:tab w:val="left" w:pos="1560"/>
        </w:tabs>
        <w:spacing w:before="0" w:beforeAutospacing="0" w:after="0" w:afterAutospacing="0"/>
        <w:ind w:firstLine="1298"/>
        <w:jc w:val="both"/>
      </w:pPr>
      <w:r w:rsidRPr="00896320">
        <w:t xml:space="preserve">2. Butai perkami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įsigijimų tvarkos aprašo patvirtinimo“ (toliau – tvarkos aprašas), Socialinio būsto pirkimo ekonominiu ir socialiniu pagrindimu, patvirtintu Alytaus miesto savivaldybės administracijos </w:t>
      </w:r>
      <w:r w:rsidRPr="00A34A70">
        <w:t xml:space="preserve">direktoriaus 2019 m. kovo 21 d. įsakymu </w:t>
      </w:r>
      <w:bookmarkStart w:id="6" w:name="n_2"/>
      <w:r w:rsidRPr="00A34A70">
        <w:t xml:space="preserve">Nr. DV-229 </w:t>
      </w:r>
      <w:bookmarkEnd w:id="6"/>
      <w:r w:rsidRPr="00A34A70">
        <w:t>„</w:t>
      </w:r>
      <w:r w:rsidRPr="00896320">
        <w:t xml:space="preserve">Dėl </w:t>
      </w:r>
      <w:r w:rsidRPr="00630734">
        <w:t>Socialinio būsto pirkimo ekonominio ir socialinio pagrindimo tvirtinimo“, Socialinio būsto plėtros Alytaus mieste projektu Nr. 08.1.2-CPVA-R-408-11-0002</w:t>
      </w:r>
      <w:r>
        <w:t>, Turto valdymo ir plėtros programos 29.01.01.06 priemone plėtoti socialinį būstą.</w:t>
      </w:r>
    </w:p>
    <w:p w14:paraId="1B208DB1" w14:textId="64C1D6A6" w:rsidR="002B565E" w:rsidRPr="007E528C" w:rsidRDefault="002B565E" w:rsidP="00C5208F">
      <w:pPr>
        <w:tabs>
          <w:tab w:val="left" w:pos="1560"/>
        </w:tabs>
        <w:ind w:firstLine="1298"/>
        <w:jc w:val="both"/>
        <w:rPr>
          <w:rFonts w:ascii="Times New Roman" w:hAnsi="Times New Roman"/>
          <w:szCs w:val="24"/>
        </w:rPr>
      </w:pPr>
      <w:r w:rsidRPr="007E528C">
        <w:rPr>
          <w:rFonts w:ascii="Times New Roman" w:hAnsi="Times New Roman"/>
          <w:szCs w:val="24"/>
        </w:rPr>
        <w:t>3. Pirkimas vykdomas vadovaujantis tvarkos aprašu, kitais viešuosius pirkimus reglamentuojančiais teisės aktais bei šiuo sąlygų aprašu.</w:t>
      </w:r>
      <w:r w:rsidR="00C5208F">
        <w:rPr>
          <w:rFonts w:ascii="Times New Roman" w:hAnsi="Times New Roman"/>
          <w:szCs w:val="24"/>
        </w:rPr>
        <w:t xml:space="preserve"> </w:t>
      </w:r>
      <w:r w:rsidRPr="007E528C">
        <w:rPr>
          <w:rFonts w:ascii="Times New Roman" w:hAnsi="Times New Roman"/>
          <w:szCs w:val="24"/>
        </w:rPr>
        <w:t xml:space="preserve">Pirkimą organizuoja ir vykdo Alytaus miesto savivaldybės administracijos direktoriaus sudaryta Butų pirkimo komisija (toliau – komisija). </w:t>
      </w:r>
    </w:p>
    <w:p w14:paraId="4AE89265" w14:textId="76074D47" w:rsidR="002B565E" w:rsidRPr="007E528C" w:rsidRDefault="00C5208F" w:rsidP="002B565E">
      <w:pPr>
        <w:tabs>
          <w:tab w:val="left" w:pos="1560"/>
        </w:tabs>
        <w:ind w:firstLine="1298"/>
        <w:jc w:val="both"/>
        <w:rPr>
          <w:rFonts w:ascii="Times New Roman" w:hAnsi="Times New Roman"/>
          <w:szCs w:val="24"/>
        </w:rPr>
      </w:pPr>
      <w:r>
        <w:rPr>
          <w:rFonts w:ascii="Times New Roman" w:hAnsi="Times New Roman"/>
          <w:szCs w:val="24"/>
        </w:rPr>
        <w:t>4</w:t>
      </w:r>
      <w:r w:rsidR="002B565E" w:rsidRPr="007E528C">
        <w:rPr>
          <w:rFonts w:ascii="Times New Roman" w:hAnsi="Times New Roman"/>
          <w:szCs w:val="24"/>
        </w:rPr>
        <w:t xml:space="preserve">. Pirkimas atliekamas laikantis lygiateisiškumo, nediskriminavimo, skaidrumo, abipusio pripažinimo, proporcingumo principų ir konfidencialumo bei nešališkumo reikalavimų. </w:t>
      </w:r>
    </w:p>
    <w:p w14:paraId="57451763" w14:textId="76FFFAD9" w:rsidR="002B565E" w:rsidRDefault="00C5208F" w:rsidP="002B565E">
      <w:pPr>
        <w:tabs>
          <w:tab w:val="left" w:pos="1560"/>
        </w:tabs>
        <w:ind w:firstLine="1298"/>
        <w:jc w:val="both"/>
        <w:rPr>
          <w:rFonts w:ascii="Times New Roman" w:hAnsi="Times New Roman"/>
          <w:szCs w:val="24"/>
        </w:rPr>
      </w:pPr>
      <w:r>
        <w:rPr>
          <w:rFonts w:ascii="Times New Roman" w:hAnsi="Times New Roman"/>
          <w:szCs w:val="24"/>
        </w:rPr>
        <w:t>5</w:t>
      </w:r>
      <w:r w:rsidR="002B565E" w:rsidRPr="007E528C">
        <w:rPr>
          <w:rFonts w:ascii="Times New Roman" w:hAnsi="Times New Roman"/>
          <w:szCs w:val="24"/>
        </w:rPr>
        <w:t xml:space="preserve">. Kandidatai privalo atidžiai perskaityti visus sąlygų aprašo reikalavimus, jų priedus ir laikytis jose nustatytų reikalavimų. </w:t>
      </w:r>
    </w:p>
    <w:p w14:paraId="109F23FC" w14:textId="2A3F4456" w:rsidR="002B565E" w:rsidRPr="007E528C" w:rsidRDefault="00C5208F" w:rsidP="002B565E">
      <w:pPr>
        <w:tabs>
          <w:tab w:val="left" w:pos="1560"/>
        </w:tabs>
        <w:ind w:firstLine="1298"/>
        <w:jc w:val="both"/>
        <w:rPr>
          <w:rFonts w:ascii="Times New Roman" w:hAnsi="Times New Roman"/>
          <w:szCs w:val="24"/>
        </w:rPr>
      </w:pPr>
      <w:r>
        <w:rPr>
          <w:rFonts w:ascii="Times New Roman" w:hAnsi="Times New Roman"/>
          <w:szCs w:val="24"/>
        </w:rPr>
        <w:t>6</w:t>
      </w:r>
      <w:r w:rsidR="002B565E" w:rsidRPr="007E528C">
        <w:rPr>
          <w:rFonts w:ascii="Times New Roman" w:hAnsi="Times New Roman"/>
          <w:szCs w:val="24"/>
        </w:rPr>
        <w:t>. Išlaidos, susijusios su dalyvavimu derybose, kandidatams nekompensuojamos.</w:t>
      </w:r>
    </w:p>
    <w:p w14:paraId="4434270E" w14:textId="5DEE5720" w:rsidR="002B565E" w:rsidRDefault="00C5208F" w:rsidP="002B565E">
      <w:pPr>
        <w:pStyle w:val="NoSpacing"/>
        <w:tabs>
          <w:tab w:val="left" w:pos="1560"/>
        </w:tabs>
        <w:ind w:firstLine="1298"/>
        <w:jc w:val="both"/>
        <w:rPr>
          <w:rFonts w:ascii="Times New Roman" w:hAnsi="Times New Roman"/>
          <w:sz w:val="24"/>
          <w:szCs w:val="24"/>
        </w:rPr>
      </w:pPr>
      <w:r>
        <w:rPr>
          <w:rFonts w:ascii="Times New Roman" w:hAnsi="Times New Roman"/>
          <w:sz w:val="24"/>
          <w:szCs w:val="24"/>
        </w:rPr>
        <w:t>7</w:t>
      </w:r>
      <w:r w:rsidR="002B565E" w:rsidRPr="007E528C">
        <w:rPr>
          <w:rFonts w:ascii="Times New Roman" w:hAnsi="Times New Roman"/>
          <w:sz w:val="24"/>
          <w:szCs w:val="24"/>
        </w:rPr>
        <w:t xml:space="preserve">. Apie pirkimą paskelbiama vietiniame laikraštyje, savivaldybės interneto svetainėje ir kitose visuomenės informavimo priemonėse. </w:t>
      </w:r>
    </w:p>
    <w:p w14:paraId="1B914856" w14:textId="48B1B656" w:rsidR="00C5208F" w:rsidRPr="007E528C" w:rsidRDefault="00C5208F" w:rsidP="002B565E">
      <w:pPr>
        <w:pStyle w:val="NoSpacing"/>
        <w:tabs>
          <w:tab w:val="left" w:pos="1560"/>
        </w:tabs>
        <w:ind w:firstLine="1298"/>
        <w:jc w:val="both"/>
        <w:rPr>
          <w:rFonts w:ascii="Times New Roman" w:hAnsi="Times New Roman"/>
          <w:sz w:val="24"/>
          <w:szCs w:val="24"/>
        </w:rPr>
      </w:pPr>
      <w:r>
        <w:rPr>
          <w:rFonts w:ascii="Times New Roman" w:hAnsi="Times New Roman"/>
          <w:sz w:val="24"/>
          <w:szCs w:val="24"/>
        </w:rPr>
        <w:t xml:space="preserve">8. </w:t>
      </w:r>
      <w:r w:rsidRPr="00C5208F">
        <w:rPr>
          <w:rFonts w:ascii="Times New Roman" w:hAnsi="Times New Roman"/>
          <w:sz w:val="24"/>
          <w:szCs w:val="24"/>
        </w:rPr>
        <w:t xml:space="preserve">Kandidatų asmens duomenys tvarkomi ir saugomi pagal Lietuvos Respublikos asmens duomenų teisinės apsaugos įstatymo ir 2016 m. balandžio 27 </w:t>
      </w:r>
      <w:r>
        <w:rPr>
          <w:rFonts w:ascii="Times New Roman" w:hAnsi="Times New Roman"/>
          <w:sz w:val="24"/>
          <w:szCs w:val="24"/>
        </w:rPr>
        <w:t xml:space="preserve">d. </w:t>
      </w:r>
      <w:r w:rsidRPr="00C5208F">
        <w:rPr>
          <w:rFonts w:ascii="Times New Roman" w:hAnsi="Times New Roman"/>
          <w:sz w:val="24"/>
          <w:szCs w:val="24"/>
        </w:rPr>
        <w:t xml:space="preserve">Europos Parlamento ir Tarybos reglamento (ES) 2016/679 dėl fizinių asmenų apsaugos tvarkant asmens duomenis ir dėl laisvo tokių duomenų judėjimo ir kuriuo panaikinama Direktyva 95/46/EB (Bendrasis duomenų </w:t>
      </w:r>
      <w:r w:rsidRPr="00C5208F">
        <w:rPr>
          <w:rFonts w:ascii="Times New Roman" w:hAnsi="Times New Roman"/>
          <w:sz w:val="24"/>
          <w:szCs w:val="24"/>
        </w:rPr>
        <w:lastRenderedPageBreak/>
        <w:t>apsaugos reglamentas) reikalavimus. Asmens duomenų tvarkymo tikslas – pirkimų organizavimas ir jų vykdymas, sutarčių rengimas ir sutarčių vykdymas bei pasirašymas.</w:t>
      </w:r>
    </w:p>
    <w:p w14:paraId="1FCB19E2" w14:textId="77777777" w:rsidR="002B565E" w:rsidRPr="007E528C" w:rsidRDefault="002B565E" w:rsidP="002B565E">
      <w:pPr>
        <w:pStyle w:val="NoSpacing"/>
        <w:rPr>
          <w:rFonts w:ascii="Times New Roman" w:hAnsi="Times New Roman"/>
          <w:b/>
          <w:sz w:val="24"/>
          <w:szCs w:val="24"/>
        </w:rPr>
      </w:pPr>
    </w:p>
    <w:p w14:paraId="4DACA5C1" w14:textId="77777777" w:rsidR="002B565E" w:rsidRPr="007E528C" w:rsidRDefault="002B565E" w:rsidP="002B565E">
      <w:pPr>
        <w:pStyle w:val="NoSpacing"/>
        <w:jc w:val="center"/>
        <w:rPr>
          <w:rFonts w:ascii="Times New Roman" w:hAnsi="Times New Roman"/>
          <w:b/>
          <w:sz w:val="24"/>
          <w:szCs w:val="24"/>
        </w:rPr>
      </w:pPr>
      <w:r w:rsidRPr="007E528C">
        <w:rPr>
          <w:rFonts w:ascii="Times New Roman" w:hAnsi="Times New Roman"/>
          <w:b/>
          <w:sz w:val="24"/>
          <w:szCs w:val="24"/>
        </w:rPr>
        <w:t xml:space="preserve">II SKYRIUS </w:t>
      </w:r>
    </w:p>
    <w:p w14:paraId="735FAEDB" w14:textId="77777777" w:rsidR="002B565E" w:rsidRPr="007E528C" w:rsidRDefault="002B565E" w:rsidP="002B565E">
      <w:pPr>
        <w:pStyle w:val="NoSpacing"/>
        <w:jc w:val="center"/>
        <w:rPr>
          <w:rFonts w:ascii="Times New Roman" w:hAnsi="Times New Roman"/>
          <w:b/>
          <w:sz w:val="24"/>
          <w:szCs w:val="24"/>
        </w:rPr>
      </w:pPr>
      <w:r w:rsidRPr="007E528C">
        <w:rPr>
          <w:rFonts w:ascii="Times New Roman" w:hAnsi="Times New Roman"/>
          <w:b/>
          <w:sz w:val="24"/>
          <w:szCs w:val="24"/>
        </w:rPr>
        <w:t xml:space="preserve">PIRKIMO OBJEKTAS IR PRIVALOMIEJI REIKALAVIMAI </w:t>
      </w:r>
    </w:p>
    <w:p w14:paraId="38C40E48" w14:textId="77777777" w:rsidR="002B565E" w:rsidRPr="007E528C" w:rsidRDefault="002B565E" w:rsidP="002B565E">
      <w:pPr>
        <w:pStyle w:val="NoSpacing"/>
        <w:ind w:firstLine="1298"/>
        <w:jc w:val="both"/>
        <w:rPr>
          <w:rFonts w:ascii="Times New Roman" w:hAnsi="Times New Roman"/>
          <w:sz w:val="24"/>
          <w:szCs w:val="24"/>
        </w:rPr>
      </w:pPr>
    </w:p>
    <w:p w14:paraId="5464AA42"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9. Pirkimo objektas – butų, esančių Alytaus mieste, pirkimas.</w:t>
      </w:r>
    </w:p>
    <w:p w14:paraId="34E49878"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10. Pirkimas atliekamas skelbiamų derybų būdu. Pirkimo tikslas – sudaryti butų pirkimo sutartis.</w:t>
      </w:r>
    </w:p>
    <w:p w14:paraId="40B9FC0D"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11. Butai, esantys bendrabučio tipo, koridorių sistemos, mediniuose ar karkasiniuose namuose, įrengti pusrūsiuose, palėpėse, nebus perkami.</w:t>
      </w:r>
    </w:p>
    <w:p w14:paraId="3A074B00" w14:textId="77777777" w:rsidR="002B565E" w:rsidRPr="00254322" w:rsidRDefault="002B565E" w:rsidP="002B565E">
      <w:pPr>
        <w:pStyle w:val="NoSpacing"/>
        <w:ind w:firstLine="1298"/>
        <w:jc w:val="both"/>
        <w:rPr>
          <w:rFonts w:ascii="Times New Roman" w:hAnsi="Times New Roman"/>
          <w:sz w:val="24"/>
          <w:szCs w:val="24"/>
        </w:rPr>
      </w:pPr>
      <w:r w:rsidRPr="00254322">
        <w:rPr>
          <w:rFonts w:ascii="Times New Roman" w:hAnsi="Times New Roman"/>
          <w:sz w:val="24"/>
          <w:szCs w:val="24"/>
        </w:rPr>
        <w:t xml:space="preserve">12. Pirkimas skaidomas į </w:t>
      </w:r>
      <w:r>
        <w:rPr>
          <w:rFonts w:ascii="Times New Roman" w:hAnsi="Times New Roman"/>
          <w:sz w:val="24"/>
          <w:szCs w:val="24"/>
        </w:rPr>
        <w:t>8 dalis</w:t>
      </w:r>
      <w:r w:rsidRPr="00254322">
        <w:rPr>
          <w:rFonts w:ascii="Times New Roman" w:hAnsi="Times New Roman"/>
          <w:sz w:val="24"/>
          <w:szCs w:val="24"/>
        </w:rPr>
        <w:t>:</w:t>
      </w:r>
    </w:p>
    <w:p w14:paraId="44D51564" w14:textId="77777777" w:rsidR="002B565E" w:rsidRPr="00254322" w:rsidRDefault="002B565E" w:rsidP="002B565E">
      <w:pPr>
        <w:pStyle w:val="NoSpacing"/>
        <w:ind w:firstLine="1298"/>
        <w:jc w:val="both"/>
        <w:rPr>
          <w:rFonts w:ascii="Times New Roman" w:hAnsi="Times New Roman"/>
          <w:sz w:val="24"/>
          <w:szCs w:val="24"/>
        </w:rPr>
      </w:pPr>
      <w:r w:rsidRPr="00254322">
        <w:rPr>
          <w:rFonts w:ascii="Times New Roman" w:hAnsi="Times New Roman"/>
          <w:sz w:val="24"/>
          <w:szCs w:val="24"/>
        </w:rPr>
        <w:t>12.1. I dalis – vieno kambario buto</w:t>
      </w:r>
      <w:bookmarkStart w:id="7" w:name="_Hlk521420667"/>
      <w:r w:rsidRPr="00254322">
        <w:rPr>
          <w:rFonts w:ascii="Times New Roman" w:hAnsi="Times New Roman"/>
          <w:sz w:val="24"/>
          <w:szCs w:val="24"/>
        </w:rPr>
        <w:t>, pritaikyto neįgaliųjų poreikiams</w:t>
      </w:r>
      <w:r w:rsidRPr="00254322">
        <w:rPr>
          <w:rStyle w:val="FootnoteReference"/>
          <w:rFonts w:ascii="Times New Roman" w:hAnsi="Times New Roman"/>
          <w:sz w:val="24"/>
          <w:szCs w:val="24"/>
        </w:rPr>
        <w:footnoteReference w:id="1"/>
      </w:r>
      <w:r w:rsidRPr="00254322">
        <w:rPr>
          <w:rFonts w:ascii="Times New Roman" w:hAnsi="Times New Roman"/>
          <w:sz w:val="24"/>
          <w:szCs w:val="24"/>
        </w:rPr>
        <w:t xml:space="preserve">, </w:t>
      </w:r>
      <w:bookmarkEnd w:id="7"/>
      <w:r w:rsidRPr="00254322">
        <w:rPr>
          <w:rFonts w:ascii="Times New Roman" w:hAnsi="Times New Roman"/>
          <w:sz w:val="24"/>
          <w:szCs w:val="24"/>
        </w:rPr>
        <w:t>pirkimas;</w:t>
      </w:r>
    </w:p>
    <w:p w14:paraId="3DA287BA" w14:textId="77777777" w:rsidR="002B565E" w:rsidRPr="00254322" w:rsidRDefault="002B565E" w:rsidP="002B565E">
      <w:pPr>
        <w:pStyle w:val="NoSpacing"/>
        <w:ind w:firstLine="1298"/>
        <w:jc w:val="both"/>
        <w:rPr>
          <w:rFonts w:ascii="Times New Roman" w:hAnsi="Times New Roman"/>
          <w:sz w:val="24"/>
          <w:szCs w:val="24"/>
        </w:rPr>
      </w:pPr>
      <w:r w:rsidRPr="00254322">
        <w:rPr>
          <w:rFonts w:ascii="Times New Roman" w:hAnsi="Times New Roman"/>
          <w:sz w:val="24"/>
          <w:szCs w:val="24"/>
        </w:rPr>
        <w:t>12.2. II dalis – vieno kambario buto pirkimas;</w:t>
      </w:r>
    </w:p>
    <w:p w14:paraId="1F3DC1B7" w14:textId="77777777" w:rsidR="002B565E" w:rsidRPr="00254322" w:rsidRDefault="002B565E" w:rsidP="002B565E">
      <w:pPr>
        <w:pStyle w:val="NoSpacing"/>
        <w:ind w:firstLine="1298"/>
        <w:jc w:val="both"/>
        <w:rPr>
          <w:rFonts w:ascii="Times New Roman" w:hAnsi="Times New Roman"/>
          <w:sz w:val="24"/>
          <w:szCs w:val="24"/>
        </w:rPr>
      </w:pPr>
      <w:r w:rsidRPr="00254322">
        <w:rPr>
          <w:rFonts w:ascii="Times New Roman" w:hAnsi="Times New Roman"/>
          <w:sz w:val="24"/>
          <w:szCs w:val="24"/>
        </w:rPr>
        <w:t xml:space="preserve">12.3. III dalis – </w:t>
      </w:r>
      <w:bookmarkStart w:id="8" w:name="_Hlk521419251"/>
      <w:r w:rsidRPr="00254322">
        <w:rPr>
          <w:rFonts w:ascii="Times New Roman" w:hAnsi="Times New Roman"/>
          <w:sz w:val="24"/>
          <w:szCs w:val="24"/>
        </w:rPr>
        <w:t>vieno kambario buto pirkimas;</w:t>
      </w:r>
      <w:bookmarkEnd w:id="8"/>
    </w:p>
    <w:p w14:paraId="1F3D4679" w14:textId="77777777" w:rsidR="002B565E" w:rsidRPr="00254322" w:rsidRDefault="002B565E" w:rsidP="002B565E">
      <w:pPr>
        <w:pStyle w:val="NoSpacing"/>
        <w:ind w:firstLine="1298"/>
        <w:jc w:val="both"/>
        <w:rPr>
          <w:rFonts w:ascii="Times New Roman" w:hAnsi="Times New Roman"/>
          <w:sz w:val="24"/>
          <w:szCs w:val="24"/>
        </w:rPr>
      </w:pPr>
      <w:r w:rsidRPr="00254322">
        <w:rPr>
          <w:rFonts w:ascii="Times New Roman" w:hAnsi="Times New Roman"/>
          <w:sz w:val="24"/>
          <w:szCs w:val="24"/>
        </w:rPr>
        <w:t>12.4. IV dalis – vieno kambario buto pirkimas;</w:t>
      </w:r>
    </w:p>
    <w:p w14:paraId="0CC56441" w14:textId="77777777" w:rsidR="002B565E" w:rsidRPr="00254322" w:rsidRDefault="002B565E" w:rsidP="002B565E">
      <w:pPr>
        <w:pStyle w:val="NoSpacing"/>
        <w:ind w:firstLine="1298"/>
        <w:jc w:val="both"/>
        <w:rPr>
          <w:rFonts w:ascii="Times New Roman" w:hAnsi="Times New Roman"/>
          <w:sz w:val="24"/>
          <w:szCs w:val="24"/>
        </w:rPr>
      </w:pPr>
      <w:r w:rsidRPr="00254322">
        <w:rPr>
          <w:rFonts w:ascii="Times New Roman" w:hAnsi="Times New Roman"/>
          <w:sz w:val="24"/>
          <w:szCs w:val="24"/>
        </w:rPr>
        <w:t>12.5. V dalis – vieno kambario buto pirkimas;</w:t>
      </w:r>
    </w:p>
    <w:p w14:paraId="0BA3D25B" w14:textId="77777777" w:rsidR="002B565E" w:rsidRPr="00254322" w:rsidRDefault="002B565E" w:rsidP="002B565E">
      <w:pPr>
        <w:pStyle w:val="NoSpacing"/>
        <w:ind w:firstLine="1298"/>
        <w:jc w:val="both"/>
        <w:rPr>
          <w:rFonts w:ascii="Times New Roman" w:hAnsi="Times New Roman"/>
          <w:sz w:val="24"/>
          <w:szCs w:val="24"/>
        </w:rPr>
      </w:pPr>
      <w:r w:rsidRPr="00254322">
        <w:rPr>
          <w:rFonts w:ascii="Times New Roman" w:hAnsi="Times New Roman"/>
          <w:sz w:val="24"/>
          <w:szCs w:val="24"/>
        </w:rPr>
        <w:t>12.6. VI dalis – vieno kambario buto pirkimas;</w:t>
      </w:r>
    </w:p>
    <w:p w14:paraId="26C99E23" w14:textId="77777777" w:rsidR="002B565E" w:rsidRPr="00254322" w:rsidRDefault="002B565E" w:rsidP="002B565E">
      <w:pPr>
        <w:pStyle w:val="NoSpacing"/>
        <w:ind w:firstLine="1298"/>
        <w:jc w:val="both"/>
        <w:rPr>
          <w:rFonts w:ascii="Times New Roman" w:hAnsi="Times New Roman"/>
          <w:sz w:val="24"/>
          <w:szCs w:val="24"/>
        </w:rPr>
      </w:pPr>
      <w:r w:rsidRPr="00254322">
        <w:rPr>
          <w:rFonts w:ascii="Times New Roman" w:hAnsi="Times New Roman"/>
          <w:sz w:val="24"/>
          <w:szCs w:val="24"/>
        </w:rPr>
        <w:t>12.7. VII dalis – vieno kambario buto pirkimas;</w:t>
      </w:r>
    </w:p>
    <w:p w14:paraId="1FC47D95" w14:textId="77777777" w:rsidR="002B565E" w:rsidRPr="00254322" w:rsidRDefault="002B565E" w:rsidP="002B565E">
      <w:pPr>
        <w:pStyle w:val="NoSpacing"/>
        <w:ind w:firstLine="1298"/>
        <w:jc w:val="both"/>
        <w:rPr>
          <w:rFonts w:ascii="Times New Roman" w:hAnsi="Times New Roman"/>
          <w:sz w:val="24"/>
          <w:szCs w:val="24"/>
        </w:rPr>
      </w:pPr>
      <w:r w:rsidRPr="00254322">
        <w:rPr>
          <w:rFonts w:ascii="Times New Roman" w:hAnsi="Times New Roman"/>
          <w:sz w:val="24"/>
          <w:szCs w:val="24"/>
        </w:rPr>
        <w:t>12.8. VIII dalis – dviejų kambarių buto pirkimas</w:t>
      </w:r>
      <w:r>
        <w:rPr>
          <w:rFonts w:ascii="Times New Roman" w:hAnsi="Times New Roman"/>
          <w:sz w:val="24"/>
          <w:szCs w:val="24"/>
        </w:rPr>
        <w:t>.</w:t>
      </w:r>
    </w:p>
    <w:p w14:paraId="501280F0"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13. Reikalavimai, kuriuos turi atitikti parduodami butai:</w:t>
      </w:r>
    </w:p>
    <w:p w14:paraId="70E95FC9"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13.1. vieno kambario buto bendras naudingas plotas</w:t>
      </w:r>
      <w:r w:rsidRPr="007E528C">
        <w:rPr>
          <w:rStyle w:val="FootnoteReference"/>
          <w:rFonts w:ascii="Times New Roman" w:hAnsi="Times New Roman"/>
          <w:sz w:val="24"/>
          <w:szCs w:val="24"/>
        </w:rPr>
        <w:footnoteReference w:id="2"/>
      </w:r>
      <w:r w:rsidRPr="007E528C">
        <w:rPr>
          <w:rFonts w:ascii="Times New Roman" w:hAnsi="Times New Roman"/>
          <w:sz w:val="24"/>
          <w:szCs w:val="24"/>
        </w:rPr>
        <w:t xml:space="preserve"> turi būti ne mažesnis kaip 25 kv. m ir ne didesnis kaip 40 kv. m; </w:t>
      </w:r>
    </w:p>
    <w:p w14:paraId="440C91BD"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13.2. dviejų kambarių buto bendras naudingas plotas</w:t>
      </w:r>
      <w:r w:rsidRPr="007E528C">
        <w:rPr>
          <w:rFonts w:ascii="Times New Roman" w:hAnsi="Times New Roman"/>
          <w:sz w:val="24"/>
          <w:szCs w:val="24"/>
          <w:vertAlign w:val="superscript"/>
        </w:rPr>
        <w:t>2</w:t>
      </w:r>
      <w:r w:rsidRPr="007E528C">
        <w:rPr>
          <w:rFonts w:ascii="Times New Roman" w:hAnsi="Times New Roman"/>
          <w:sz w:val="24"/>
          <w:szCs w:val="24"/>
        </w:rPr>
        <w:t xml:space="preserve"> turi būti ne mažesnis kaip 39 kv. m ir ne didesnis kaip 57 kv. m;</w:t>
      </w:r>
    </w:p>
    <w:p w14:paraId="313FD2E8" w14:textId="77777777" w:rsidR="002B565E" w:rsidRPr="007E528C" w:rsidRDefault="002B565E" w:rsidP="002B565E">
      <w:pPr>
        <w:pStyle w:val="NoSpacing"/>
        <w:tabs>
          <w:tab w:val="left" w:pos="1134"/>
        </w:tabs>
        <w:ind w:firstLine="1298"/>
        <w:jc w:val="both"/>
        <w:rPr>
          <w:rFonts w:ascii="Times New Roman" w:hAnsi="Times New Roman"/>
          <w:sz w:val="24"/>
          <w:szCs w:val="24"/>
        </w:rPr>
      </w:pPr>
      <w:r w:rsidRPr="007E528C">
        <w:rPr>
          <w:rFonts w:ascii="Times New Roman" w:hAnsi="Times New Roman"/>
          <w:sz w:val="24"/>
          <w:szCs w:val="24"/>
        </w:rPr>
        <w:t>13.</w:t>
      </w:r>
      <w:r>
        <w:rPr>
          <w:rFonts w:ascii="Times New Roman" w:hAnsi="Times New Roman"/>
          <w:sz w:val="24"/>
          <w:szCs w:val="24"/>
        </w:rPr>
        <w:t>3</w:t>
      </w:r>
      <w:r w:rsidRPr="007E528C">
        <w:rPr>
          <w:rFonts w:ascii="Times New Roman" w:hAnsi="Times New Roman"/>
          <w:sz w:val="24"/>
          <w:szCs w:val="24"/>
        </w:rPr>
        <w:t>. butas turi būti su visais komunaliniais patogumais (vandentieki</w:t>
      </w:r>
      <w:r>
        <w:rPr>
          <w:rFonts w:ascii="Times New Roman" w:hAnsi="Times New Roman"/>
          <w:sz w:val="24"/>
          <w:szCs w:val="24"/>
        </w:rPr>
        <w:t>u</w:t>
      </w:r>
      <w:r w:rsidRPr="007E528C">
        <w:rPr>
          <w:rFonts w:ascii="Times New Roman" w:hAnsi="Times New Roman"/>
          <w:sz w:val="24"/>
          <w:szCs w:val="24"/>
        </w:rPr>
        <w:t>, kanalizacija, centrini</w:t>
      </w:r>
      <w:r>
        <w:rPr>
          <w:rFonts w:ascii="Times New Roman" w:hAnsi="Times New Roman"/>
          <w:sz w:val="24"/>
          <w:szCs w:val="24"/>
        </w:rPr>
        <w:t>u</w:t>
      </w:r>
      <w:r w:rsidRPr="007E528C">
        <w:rPr>
          <w:rFonts w:ascii="Times New Roman" w:hAnsi="Times New Roman"/>
          <w:sz w:val="24"/>
          <w:szCs w:val="24"/>
        </w:rPr>
        <w:t xml:space="preserve"> ar (vietini</w:t>
      </w:r>
      <w:r>
        <w:rPr>
          <w:rFonts w:ascii="Times New Roman" w:hAnsi="Times New Roman"/>
          <w:sz w:val="24"/>
          <w:szCs w:val="24"/>
        </w:rPr>
        <w:t>u</w:t>
      </w:r>
      <w:r w:rsidRPr="007E528C">
        <w:rPr>
          <w:rFonts w:ascii="Times New Roman" w:hAnsi="Times New Roman"/>
          <w:sz w:val="24"/>
          <w:szCs w:val="24"/>
        </w:rPr>
        <w:t>) šildym</w:t>
      </w:r>
      <w:r>
        <w:rPr>
          <w:rFonts w:ascii="Times New Roman" w:hAnsi="Times New Roman"/>
          <w:sz w:val="24"/>
          <w:szCs w:val="24"/>
        </w:rPr>
        <w:t>u</w:t>
      </w:r>
      <w:r w:rsidRPr="007E528C">
        <w:rPr>
          <w:rFonts w:ascii="Times New Roman" w:hAnsi="Times New Roman"/>
          <w:sz w:val="24"/>
          <w:szCs w:val="24"/>
        </w:rPr>
        <w:t xml:space="preserve">); </w:t>
      </w:r>
    </w:p>
    <w:p w14:paraId="788AE08D"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13.</w:t>
      </w:r>
      <w:r>
        <w:rPr>
          <w:rFonts w:ascii="Times New Roman" w:hAnsi="Times New Roman"/>
          <w:sz w:val="24"/>
          <w:szCs w:val="24"/>
        </w:rPr>
        <w:t>4</w:t>
      </w:r>
      <w:r w:rsidRPr="007E528C">
        <w:rPr>
          <w:rFonts w:ascii="Times New Roman" w:hAnsi="Times New Roman"/>
          <w:sz w:val="24"/>
          <w:szCs w:val="24"/>
        </w:rPr>
        <w:t xml:space="preserve">. bute turi būti įrengti apskaitos prietaisai ar įvadas (šalto, karšto vandens, dujų,  elektros ir kt.); </w:t>
      </w:r>
    </w:p>
    <w:p w14:paraId="02D56C00"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13.</w:t>
      </w:r>
      <w:r>
        <w:rPr>
          <w:rFonts w:ascii="Times New Roman" w:hAnsi="Times New Roman"/>
          <w:sz w:val="24"/>
          <w:szCs w:val="24"/>
        </w:rPr>
        <w:t>5</w:t>
      </w:r>
      <w:r w:rsidRPr="007E528C">
        <w:rPr>
          <w:rFonts w:ascii="Times New Roman" w:hAnsi="Times New Roman"/>
          <w:sz w:val="24"/>
          <w:szCs w:val="24"/>
        </w:rPr>
        <w:t xml:space="preserve">. siūlomas parduoti butas turi būti geros techninės būklės, tvarkingas, atitikti statybos bei specialiųjų normų (higienos, priešgaisrinės saugos ir kt.) reikalavimus: </w:t>
      </w:r>
    </w:p>
    <w:p w14:paraId="509CE955"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13.</w:t>
      </w:r>
      <w:r>
        <w:rPr>
          <w:rFonts w:ascii="Times New Roman" w:hAnsi="Times New Roman"/>
          <w:sz w:val="24"/>
          <w:szCs w:val="24"/>
        </w:rPr>
        <w:t>5</w:t>
      </w:r>
      <w:r w:rsidRPr="007E528C">
        <w:rPr>
          <w:rFonts w:ascii="Times New Roman" w:hAnsi="Times New Roman"/>
          <w:sz w:val="24"/>
          <w:szCs w:val="24"/>
        </w:rPr>
        <w:t>.1. santechnikos įranga (vamzdyna</w:t>
      </w:r>
      <w:r>
        <w:rPr>
          <w:rFonts w:ascii="Times New Roman" w:hAnsi="Times New Roman"/>
          <w:sz w:val="24"/>
          <w:szCs w:val="24"/>
        </w:rPr>
        <w:t>s</w:t>
      </w:r>
      <w:r w:rsidRPr="007E528C">
        <w:rPr>
          <w:rFonts w:ascii="Times New Roman" w:hAnsi="Times New Roman"/>
          <w:sz w:val="24"/>
          <w:szCs w:val="24"/>
        </w:rPr>
        <w:t>, vonia arba dušas, klozetas, plautuvė, praustuvas, vandens maišytuvai turi būti be defektų, nesusidėvėję);</w:t>
      </w:r>
    </w:p>
    <w:p w14:paraId="2EB0379A"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13.</w:t>
      </w:r>
      <w:r>
        <w:rPr>
          <w:rFonts w:ascii="Times New Roman" w:hAnsi="Times New Roman"/>
          <w:sz w:val="24"/>
          <w:szCs w:val="24"/>
        </w:rPr>
        <w:t>5</w:t>
      </w:r>
      <w:r w:rsidRPr="007E528C">
        <w:rPr>
          <w:rFonts w:ascii="Times New Roman" w:hAnsi="Times New Roman"/>
          <w:sz w:val="24"/>
          <w:szCs w:val="24"/>
        </w:rPr>
        <w:t xml:space="preserve">.2. tvarkinga elektros instaliacija, jungtukai, šakutės lizdai be defektų; </w:t>
      </w:r>
    </w:p>
    <w:p w14:paraId="3951D1A2" w14:textId="77777777" w:rsidR="002B565E" w:rsidRPr="00A26AA2"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13.</w:t>
      </w:r>
      <w:r>
        <w:rPr>
          <w:rFonts w:ascii="Times New Roman" w:hAnsi="Times New Roman"/>
          <w:sz w:val="24"/>
          <w:szCs w:val="24"/>
        </w:rPr>
        <w:t>5</w:t>
      </w:r>
      <w:r w:rsidRPr="007E528C">
        <w:rPr>
          <w:rFonts w:ascii="Times New Roman" w:hAnsi="Times New Roman"/>
          <w:sz w:val="24"/>
          <w:szCs w:val="24"/>
        </w:rPr>
        <w:t xml:space="preserve">.3. sienos, </w:t>
      </w:r>
      <w:r w:rsidRPr="00A26AA2">
        <w:rPr>
          <w:rFonts w:ascii="Times New Roman" w:hAnsi="Times New Roman"/>
          <w:sz w:val="24"/>
          <w:szCs w:val="24"/>
        </w:rPr>
        <w:t>lubos ir grindys turi būti tvarkingos, švarios (neturi būti pelėsio);</w:t>
      </w:r>
    </w:p>
    <w:p w14:paraId="12E400A8" w14:textId="77777777" w:rsidR="002B565E" w:rsidRPr="00A26AA2" w:rsidRDefault="002B565E" w:rsidP="002B565E">
      <w:pPr>
        <w:ind w:firstLine="1298"/>
        <w:jc w:val="both"/>
        <w:rPr>
          <w:rFonts w:ascii="Calibri" w:hAnsi="Calibri"/>
          <w:szCs w:val="24"/>
        </w:rPr>
      </w:pPr>
      <w:r w:rsidRPr="00A26AA2">
        <w:rPr>
          <w:rFonts w:ascii="Times New Roman" w:hAnsi="Times New Roman"/>
          <w:szCs w:val="24"/>
        </w:rPr>
        <w:t>13.5.4. tvarkinga, geros techninės būklės dujinė arba elektrinė viryklė su orkaite;</w:t>
      </w:r>
      <w:r w:rsidRPr="00A26AA2">
        <w:rPr>
          <w:rFonts w:ascii="Calibri" w:hAnsi="Calibri"/>
          <w:szCs w:val="24"/>
        </w:rPr>
        <w:t xml:space="preserve"> </w:t>
      </w:r>
    </w:p>
    <w:p w14:paraId="4FF9E77A" w14:textId="77777777" w:rsidR="002B565E" w:rsidRPr="00A26AA2" w:rsidRDefault="002B565E" w:rsidP="002B565E">
      <w:pPr>
        <w:pStyle w:val="NoSpacing"/>
        <w:ind w:firstLine="1298"/>
        <w:jc w:val="both"/>
        <w:rPr>
          <w:rFonts w:ascii="Times New Roman" w:hAnsi="Times New Roman"/>
          <w:sz w:val="24"/>
          <w:szCs w:val="24"/>
        </w:rPr>
      </w:pPr>
      <w:r w:rsidRPr="00A26AA2">
        <w:rPr>
          <w:rFonts w:ascii="Times New Roman" w:hAnsi="Times New Roman"/>
          <w:sz w:val="24"/>
          <w:szCs w:val="24"/>
        </w:rPr>
        <w:t>13.5.5. durys, langai turi būti sandarūs, techniškai tvarkingi, su privaloma furnitūra;</w:t>
      </w:r>
    </w:p>
    <w:p w14:paraId="413200DF" w14:textId="77777777" w:rsidR="002B565E" w:rsidRPr="007E528C" w:rsidRDefault="002B565E" w:rsidP="002B565E">
      <w:pPr>
        <w:pStyle w:val="NoSpacing"/>
        <w:ind w:firstLine="1298"/>
        <w:jc w:val="both"/>
        <w:rPr>
          <w:rFonts w:ascii="Times New Roman" w:hAnsi="Times New Roman"/>
          <w:sz w:val="24"/>
          <w:szCs w:val="24"/>
        </w:rPr>
      </w:pPr>
      <w:r w:rsidRPr="00A26AA2">
        <w:rPr>
          <w:rFonts w:ascii="Times New Roman" w:hAnsi="Times New Roman"/>
          <w:sz w:val="24"/>
          <w:szCs w:val="24"/>
        </w:rPr>
        <w:t>13.5.6. pageidautinas buto atstumas</w:t>
      </w:r>
      <w:r w:rsidRPr="007E528C">
        <w:rPr>
          <w:rFonts w:ascii="Times New Roman" w:hAnsi="Times New Roman"/>
          <w:sz w:val="24"/>
          <w:szCs w:val="24"/>
        </w:rPr>
        <w:t xml:space="preserve"> iki artimiausios viešojo transporto stotelės iki 300 m;</w:t>
      </w:r>
    </w:p>
    <w:p w14:paraId="365844C7" w14:textId="77777777" w:rsidR="002B565E" w:rsidRPr="00A26AA2"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13.</w:t>
      </w:r>
      <w:r>
        <w:rPr>
          <w:rFonts w:ascii="Times New Roman" w:hAnsi="Times New Roman"/>
          <w:sz w:val="24"/>
          <w:szCs w:val="24"/>
        </w:rPr>
        <w:t>6</w:t>
      </w:r>
      <w:r w:rsidRPr="007E528C">
        <w:rPr>
          <w:rFonts w:ascii="Times New Roman" w:hAnsi="Times New Roman"/>
          <w:sz w:val="24"/>
          <w:szCs w:val="24"/>
        </w:rPr>
        <w:t xml:space="preserve">. butai perkami kartu su inventorizuotais ir teisiškai įregistruotais butų </w:t>
      </w:r>
      <w:r w:rsidRPr="00A26AA2">
        <w:rPr>
          <w:rFonts w:ascii="Times New Roman" w:hAnsi="Times New Roman"/>
          <w:sz w:val="24"/>
          <w:szCs w:val="24"/>
        </w:rPr>
        <w:t>priklausiniais (rūsiais ir pan.), jei tokie yra, buto kadastro byla turi atitikti esamą buto patalpų padėtį;</w:t>
      </w:r>
    </w:p>
    <w:p w14:paraId="735350FE" w14:textId="77777777" w:rsidR="002B565E" w:rsidRPr="00A26AA2" w:rsidRDefault="002B565E" w:rsidP="002B565E">
      <w:pPr>
        <w:pStyle w:val="NoSpacing"/>
        <w:ind w:firstLine="1298"/>
        <w:jc w:val="both"/>
        <w:rPr>
          <w:rFonts w:ascii="Times New Roman" w:hAnsi="Times New Roman"/>
          <w:sz w:val="24"/>
          <w:szCs w:val="24"/>
        </w:rPr>
      </w:pPr>
      <w:r w:rsidRPr="00A26AA2">
        <w:rPr>
          <w:rFonts w:ascii="Times New Roman" w:hAnsi="Times New Roman"/>
          <w:sz w:val="24"/>
          <w:szCs w:val="24"/>
        </w:rPr>
        <w:t>13.7. neperkami butai, kurie:</w:t>
      </w:r>
    </w:p>
    <w:p w14:paraId="5E572425" w14:textId="77777777" w:rsidR="002B565E" w:rsidRPr="00A26AA2" w:rsidRDefault="002B565E" w:rsidP="002B565E">
      <w:pPr>
        <w:pStyle w:val="NoSpacing"/>
        <w:ind w:firstLine="1298"/>
        <w:jc w:val="both"/>
        <w:rPr>
          <w:rFonts w:ascii="Times New Roman" w:hAnsi="Times New Roman"/>
          <w:sz w:val="24"/>
          <w:szCs w:val="24"/>
        </w:rPr>
      </w:pPr>
      <w:r w:rsidRPr="00A26AA2">
        <w:rPr>
          <w:rFonts w:ascii="Times New Roman" w:hAnsi="Times New Roman"/>
          <w:sz w:val="24"/>
          <w:szCs w:val="24"/>
        </w:rPr>
        <w:t>13.7.1. Nekilnojamojo turto kadastro duomenimis yra fiziškai nusidėvėję daugiau kaip 60 procentų;</w:t>
      </w:r>
    </w:p>
    <w:p w14:paraId="501293A8" w14:textId="77777777" w:rsidR="002B565E" w:rsidRPr="00A26AA2" w:rsidRDefault="002B565E" w:rsidP="002B565E">
      <w:pPr>
        <w:pStyle w:val="NoSpacing"/>
        <w:ind w:firstLine="1298"/>
        <w:jc w:val="both"/>
        <w:rPr>
          <w:rFonts w:ascii="Times New Roman" w:hAnsi="Times New Roman"/>
          <w:sz w:val="24"/>
          <w:szCs w:val="24"/>
        </w:rPr>
      </w:pPr>
      <w:r w:rsidRPr="00A26AA2">
        <w:rPr>
          <w:rFonts w:ascii="Times New Roman" w:hAnsi="Times New Roman"/>
          <w:sz w:val="24"/>
          <w:szCs w:val="24"/>
        </w:rPr>
        <w:t>13.7.2. su bendro naudojimo patalpomis (virtuve, tualetu, dušu, vonia);</w:t>
      </w:r>
    </w:p>
    <w:p w14:paraId="73B7634D" w14:textId="77777777" w:rsidR="002B565E" w:rsidRPr="00A26AA2" w:rsidRDefault="002B565E" w:rsidP="002B565E">
      <w:pPr>
        <w:pStyle w:val="NoSpacing"/>
        <w:ind w:firstLine="1298"/>
        <w:jc w:val="both"/>
        <w:rPr>
          <w:rFonts w:ascii="Times New Roman" w:hAnsi="Times New Roman"/>
          <w:sz w:val="24"/>
          <w:szCs w:val="24"/>
        </w:rPr>
      </w:pPr>
      <w:r w:rsidRPr="00A26AA2">
        <w:rPr>
          <w:rFonts w:ascii="Times New Roman" w:hAnsi="Times New Roman"/>
          <w:sz w:val="24"/>
          <w:szCs w:val="24"/>
        </w:rPr>
        <w:t>13.7.3. įrengti pusrūsiuose, palėpėse, užstatytuose praėjimuose;</w:t>
      </w:r>
    </w:p>
    <w:p w14:paraId="5D6987EB" w14:textId="77777777" w:rsidR="002B565E" w:rsidRPr="00A26AA2" w:rsidRDefault="002B565E" w:rsidP="002B565E">
      <w:pPr>
        <w:pStyle w:val="NoSpacing"/>
        <w:ind w:firstLine="1298"/>
        <w:jc w:val="both"/>
        <w:rPr>
          <w:rFonts w:ascii="Times New Roman" w:hAnsi="Times New Roman"/>
          <w:sz w:val="24"/>
          <w:szCs w:val="24"/>
        </w:rPr>
      </w:pPr>
      <w:r w:rsidRPr="00A26AA2">
        <w:rPr>
          <w:rFonts w:ascii="Times New Roman" w:hAnsi="Times New Roman"/>
          <w:sz w:val="24"/>
          <w:szCs w:val="24"/>
        </w:rPr>
        <w:lastRenderedPageBreak/>
        <w:t>13.7.4. kurių patalpų išdėstymas nesutampa su butų kadastrinėse bylose nurodytais duomenimis;</w:t>
      </w:r>
    </w:p>
    <w:p w14:paraId="34902175" w14:textId="77777777" w:rsidR="002B565E" w:rsidRPr="00A26AA2" w:rsidRDefault="002B565E" w:rsidP="002B565E">
      <w:pPr>
        <w:pStyle w:val="NoSpacing"/>
        <w:ind w:firstLine="1298"/>
        <w:jc w:val="both"/>
        <w:rPr>
          <w:rFonts w:ascii="Times New Roman" w:hAnsi="Times New Roman"/>
          <w:sz w:val="24"/>
          <w:szCs w:val="24"/>
        </w:rPr>
      </w:pPr>
      <w:r w:rsidRPr="00A26AA2">
        <w:rPr>
          <w:rFonts w:ascii="Times New Roman" w:hAnsi="Times New Roman"/>
          <w:sz w:val="24"/>
          <w:szCs w:val="24"/>
        </w:rPr>
        <w:t>13.7.5. kurių baigtumas nėra 100 proc. (išskyrus atvejus, kai butai yra naujos statybos ir pasiūlymo pateikimo dieną yra neįrengti, bet yra įsipareigojimas juos įrengti iki pirkimo–pardavimo sutartyje numatytos datos);</w:t>
      </w:r>
    </w:p>
    <w:p w14:paraId="18604C3D" w14:textId="77777777" w:rsidR="002B565E" w:rsidRPr="00A26AA2" w:rsidRDefault="002B565E" w:rsidP="002B565E">
      <w:pPr>
        <w:pStyle w:val="NoSpacing"/>
        <w:ind w:firstLine="1298"/>
        <w:jc w:val="both"/>
        <w:rPr>
          <w:rFonts w:ascii="Times New Roman" w:hAnsi="Times New Roman"/>
          <w:sz w:val="24"/>
          <w:szCs w:val="24"/>
        </w:rPr>
      </w:pPr>
      <w:r w:rsidRPr="00A26AA2">
        <w:rPr>
          <w:rFonts w:ascii="Times New Roman" w:hAnsi="Times New Roman"/>
          <w:sz w:val="24"/>
          <w:szCs w:val="24"/>
        </w:rPr>
        <w:t>13.7.6. renovuoti už kreditavimo įstaigų kreditus ir nebaigtus išmokėti.</w:t>
      </w:r>
    </w:p>
    <w:p w14:paraId="4159859E" w14:textId="77777777" w:rsidR="002B565E" w:rsidRPr="007E528C" w:rsidRDefault="002B565E" w:rsidP="002B565E">
      <w:pPr>
        <w:pStyle w:val="NoSpacing"/>
        <w:ind w:firstLine="1298"/>
        <w:jc w:val="both"/>
        <w:rPr>
          <w:rFonts w:ascii="Times New Roman" w:hAnsi="Times New Roman"/>
          <w:sz w:val="24"/>
          <w:szCs w:val="24"/>
        </w:rPr>
      </w:pPr>
      <w:r w:rsidRPr="00A26AA2">
        <w:rPr>
          <w:rFonts w:ascii="Times New Roman" w:hAnsi="Times New Roman"/>
          <w:sz w:val="24"/>
          <w:szCs w:val="24"/>
        </w:rPr>
        <w:t>14. Reikalavimai, išvardyti 13.1 punkte, taikomi I–</w:t>
      </w:r>
      <w:r>
        <w:rPr>
          <w:rFonts w:ascii="Times New Roman" w:hAnsi="Times New Roman"/>
          <w:sz w:val="24"/>
          <w:szCs w:val="24"/>
        </w:rPr>
        <w:t>VII</w:t>
      </w:r>
      <w:r w:rsidRPr="00A26AA2">
        <w:rPr>
          <w:rFonts w:ascii="Times New Roman" w:hAnsi="Times New Roman"/>
          <w:sz w:val="24"/>
          <w:szCs w:val="24"/>
        </w:rPr>
        <w:t xml:space="preserve"> pirkimo dalims, 13.2 punkte ‒  </w:t>
      </w:r>
      <w:r>
        <w:rPr>
          <w:rFonts w:ascii="Times New Roman" w:hAnsi="Times New Roman"/>
          <w:sz w:val="24"/>
          <w:szCs w:val="24"/>
        </w:rPr>
        <w:t>VIII pirkimo daliai</w:t>
      </w:r>
      <w:r w:rsidRPr="007E528C">
        <w:rPr>
          <w:rFonts w:ascii="Times New Roman" w:hAnsi="Times New Roman"/>
          <w:sz w:val="24"/>
          <w:szCs w:val="24"/>
        </w:rPr>
        <w:t>, 13.</w:t>
      </w:r>
      <w:r>
        <w:rPr>
          <w:rFonts w:ascii="Times New Roman" w:hAnsi="Times New Roman"/>
          <w:sz w:val="24"/>
          <w:szCs w:val="24"/>
        </w:rPr>
        <w:t>3</w:t>
      </w:r>
      <w:r w:rsidRPr="007E528C">
        <w:rPr>
          <w:rFonts w:ascii="Times New Roman" w:hAnsi="Times New Roman"/>
          <w:sz w:val="24"/>
          <w:szCs w:val="24"/>
        </w:rPr>
        <w:t>‒13.7 punktuose – taikomi visoms pirkimo dalims.</w:t>
      </w:r>
    </w:p>
    <w:p w14:paraId="2267E6DA"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 xml:space="preserve">15. Reikalavimai, kurie taikomi I </w:t>
      </w:r>
      <w:r>
        <w:rPr>
          <w:rFonts w:ascii="Times New Roman" w:hAnsi="Times New Roman"/>
          <w:sz w:val="24"/>
          <w:szCs w:val="24"/>
        </w:rPr>
        <w:t>pirkimo daliai</w:t>
      </w:r>
      <w:r w:rsidRPr="007E528C">
        <w:rPr>
          <w:rFonts w:ascii="Times New Roman" w:hAnsi="Times New Roman"/>
          <w:sz w:val="24"/>
          <w:szCs w:val="24"/>
        </w:rPr>
        <w:t xml:space="preserve">: įėjimo į butą durų, jas atidarius, angos </w:t>
      </w:r>
      <w:proofErr w:type="spellStart"/>
      <w:r w:rsidRPr="007E528C">
        <w:rPr>
          <w:rFonts w:ascii="Times New Roman" w:hAnsi="Times New Roman"/>
          <w:sz w:val="24"/>
          <w:szCs w:val="24"/>
        </w:rPr>
        <w:t>bekliūtis</w:t>
      </w:r>
      <w:proofErr w:type="spellEnd"/>
      <w:r w:rsidRPr="007E528C">
        <w:rPr>
          <w:rFonts w:ascii="Times New Roman" w:hAnsi="Times New Roman"/>
          <w:sz w:val="24"/>
          <w:szCs w:val="24"/>
        </w:rPr>
        <w:t xml:space="preserve"> plotis, matuojant tarp varčios ir staktos vidaus, turi būti ne mažesnis kaip 850 mm, o durų slenkstis ne aukštesnis nei 20 mm; daugiabučiame gyvenamajame name yra liftas arba vieno kambario butas yra pirmajame aukšte, virtuvės patalpa vieno kambario bute turi būti ne mažesnė kaip 9 m</w:t>
      </w:r>
      <w:r w:rsidRPr="007E528C">
        <w:rPr>
          <w:rFonts w:ascii="Times New Roman" w:hAnsi="Times New Roman"/>
          <w:sz w:val="24"/>
          <w:szCs w:val="24"/>
          <w:vertAlign w:val="superscript"/>
        </w:rPr>
        <w:t>2</w:t>
      </w:r>
      <w:r w:rsidRPr="007E528C">
        <w:rPr>
          <w:rFonts w:ascii="Times New Roman" w:hAnsi="Times New Roman"/>
          <w:sz w:val="24"/>
          <w:szCs w:val="24"/>
        </w:rPr>
        <w:t>.</w:t>
      </w:r>
    </w:p>
    <w:p w14:paraId="070FF49E" w14:textId="77777777" w:rsidR="002B565E" w:rsidRPr="007E528C" w:rsidRDefault="002B565E" w:rsidP="002B565E">
      <w:pPr>
        <w:pStyle w:val="NoSpacing"/>
        <w:ind w:firstLine="1298"/>
        <w:jc w:val="both"/>
        <w:rPr>
          <w:rFonts w:ascii="Times New Roman" w:hAnsi="Times New Roman"/>
          <w:i/>
          <w:sz w:val="24"/>
          <w:szCs w:val="24"/>
        </w:rPr>
      </w:pPr>
      <w:r w:rsidRPr="007E528C">
        <w:rPr>
          <w:rFonts w:ascii="Times New Roman" w:hAnsi="Times New Roman"/>
          <w:sz w:val="24"/>
          <w:szCs w:val="24"/>
        </w:rPr>
        <w:t xml:space="preserve">16. Tas pats kandidatas gali teikti </w:t>
      </w:r>
      <w:r w:rsidRPr="00382C11">
        <w:rPr>
          <w:rFonts w:ascii="Times New Roman" w:hAnsi="Times New Roman"/>
          <w:sz w:val="24"/>
          <w:szCs w:val="24"/>
        </w:rPr>
        <w:t xml:space="preserve">pasiūlymus dėl vienos ar daugiau dalių,  </w:t>
      </w:r>
      <w:r w:rsidRPr="007E528C">
        <w:rPr>
          <w:rFonts w:ascii="Times New Roman" w:hAnsi="Times New Roman"/>
          <w:sz w:val="24"/>
          <w:szCs w:val="24"/>
        </w:rPr>
        <w:t>pildydamas pasiūlymo formą (1 priedas). Tokiu atveju bus laikoma, kad kandidato pasiūlytas būstas, atitinkantis tas pačias kelių pirkimo dalių charakteristikas, yra pateiktas dėl visų tokių būstų. Pirkimo dokumentuose nurodytos sąlygos ir reikalavimai taikomi visoms pirkimo dalims.</w:t>
      </w:r>
    </w:p>
    <w:p w14:paraId="0A280674"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17.</w:t>
      </w:r>
      <w:r w:rsidRPr="007E528C">
        <w:rPr>
          <w:rFonts w:ascii="Times New Roman" w:hAnsi="Times New Roman"/>
          <w:b/>
          <w:sz w:val="24"/>
          <w:szCs w:val="24"/>
        </w:rPr>
        <w:t xml:space="preserve"> </w:t>
      </w:r>
      <w:r w:rsidRPr="007E528C">
        <w:rPr>
          <w:rFonts w:ascii="Times New Roman" w:hAnsi="Times New Roman"/>
          <w:sz w:val="24"/>
          <w:szCs w:val="24"/>
        </w:rPr>
        <w:t>Buto pirkimo–pardavimo sutarties sudarymo dieną nustatyta tvarka turi būti sumokėti visi mokesčiai už komunalines paslaugas, karštą ir šaltą vandenį, elektros ir šilumos energiją, dujas, vietinė rinkliava ir kt.</w:t>
      </w:r>
    </w:p>
    <w:p w14:paraId="3C8C3455"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18. Siūlomi butai negali būti ginčo objektas teisme, areštuoti. Jei siūlomas parduoti butas pasiūlymo metu yra įkeistas ar kitaip suvaržytos jo valdymo ir naudojimo teisės, toks pasiūlymas bus vertinamas pagal sąlygų apraše numatytus vertinimo kriterijus, tačiau laimėjus derybas, nuo komisijos priimto galutinio sprendimo iki pirkimo sutarties pasirašymo datos turi būti pateikti pagrindimo dokumentai, kad nėra teisinių ar kitų kliūčių pasiūlytam būstui įsigyti ir numatytai veiklai jame vykdyti.</w:t>
      </w:r>
    </w:p>
    <w:p w14:paraId="69C07073"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 xml:space="preserve">19. Įvykdžius pirkimo procedūras, butai ir jų priklausiniai (sandėliukai rūsyje) turi būti perduodami geros techninės būklės, tvarkingi, švarūs, atlaisvinti, be jokių apsunkinimų disponuoti ir valdyti, nereikalaujantys papildomų remonto ar kitokio tvarkymo išlaidų. </w:t>
      </w:r>
    </w:p>
    <w:p w14:paraId="16A6E83C" w14:textId="77777777" w:rsidR="002B565E" w:rsidRPr="007E528C" w:rsidRDefault="002B565E" w:rsidP="002B565E">
      <w:pPr>
        <w:pStyle w:val="NoSpacing"/>
        <w:jc w:val="center"/>
        <w:rPr>
          <w:rFonts w:ascii="Times New Roman" w:hAnsi="Times New Roman"/>
          <w:sz w:val="24"/>
          <w:szCs w:val="24"/>
        </w:rPr>
      </w:pPr>
    </w:p>
    <w:p w14:paraId="1C281453" w14:textId="77777777" w:rsidR="002B565E" w:rsidRPr="007E528C" w:rsidRDefault="002B565E" w:rsidP="002B565E">
      <w:pPr>
        <w:pStyle w:val="BodyText"/>
        <w:spacing w:after="0"/>
        <w:jc w:val="center"/>
        <w:rPr>
          <w:rFonts w:ascii="Times New Roman" w:hAnsi="Times New Roman"/>
          <w:b/>
          <w:szCs w:val="24"/>
        </w:rPr>
      </w:pPr>
      <w:r w:rsidRPr="007E528C">
        <w:rPr>
          <w:rFonts w:ascii="Times New Roman" w:hAnsi="Times New Roman"/>
          <w:b/>
          <w:szCs w:val="24"/>
        </w:rPr>
        <w:t>III SKYRIUS</w:t>
      </w:r>
    </w:p>
    <w:p w14:paraId="48A0756A" w14:textId="77777777" w:rsidR="002B565E" w:rsidRPr="007E528C" w:rsidRDefault="002B565E" w:rsidP="002B565E">
      <w:pPr>
        <w:pStyle w:val="BodyText"/>
        <w:spacing w:after="0"/>
        <w:jc w:val="center"/>
        <w:rPr>
          <w:rFonts w:ascii="Times New Roman" w:hAnsi="Times New Roman"/>
          <w:b/>
          <w:szCs w:val="24"/>
        </w:rPr>
      </w:pPr>
      <w:r w:rsidRPr="007E528C">
        <w:rPr>
          <w:rFonts w:ascii="Times New Roman" w:hAnsi="Times New Roman"/>
          <w:b/>
          <w:szCs w:val="24"/>
        </w:rPr>
        <w:t>PASIŪLYMŲ RENGIMAS, PATEIKIMAS, KEITIMAS</w:t>
      </w:r>
    </w:p>
    <w:p w14:paraId="4EC5455D" w14:textId="77777777" w:rsidR="002B565E" w:rsidRPr="007E528C" w:rsidRDefault="002B565E" w:rsidP="002B565E">
      <w:pPr>
        <w:pStyle w:val="BodyText"/>
        <w:spacing w:after="0"/>
        <w:jc w:val="center"/>
        <w:rPr>
          <w:rFonts w:ascii="Times New Roman" w:hAnsi="Times New Roman"/>
          <w:b/>
          <w:szCs w:val="24"/>
        </w:rPr>
      </w:pPr>
    </w:p>
    <w:p w14:paraId="0102E32C"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20. Pasiūlymai dalyvauti skelbiamose derybose turi būti pateikti iki skelbime nurodytos dienos. Vėliau pateikti pasiūlymai nebus nagrinėjami.</w:t>
      </w:r>
    </w:p>
    <w:p w14:paraId="66D1AF0D"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21. Kandidatas pasiūlymą dalyvauti derybose ir kitus dokumentus pateikia lietuvių kalba.</w:t>
      </w:r>
    </w:p>
    <w:p w14:paraId="15357C0A" w14:textId="77777777" w:rsidR="002B565E" w:rsidRPr="007E528C" w:rsidRDefault="002B565E" w:rsidP="002B565E">
      <w:pPr>
        <w:pStyle w:val="NoSpacing"/>
        <w:ind w:firstLine="1298"/>
        <w:jc w:val="both"/>
        <w:rPr>
          <w:rFonts w:ascii="Times New Roman" w:hAnsi="Times New Roman"/>
          <w:strike/>
          <w:sz w:val="24"/>
          <w:szCs w:val="24"/>
        </w:rPr>
      </w:pPr>
      <w:r w:rsidRPr="007E528C">
        <w:rPr>
          <w:rFonts w:ascii="Times New Roman" w:hAnsi="Times New Roman"/>
          <w:sz w:val="24"/>
          <w:szCs w:val="24"/>
        </w:rPr>
        <w:t>22. Pasiūlymus gali pateikti fiziniai ar juridiniai asmenys.</w:t>
      </w:r>
    </w:p>
    <w:p w14:paraId="3FE4434E"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23. Kandidatas, pageidaujantis parduoti butą ir dalyvauti derybose, pateikia komisijai pasiūlymą raštu, pasirašytą kandidato ar jo įgalioto asmens. Kandidatas pasiūlymą pateikia pagal sąlygų aprašo 1 priede pateiktą formą. Pasiūlymą sudaro kandidato dokumentų visuma:</w:t>
      </w:r>
    </w:p>
    <w:p w14:paraId="32F6DF9A"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23.1. siūlomo parduoti buto:</w:t>
      </w:r>
    </w:p>
    <w:p w14:paraId="43ECEFBC"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 xml:space="preserve">23.1.1. nuosavybę </w:t>
      </w:r>
      <w:r w:rsidRPr="00254322">
        <w:rPr>
          <w:rFonts w:ascii="Times New Roman" w:hAnsi="Times New Roman"/>
          <w:sz w:val="24"/>
          <w:szCs w:val="24"/>
        </w:rPr>
        <w:t>patvirtinančių dokumentų kopijos (Nekilnojamo turto registro centrinio duomenų banko išrašas – jis negali būti senesnis kaip 20</w:t>
      </w:r>
      <w:r>
        <w:rPr>
          <w:rFonts w:ascii="Times New Roman" w:hAnsi="Times New Roman"/>
          <w:sz w:val="24"/>
          <w:szCs w:val="24"/>
        </w:rPr>
        <w:t>20</w:t>
      </w:r>
      <w:r w:rsidRPr="00254322">
        <w:rPr>
          <w:rFonts w:ascii="Times New Roman" w:hAnsi="Times New Roman"/>
          <w:sz w:val="24"/>
          <w:szCs w:val="24"/>
        </w:rPr>
        <w:t>-0</w:t>
      </w:r>
      <w:r>
        <w:rPr>
          <w:rFonts w:ascii="Times New Roman" w:hAnsi="Times New Roman"/>
          <w:sz w:val="24"/>
          <w:szCs w:val="24"/>
        </w:rPr>
        <w:t>5</w:t>
      </w:r>
      <w:r w:rsidRPr="00254322">
        <w:rPr>
          <w:rFonts w:ascii="Times New Roman" w:hAnsi="Times New Roman"/>
          <w:sz w:val="24"/>
          <w:szCs w:val="24"/>
        </w:rPr>
        <w:t>-01 ir jame turi būti nurodytas buto fizinio nusidėvėjimo procentas), patvirtintos teisės aktų nustatyta tvarka</w:t>
      </w:r>
      <w:r w:rsidRPr="007E528C">
        <w:rPr>
          <w:rFonts w:ascii="Times New Roman" w:hAnsi="Times New Roman"/>
          <w:sz w:val="24"/>
          <w:szCs w:val="24"/>
        </w:rPr>
        <w:t>;</w:t>
      </w:r>
    </w:p>
    <w:p w14:paraId="73B5E280"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23.1.2. kadastro duomenų bylos kopija;</w:t>
      </w:r>
    </w:p>
    <w:p w14:paraId="23BF3539"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23.1.3. įgaliojimus patvirtinantys dokumentai, suteikiantys teisę asmeniui derėtis dėl buto pardavimo;</w:t>
      </w:r>
    </w:p>
    <w:p w14:paraId="796994C2"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23.1.4. buto energinio naudingumo sertifikato kopija;</w:t>
      </w:r>
    </w:p>
    <w:p w14:paraId="627CDA80"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23.1.5. pažyma, kad buto savininkas neturi įsipareigojimų bei įsiskolinimų, susijusių su namo modernizavimu, kreditu ir palūkanomis (pateikia asmenys, siūlantys parduoti butą modernizuotame name);</w:t>
      </w:r>
    </w:p>
    <w:p w14:paraId="6AD73C49"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lastRenderedPageBreak/>
        <w:t>23.1.6. informacija apie namo, kuriame yra siūlomas parduoti butas, renovavimą (4 priedas).</w:t>
      </w:r>
    </w:p>
    <w:p w14:paraId="5E30A9EA"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23.1.7. kandidatas pasiūlyme turi nurodyti, ar pasiūlytas butas parduodamas kartu su jam priskirtu žemės sklypu, jei ne – privalo nurodyti butui priskirto žemės sklypo naudojimo sąlygas;</w:t>
      </w:r>
    </w:p>
    <w:p w14:paraId="0BF35758"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23.2. pasiūlymas su parduodamo buto dokumentų kopijomis pateikiamas užklijuotame voke su atitinkamu užrašu, kurioms pirkimo dalims teikiamas, nurodomi kandidato rekvizitai (vardas, pavardė, adresas ir telefono numeris; juridinio asmens pavadinimas, adresas ir telefono</w:t>
      </w:r>
      <w:r>
        <w:rPr>
          <w:rFonts w:ascii="Times New Roman" w:hAnsi="Times New Roman"/>
          <w:sz w:val="24"/>
          <w:szCs w:val="24"/>
        </w:rPr>
        <w:t xml:space="preserve"> numeris</w:t>
      </w:r>
      <w:r w:rsidRPr="007E528C">
        <w:rPr>
          <w:rFonts w:ascii="Times New Roman" w:hAnsi="Times New Roman"/>
          <w:sz w:val="24"/>
          <w:szCs w:val="24"/>
        </w:rPr>
        <w:t xml:space="preserve">). </w:t>
      </w:r>
    </w:p>
    <w:p w14:paraId="116A7C93"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24. Pasiūlymas turi galioti 90 (devyniasdešimt) dienų. Jeigu pasiūlyme nenurodytas jo galiojimo laikas, laikoma, kad jis galioja tiek, kiek numatyta pirkimo dokumentuose. Pasiūlymų galiojimo laikotarpiui nepasibaigus, savivaldybė gali prašyti, kad kandidatai pratęstų pasiūlymų galiojimą iki konkretaus nurodyto laiko, ir praneša apie tai visiems kandidatams. Jei kandidatas iki savivaldybės nustatytos datos neatsako į savivaldybės prašymą pratęsti pasiūlymų galiojimą, laikoma, kad jis atmetė prašymą pratęsti pasiūlymų galiojimo terminą. Bet kokiu atveju pasiūlymo galiojimo termino pratęsimas nesuteikia teisės kandidatui pakeisti pasiūlymo turinio.</w:t>
      </w:r>
    </w:p>
    <w:p w14:paraId="3D39D052"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25. Perkančioji organizacija neatsako už pašto vėlavimus ar kitus nenumatytus atvejus, dėl kurių pasiūlymai nebuvo gauti ar gauti pavėluotai. Pavėluotai gauti pasiūlymai grąžinami kandidatams registruotu laišku.</w:t>
      </w:r>
    </w:p>
    <w:p w14:paraId="6DF9A71D"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 xml:space="preserve">26. </w:t>
      </w:r>
      <w:r w:rsidRPr="00BE79D2">
        <w:rPr>
          <w:rFonts w:ascii="Times New Roman" w:hAnsi="Times New Roman"/>
          <w:sz w:val="24"/>
          <w:szCs w:val="24"/>
        </w:rPr>
        <w:t>Pasiūlymai priimami adresu Rotušės a. 4, 62504 Alytus: Alytaus miesto savivaldybės administracijos priimamajame arba Turto valdymo ir verslo  skyriuje, 4</w:t>
      </w:r>
      <w:r>
        <w:rPr>
          <w:rFonts w:ascii="Times New Roman" w:hAnsi="Times New Roman"/>
          <w:sz w:val="24"/>
          <w:szCs w:val="24"/>
        </w:rPr>
        <w:t>19</w:t>
      </w:r>
      <w:r w:rsidRPr="00BE79D2">
        <w:rPr>
          <w:rFonts w:ascii="Times New Roman" w:hAnsi="Times New Roman"/>
          <w:sz w:val="24"/>
          <w:szCs w:val="24"/>
        </w:rPr>
        <w:t xml:space="preserve"> kabinete iki </w:t>
      </w:r>
      <w:bookmarkStart w:id="9" w:name="_Hlk521498552"/>
      <w:r w:rsidRPr="00BE79D2">
        <w:rPr>
          <w:rFonts w:ascii="Times New Roman" w:hAnsi="Times New Roman"/>
          <w:sz w:val="24"/>
          <w:szCs w:val="24"/>
        </w:rPr>
        <w:t>20</w:t>
      </w:r>
      <w:r>
        <w:rPr>
          <w:rFonts w:ascii="Times New Roman" w:hAnsi="Times New Roman"/>
          <w:sz w:val="24"/>
          <w:szCs w:val="24"/>
        </w:rPr>
        <w:t>20</w:t>
      </w:r>
      <w:r w:rsidRPr="00BE79D2">
        <w:rPr>
          <w:rFonts w:ascii="Times New Roman" w:hAnsi="Times New Roman"/>
          <w:sz w:val="24"/>
          <w:szCs w:val="24"/>
        </w:rPr>
        <w:t xml:space="preserve"> </w:t>
      </w:r>
      <w:r w:rsidRPr="00336C62">
        <w:rPr>
          <w:rFonts w:ascii="Times New Roman" w:hAnsi="Times New Roman"/>
          <w:sz w:val="24"/>
          <w:szCs w:val="24"/>
        </w:rPr>
        <w:t>m. birželio 19 d. 15.45 val</w:t>
      </w:r>
      <w:bookmarkEnd w:id="9"/>
      <w:r w:rsidRPr="00336C62">
        <w:rPr>
          <w:rFonts w:ascii="Times New Roman" w:hAnsi="Times New Roman"/>
          <w:sz w:val="24"/>
          <w:szCs w:val="24"/>
        </w:rPr>
        <w:t xml:space="preserve">. </w:t>
      </w:r>
      <w:r w:rsidRPr="00BE79D2">
        <w:rPr>
          <w:rFonts w:ascii="Times New Roman" w:hAnsi="Times New Roman"/>
          <w:sz w:val="24"/>
          <w:szCs w:val="24"/>
        </w:rPr>
        <w:t>darbo dienomis ir darbo valandomis. Informacija teikiama tel. (8 315) 55 1</w:t>
      </w:r>
      <w:r>
        <w:rPr>
          <w:rFonts w:ascii="Times New Roman" w:hAnsi="Times New Roman"/>
          <w:sz w:val="24"/>
          <w:szCs w:val="24"/>
        </w:rPr>
        <w:t>8</w:t>
      </w:r>
      <w:r w:rsidRPr="00BE79D2">
        <w:rPr>
          <w:rFonts w:ascii="Times New Roman" w:hAnsi="Times New Roman"/>
          <w:sz w:val="24"/>
          <w:szCs w:val="24"/>
        </w:rPr>
        <w:t xml:space="preserve">1, </w:t>
      </w:r>
      <w:bookmarkStart w:id="10" w:name="_Hlk521498357"/>
      <w:r w:rsidRPr="00BE79D2">
        <w:rPr>
          <w:rFonts w:ascii="Times New Roman" w:hAnsi="Times New Roman"/>
          <w:sz w:val="24"/>
          <w:szCs w:val="24"/>
        </w:rPr>
        <w:t>8 6</w:t>
      </w:r>
      <w:r>
        <w:rPr>
          <w:rFonts w:ascii="Times New Roman" w:hAnsi="Times New Roman"/>
          <w:sz w:val="24"/>
          <w:szCs w:val="24"/>
        </w:rPr>
        <w:t>20</w:t>
      </w:r>
      <w:r w:rsidRPr="00BE79D2">
        <w:rPr>
          <w:rFonts w:ascii="Times New Roman" w:hAnsi="Times New Roman"/>
          <w:sz w:val="24"/>
          <w:szCs w:val="24"/>
        </w:rPr>
        <w:t xml:space="preserve"> </w:t>
      </w:r>
      <w:r>
        <w:rPr>
          <w:rFonts w:ascii="Times New Roman" w:hAnsi="Times New Roman"/>
          <w:sz w:val="24"/>
          <w:szCs w:val="24"/>
        </w:rPr>
        <w:t>24409</w:t>
      </w:r>
      <w:bookmarkEnd w:id="10"/>
      <w:r w:rsidRPr="00BE79D2">
        <w:rPr>
          <w:rFonts w:ascii="Times New Roman" w:hAnsi="Times New Roman"/>
          <w:sz w:val="24"/>
          <w:szCs w:val="24"/>
        </w:rPr>
        <w:t xml:space="preserve">. Pasiūlymo (su priedais) lapai turi būti sunumeruoti, susiūti taip, kad nepažeidžiant susiuvimo nebūtų </w:t>
      </w:r>
      <w:r w:rsidRPr="007E528C">
        <w:rPr>
          <w:rFonts w:ascii="Times New Roman" w:hAnsi="Times New Roman"/>
          <w:sz w:val="24"/>
          <w:szCs w:val="24"/>
        </w:rPr>
        <w:t>galima į pasiūlymą įdėti naujų lapų arba pakeisti lapus. Paskutinio pasiūlymo lapo antroje pusėje turi būti jį patvirtinantis kandidato ar jo įgalioto asmens parašas ir antspaudas (jei kandidatas – juridinis asmuo).</w:t>
      </w:r>
    </w:p>
    <w:p w14:paraId="1D8CEEC3" w14:textId="77777777" w:rsidR="002B565E" w:rsidRPr="007E528C" w:rsidRDefault="002B565E" w:rsidP="002B565E">
      <w:pPr>
        <w:pStyle w:val="NoSpacing"/>
        <w:ind w:firstLine="1298"/>
        <w:jc w:val="both"/>
        <w:rPr>
          <w:rFonts w:ascii="Times New Roman" w:hAnsi="Times New Roman"/>
          <w:sz w:val="24"/>
          <w:szCs w:val="24"/>
        </w:rPr>
      </w:pPr>
      <w:r w:rsidRPr="007E528C">
        <w:rPr>
          <w:rFonts w:ascii="Times New Roman" w:hAnsi="Times New Roman"/>
          <w:sz w:val="24"/>
          <w:szCs w:val="24"/>
        </w:rPr>
        <w:t>27. Kandidatas iki galutinio pasiūlymų pateikimo termino turi teisę pakeisti, papildyti arba atšaukti savo pasiūlymą. Toks pakeitimas arba pranešimas, kad pasiūlymas atšaukiamas, pripažįstamas galiojančiu, jeigu savivaldybė jį gauna raštu iki pasiūlymų pateikimo termino pabaigos.</w:t>
      </w:r>
    </w:p>
    <w:p w14:paraId="42B05F9E" w14:textId="77777777" w:rsidR="002B565E" w:rsidRPr="007E528C" w:rsidRDefault="002B565E" w:rsidP="002B565E">
      <w:pPr>
        <w:pStyle w:val="NoSpacing"/>
        <w:ind w:firstLine="1298"/>
        <w:jc w:val="both"/>
        <w:rPr>
          <w:rFonts w:ascii="Times New Roman" w:hAnsi="Times New Roman"/>
          <w:sz w:val="24"/>
          <w:szCs w:val="24"/>
        </w:rPr>
      </w:pPr>
    </w:p>
    <w:p w14:paraId="035113C2" w14:textId="77777777" w:rsidR="002B565E" w:rsidRPr="007E528C" w:rsidRDefault="002B565E" w:rsidP="002B565E">
      <w:pPr>
        <w:pStyle w:val="NoSpacing"/>
        <w:jc w:val="center"/>
        <w:rPr>
          <w:rFonts w:ascii="Times New Roman" w:hAnsi="Times New Roman"/>
          <w:b/>
          <w:sz w:val="24"/>
          <w:szCs w:val="24"/>
        </w:rPr>
      </w:pPr>
      <w:r w:rsidRPr="007E528C">
        <w:rPr>
          <w:rFonts w:ascii="Times New Roman" w:hAnsi="Times New Roman"/>
          <w:b/>
          <w:sz w:val="24"/>
          <w:szCs w:val="24"/>
        </w:rPr>
        <w:t xml:space="preserve">IV SKYRIUS </w:t>
      </w:r>
    </w:p>
    <w:p w14:paraId="586FA768" w14:textId="77777777" w:rsidR="002B565E" w:rsidRPr="007E528C" w:rsidRDefault="002B565E" w:rsidP="002B565E">
      <w:pPr>
        <w:pStyle w:val="NoSpacing"/>
        <w:jc w:val="center"/>
        <w:rPr>
          <w:rFonts w:ascii="Times New Roman" w:hAnsi="Times New Roman"/>
          <w:b/>
          <w:sz w:val="24"/>
          <w:szCs w:val="24"/>
        </w:rPr>
      </w:pPr>
      <w:r w:rsidRPr="007E528C">
        <w:rPr>
          <w:rFonts w:ascii="Times New Roman" w:hAnsi="Times New Roman"/>
          <w:b/>
          <w:sz w:val="24"/>
          <w:szCs w:val="24"/>
        </w:rPr>
        <w:t>PIRKIMO DOKUMENTAI IR JŲ TEIKIMAS</w:t>
      </w:r>
    </w:p>
    <w:p w14:paraId="4E7627E2" w14:textId="77777777" w:rsidR="002B565E" w:rsidRPr="007E528C" w:rsidRDefault="002B565E" w:rsidP="002B565E">
      <w:pPr>
        <w:pStyle w:val="NoSpacing"/>
        <w:ind w:firstLine="1298"/>
        <w:jc w:val="center"/>
        <w:rPr>
          <w:rFonts w:ascii="Times New Roman" w:hAnsi="Times New Roman"/>
          <w:b/>
          <w:sz w:val="24"/>
          <w:szCs w:val="24"/>
        </w:rPr>
      </w:pPr>
    </w:p>
    <w:p w14:paraId="25E4F78C" w14:textId="77777777" w:rsidR="002B565E" w:rsidRPr="00254322" w:rsidRDefault="002B565E" w:rsidP="002B565E">
      <w:pPr>
        <w:pStyle w:val="NoSpacing"/>
        <w:tabs>
          <w:tab w:val="left" w:pos="1560"/>
        </w:tabs>
        <w:ind w:firstLine="1298"/>
        <w:jc w:val="both"/>
        <w:rPr>
          <w:rFonts w:ascii="Times New Roman" w:hAnsi="Times New Roman"/>
          <w:sz w:val="24"/>
          <w:szCs w:val="24"/>
        </w:rPr>
      </w:pPr>
      <w:r w:rsidRPr="007E528C">
        <w:rPr>
          <w:rFonts w:ascii="Times New Roman" w:hAnsi="Times New Roman"/>
          <w:sz w:val="24"/>
          <w:szCs w:val="24"/>
        </w:rPr>
        <w:t xml:space="preserve">28. Kandidatai sąlygų aprašą (pirkimo sąlygas ir kitus dokumentus, susijusius su butų pirkimu) </w:t>
      </w:r>
      <w:r w:rsidRPr="00254322">
        <w:rPr>
          <w:rFonts w:ascii="Times New Roman" w:hAnsi="Times New Roman"/>
          <w:sz w:val="24"/>
          <w:szCs w:val="24"/>
        </w:rPr>
        <w:t>gali gauti Alytaus miesto savivaldybės administracijos priimamajame arba Turt</w:t>
      </w:r>
      <w:r>
        <w:rPr>
          <w:rFonts w:ascii="Times New Roman" w:hAnsi="Times New Roman"/>
          <w:sz w:val="24"/>
          <w:szCs w:val="24"/>
        </w:rPr>
        <w:t>o valdymo ir verslo skyriuje (4</w:t>
      </w:r>
      <w:r w:rsidRPr="00254322">
        <w:rPr>
          <w:rFonts w:ascii="Times New Roman" w:hAnsi="Times New Roman"/>
          <w:sz w:val="24"/>
          <w:szCs w:val="24"/>
        </w:rPr>
        <w:t>1</w:t>
      </w:r>
      <w:r>
        <w:rPr>
          <w:rFonts w:ascii="Times New Roman" w:hAnsi="Times New Roman"/>
          <w:sz w:val="24"/>
          <w:szCs w:val="24"/>
        </w:rPr>
        <w:t>9</w:t>
      </w:r>
      <w:r w:rsidRPr="00254322">
        <w:rPr>
          <w:rFonts w:ascii="Times New Roman" w:hAnsi="Times New Roman"/>
          <w:sz w:val="24"/>
          <w:szCs w:val="24"/>
        </w:rPr>
        <w:t xml:space="preserve"> kab.) ne vėliau kaip per 3 darbo dienas nuo kandidato prašymo pateikti pirkimo dokumentus gavimo dienos (Rotušės a. 4, Alytuje). </w:t>
      </w:r>
    </w:p>
    <w:p w14:paraId="5BF985A8" w14:textId="77777777" w:rsidR="002B565E" w:rsidRDefault="002B565E" w:rsidP="002B565E">
      <w:pPr>
        <w:pStyle w:val="NoSpacing"/>
        <w:tabs>
          <w:tab w:val="left" w:pos="1560"/>
        </w:tabs>
        <w:ind w:firstLine="1298"/>
        <w:jc w:val="both"/>
      </w:pPr>
      <w:r w:rsidRPr="00254322">
        <w:rPr>
          <w:rFonts w:ascii="Times New Roman" w:hAnsi="Times New Roman"/>
          <w:sz w:val="24"/>
          <w:szCs w:val="24"/>
        </w:rPr>
        <w:t xml:space="preserve">Sąlygų aprašas skelbiamas Alytaus miesto savivaldybės interneto svetainėje </w:t>
      </w:r>
      <w:hyperlink r:id="rId10" w:history="1">
        <w:r w:rsidRPr="00D60E94">
          <w:rPr>
            <w:rStyle w:val="Hyperlink"/>
            <w:rFonts w:ascii="Times New Roman" w:hAnsi="Times New Roman"/>
            <w:color w:val="auto"/>
            <w:sz w:val="24"/>
            <w:szCs w:val="24"/>
          </w:rPr>
          <w:t>https://alytus.lt/advertisements</w:t>
        </w:r>
      </w:hyperlink>
      <w:r w:rsidRPr="00D60E94">
        <w:rPr>
          <w:rFonts w:ascii="Times New Roman" w:hAnsi="Times New Roman"/>
          <w:sz w:val="24"/>
          <w:szCs w:val="24"/>
        </w:rPr>
        <w:t>.</w:t>
      </w:r>
    </w:p>
    <w:p w14:paraId="0E896908" w14:textId="77777777" w:rsidR="002B565E" w:rsidRPr="007E528C" w:rsidRDefault="002B565E" w:rsidP="002B565E">
      <w:pPr>
        <w:pStyle w:val="NoSpacing"/>
        <w:ind w:firstLine="1298"/>
        <w:jc w:val="both"/>
        <w:rPr>
          <w:rFonts w:ascii="Times New Roman" w:hAnsi="Times New Roman"/>
          <w:sz w:val="24"/>
          <w:szCs w:val="24"/>
        </w:rPr>
      </w:pPr>
    </w:p>
    <w:p w14:paraId="488F1A11" w14:textId="77777777" w:rsidR="002B565E" w:rsidRPr="007E528C" w:rsidRDefault="002B565E" w:rsidP="002B565E">
      <w:pPr>
        <w:pStyle w:val="BodyText"/>
        <w:spacing w:after="0"/>
        <w:jc w:val="center"/>
        <w:rPr>
          <w:rFonts w:ascii="Times New Roman" w:hAnsi="Times New Roman"/>
          <w:b/>
          <w:szCs w:val="24"/>
        </w:rPr>
      </w:pPr>
      <w:r w:rsidRPr="007E528C">
        <w:rPr>
          <w:rFonts w:ascii="Times New Roman" w:hAnsi="Times New Roman"/>
          <w:b/>
          <w:szCs w:val="24"/>
        </w:rPr>
        <w:t xml:space="preserve">V SKYRIUS </w:t>
      </w:r>
    </w:p>
    <w:p w14:paraId="34E7E6ED" w14:textId="77777777" w:rsidR="002B565E" w:rsidRPr="007E528C" w:rsidRDefault="002B565E" w:rsidP="002B565E">
      <w:pPr>
        <w:pStyle w:val="BodyText"/>
        <w:spacing w:after="0"/>
        <w:jc w:val="center"/>
        <w:rPr>
          <w:rFonts w:ascii="Times New Roman" w:hAnsi="Times New Roman"/>
          <w:b/>
          <w:szCs w:val="24"/>
        </w:rPr>
      </w:pPr>
      <w:r w:rsidRPr="007E528C">
        <w:rPr>
          <w:rFonts w:ascii="Times New Roman" w:hAnsi="Times New Roman"/>
          <w:b/>
          <w:szCs w:val="24"/>
        </w:rPr>
        <w:t>KANDIDATŲ ATRANKA Į DERYBAS, KVIETIMAS DERĖTIS IR DERYBOS</w:t>
      </w:r>
    </w:p>
    <w:p w14:paraId="3F92E964" w14:textId="77777777" w:rsidR="002B565E" w:rsidRPr="007E528C" w:rsidRDefault="002B565E" w:rsidP="002B565E">
      <w:pPr>
        <w:pStyle w:val="NoSpacing"/>
        <w:rPr>
          <w:rFonts w:ascii="Times New Roman" w:hAnsi="Times New Roman"/>
          <w:sz w:val="24"/>
          <w:szCs w:val="24"/>
        </w:rPr>
      </w:pPr>
    </w:p>
    <w:p w14:paraId="02106C43" w14:textId="77777777" w:rsidR="002B565E" w:rsidRPr="00BE79D2"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 xml:space="preserve">29. Vokai su </w:t>
      </w:r>
      <w:r w:rsidRPr="00BE79D2">
        <w:rPr>
          <w:rFonts w:ascii="Times New Roman" w:hAnsi="Times New Roman"/>
          <w:sz w:val="24"/>
          <w:szCs w:val="24"/>
        </w:rPr>
        <w:t>pasiūlymais atplėšiami komisijos posėdyje. Pasiūlymai vertinami konfidencialiai, nedalyvaujant pasiūlymus pateikusiems kandidatams ar jų atstovams. Komisijos posėdis vyks 20</w:t>
      </w:r>
      <w:r>
        <w:rPr>
          <w:rFonts w:ascii="Times New Roman" w:hAnsi="Times New Roman"/>
          <w:sz w:val="24"/>
          <w:szCs w:val="24"/>
        </w:rPr>
        <w:t>20</w:t>
      </w:r>
      <w:r w:rsidRPr="00BE79D2">
        <w:rPr>
          <w:rFonts w:ascii="Times New Roman" w:hAnsi="Times New Roman"/>
          <w:sz w:val="24"/>
          <w:szCs w:val="24"/>
        </w:rPr>
        <w:t xml:space="preserve"> m. </w:t>
      </w:r>
      <w:r>
        <w:rPr>
          <w:rFonts w:ascii="Times New Roman" w:hAnsi="Times New Roman"/>
          <w:sz w:val="24"/>
          <w:szCs w:val="24"/>
        </w:rPr>
        <w:t>birželio 22</w:t>
      </w:r>
      <w:r w:rsidRPr="00BE79D2">
        <w:rPr>
          <w:rFonts w:ascii="Times New Roman" w:hAnsi="Times New Roman"/>
          <w:sz w:val="24"/>
          <w:szCs w:val="24"/>
        </w:rPr>
        <w:t xml:space="preserve"> d. 10</w:t>
      </w:r>
      <w:r>
        <w:rPr>
          <w:rFonts w:ascii="Times New Roman" w:hAnsi="Times New Roman"/>
          <w:sz w:val="24"/>
          <w:szCs w:val="24"/>
        </w:rPr>
        <w:t>.00</w:t>
      </w:r>
      <w:r w:rsidRPr="00BE79D2">
        <w:rPr>
          <w:rFonts w:ascii="Times New Roman" w:hAnsi="Times New Roman"/>
          <w:sz w:val="24"/>
          <w:szCs w:val="24"/>
        </w:rPr>
        <w:t xml:space="preserve"> val. Alytaus miesto savivaldybės administracijos </w:t>
      </w:r>
      <w:r>
        <w:rPr>
          <w:rFonts w:ascii="Times New Roman" w:hAnsi="Times New Roman"/>
          <w:sz w:val="24"/>
          <w:szCs w:val="24"/>
        </w:rPr>
        <w:t>pasitarimų salėje (4 aukšte),</w:t>
      </w:r>
      <w:r w:rsidRPr="00BE79D2">
        <w:rPr>
          <w:rFonts w:ascii="Times New Roman" w:hAnsi="Times New Roman"/>
          <w:sz w:val="24"/>
          <w:szCs w:val="24"/>
        </w:rPr>
        <w:t xml:space="preserve"> Rotušės a. 4, Alytuje.</w:t>
      </w:r>
    </w:p>
    <w:p w14:paraId="4B15EC07" w14:textId="77777777" w:rsidR="002B565E" w:rsidRPr="00BE79D2" w:rsidRDefault="002B565E" w:rsidP="002B565E">
      <w:pPr>
        <w:pStyle w:val="NoSpacing"/>
        <w:tabs>
          <w:tab w:val="left" w:pos="709"/>
          <w:tab w:val="left" w:pos="1560"/>
        </w:tabs>
        <w:ind w:firstLine="1298"/>
        <w:jc w:val="both"/>
        <w:rPr>
          <w:rFonts w:ascii="Times New Roman" w:hAnsi="Times New Roman"/>
          <w:sz w:val="24"/>
          <w:szCs w:val="24"/>
        </w:rPr>
      </w:pPr>
      <w:r w:rsidRPr="00BE79D2">
        <w:rPr>
          <w:rFonts w:ascii="Times New Roman" w:hAnsi="Times New Roman"/>
          <w:sz w:val="24"/>
          <w:szCs w:val="24"/>
        </w:rPr>
        <w:t xml:space="preserve">30. Komisija nagrinėja: </w:t>
      </w:r>
    </w:p>
    <w:p w14:paraId="230CB066"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30.1. ar pasiūlymas atitinka sąlygų apraše nustatytus reikalavimus;</w:t>
      </w:r>
    </w:p>
    <w:p w14:paraId="38D7FA18"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30.2. ar siūlomas pirkti butas atitinka sąlygų aprašo reikalavimus.</w:t>
      </w:r>
    </w:p>
    <w:p w14:paraId="50A237AB"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lastRenderedPageBreak/>
        <w:t xml:space="preserve">31. Iškilus klausimų dėl pasiūlymų turinio ir komisijai paprašius, kandidatai per nustatytą terminą, kuris negali būti trumpesnis kaip 3 (trys) darbo dienos, privalo pateikti nepateiktus dokumentus, papildomus tikslinimus bei paaiškinimus, nekeisdami pasiūlymo turinio. </w:t>
      </w:r>
    </w:p>
    <w:p w14:paraId="7A3E89DD"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32. Komisija atmeta kandidato pasiūlymą, jeigu:</w:t>
      </w:r>
    </w:p>
    <w:p w14:paraId="4C3BCEF5"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32.1. kandidatas kartu su pasiūlymu ar per nustatytą papildomą terminą nepateikė reikalaujamų dokumentų ar informacijos;</w:t>
      </w:r>
    </w:p>
    <w:p w14:paraId="2D7F6798"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32.2. pasiūlymas (taip pat siūlomas pirkti butas) neatitinka sąlygų apraše nustatytų reikalavimų;</w:t>
      </w:r>
    </w:p>
    <w:p w14:paraId="0BB5FCDA"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 xml:space="preserve">32.3. kandidatas pateikė melagingą informaciją. </w:t>
      </w:r>
    </w:p>
    <w:p w14:paraId="5FB1E75F"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 xml:space="preserve">33. Komisija ne vėliau kaip per 5 (penkias) darbo dienas nuo paskutinės pasiūlymų pateikimo dienos pateikia kandidatui motyvuotą atsakymą, kodėl kandidato pasiūlymas atmetamas. </w:t>
      </w:r>
    </w:p>
    <w:p w14:paraId="47061FD9"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34. Jeigu nė vieno iš konkrečios pirkimo dalies kandidatų pateiktų siūlomų pirkti butų dokumentai neatitinka reikalavimų, nustatytų pirkimo dokumentuose, tos pirkimo dalies  procedūros atliekamos iš naujo.</w:t>
      </w:r>
    </w:p>
    <w:p w14:paraId="510096BB"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35. Siūlomus pirkti butus komisija apžiūri ir įvertina siūlomų pirkti butų atitikimą pirkimo sąlygų reikalavimams. Pildomos techninio vertinimo formos (2–3 priedai).</w:t>
      </w:r>
    </w:p>
    <w:p w14:paraId="1EA3680A"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36. Jeigu butų techninės būklės duomenys neatitinka pirkimo sąlygose nustatytų reikalavimų, kandidatų dokumentai atmetami, ne vėliau kaip per 5 darbo dienas nuo pasiūlymo ir parduodamų nekilnojamųjų daiktų dokumentų pateikimo termino pabaigos pateikiant kandidatui motyvuotą atsakymą dėl dokumentų atmetimo.</w:t>
      </w:r>
    </w:p>
    <w:p w14:paraId="7DDB14E1"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37. Kvietimą derėtis dėl kainos ir kitų sąlygų (techninių, ekonominių ir kitokių pirkimo sąlygose nustatytų reikalavimų) komisija ne vėliau kaip per 5 darbo dienas nuo pasiūlymo ir parduodamų nekilnojamųjų daiktų dokumentų pateikimo termino pabaigos vienu metu  išsiunčia visiems kandidatams, kurių pasiūlymai neatmesti. Kvietime nurodoma derybų data, laikas ir vieta.</w:t>
      </w:r>
    </w:p>
    <w:p w14:paraId="58BD065B"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 xml:space="preserve">38. Derybų procedūrų metu komisija: </w:t>
      </w:r>
    </w:p>
    <w:p w14:paraId="66A9AC3F"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 xml:space="preserve">38.1. derasi su kiekvienu kandidatu atskirai; </w:t>
      </w:r>
    </w:p>
    <w:p w14:paraId="1641C8E7"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 xml:space="preserve">38.2. nustato derybų su kandidatais eilę; </w:t>
      </w:r>
    </w:p>
    <w:p w14:paraId="74C4FB7D"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 xml:space="preserve">38.3. tretiesiems asmenims negali atskleisti jokios iš kandidato gautos informacijos be jo sutikimo, neinformuoja kandidato apie susitarimus su kitais kandidatais. </w:t>
      </w:r>
    </w:p>
    <w:p w14:paraId="43F0E5BE"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 xml:space="preserve">39. Visiems dalyviams taikomi vienodi reikalavimai, suteikiamos vienodos galimybės ir pateikiama vienoda informacija. </w:t>
      </w:r>
    </w:p>
    <w:p w14:paraId="0BAA831E"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 xml:space="preserve">40. Derybos protokoluojamos. Derybų protokolą pasirašo komisijos pirmininkas, </w:t>
      </w:r>
      <w:r>
        <w:rPr>
          <w:rFonts w:ascii="Times New Roman" w:hAnsi="Times New Roman"/>
          <w:sz w:val="24"/>
          <w:szCs w:val="24"/>
        </w:rPr>
        <w:t xml:space="preserve">sekretorius, </w:t>
      </w:r>
      <w:r w:rsidRPr="007E528C">
        <w:rPr>
          <w:rFonts w:ascii="Times New Roman" w:hAnsi="Times New Roman"/>
          <w:sz w:val="24"/>
          <w:szCs w:val="24"/>
        </w:rPr>
        <w:t>nariai ir kandidatas, su kuriuo derėtasi, arba jo įgaliotas atstovas.</w:t>
      </w:r>
    </w:p>
    <w:p w14:paraId="2774C841"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41. Derybų metu komisija derasi dėl techninių, ekonominių ir kitokių pirkimo sąlygose nustatytų reikalavimų, taip pat dėl kainos (ji turi būti pagrįsta palyginti su nekilnojamųjų daiktų rinkos kainų analogais), siekdama ekonomiškai naudingiausio rezultato.</w:t>
      </w:r>
    </w:p>
    <w:p w14:paraId="46331B7D"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42. Įvertinus derybų rezultatus, suskaičiuojamas kiekvieno pasiūlymo ekonominis naudingumas ir nustatomi kiekvienos pirkimo dalies laimėję kandidatai, kurių siūlomų pirkti butų ekonominis naudingumas didžiausias.</w:t>
      </w:r>
    </w:p>
    <w:p w14:paraId="31B254E4"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43.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w:t>
      </w:r>
    </w:p>
    <w:p w14:paraId="216F7770"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44. Komisija sudaro atskirus pasiūlymų eilių sąrašus kiekvienai iš pirkimo sąlygų 12 punkte nurodytų pirkimo dalių</w:t>
      </w:r>
      <w:r w:rsidRPr="007E528C">
        <w:rPr>
          <w:rFonts w:ascii="Times New Roman" w:hAnsi="Times New Roman"/>
          <w:szCs w:val="24"/>
        </w:rPr>
        <w:t xml:space="preserve"> </w:t>
      </w:r>
      <w:r w:rsidRPr="007E528C">
        <w:rPr>
          <w:rFonts w:ascii="Times New Roman" w:hAnsi="Times New Roman"/>
          <w:sz w:val="24"/>
          <w:szCs w:val="24"/>
        </w:rPr>
        <w:t xml:space="preserve">ir ne vėliau kaip po 7 darbo dienų išsiunčia informaciją apie derybų rezultatus visiems derybose dalyvavusiems kandidatams. </w:t>
      </w:r>
    </w:p>
    <w:p w14:paraId="4C45B78A" w14:textId="77777777" w:rsidR="002B565E" w:rsidRPr="007E528C" w:rsidRDefault="002B565E" w:rsidP="002B565E">
      <w:pPr>
        <w:pStyle w:val="NoSpacing"/>
        <w:tabs>
          <w:tab w:val="left" w:pos="709"/>
          <w:tab w:val="left" w:pos="1560"/>
        </w:tabs>
        <w:ind w:firstLine="1298"/>
        <w:jc w:val="both"/>
        <w:rPr>
          <w:rFonts w:ascii="Times New Roman" w:hAnsi="Times New Roman"/>
          <w:szCs w:val="24"/>
        </w:rPr>
      </w:pPr>
      <w:r w:rsidRPr="007E528C">
        <w:rPr>
          <w:rFonts w:ascii="Times New Roman" w:hAnsi="Times New Roman"/>
          <w:sz w:val="24"/>
          <w:szCs w:val="24"/>
          <w:lang w:eastAsia="en-US"/>
        </w:rPr>
        <w:t>45. Kiekvienas pirkimu suinteresuotas kandidatas, kuris mano, kad komisija nesilaikė Butų pirkimo skelbiamų derybų būdu sąlygų aprašo nuostatų ir pažeidė ar pažeis jo teisėtus interesus, turi teisę pareikšti pretenziją perkančiajai organizacijai.</w:t>
      </w:r>
      <w:r w:rsidRPr="007E528C">
        <w:rPr>
          <w:rFonts w:ascii="Times New Roman" w:hAnsi="Times New Roman"/>
          <w:b/>
          <w:sz w:val="24"/>
          <w:szCs w:val="24"/>
        </w:rPr>
        <w:t xml:space="preserve"> </w:t>
      </w:r>
      <w:bookmarkStart w:id="11" w:name="part_94f0ffc0810840788a2e1671c8c5eda3"/>
      <w:bookmarkEnd w:id="11"/>
      <w:r w:rsidRPr="007E528C">
        <w:rPr>
          <w:rFonts w:ascii="Times New Roman" w:hAnsi="Times New Roman"/>
          <w:sz w:val="24"/>
          <w:szCs w:val="24"/>
          <w:lang w:eastAsia="en-US"/>
        </w:rPr>
        <w:t>Pretenzija turi būti pareikšta raštu per 5 darbo dienas nuo Alytaus miesto savivaldybės administracijos informacijos apie priimtą sprendimą raštu išsiuntimo kandidatams dienos</w:t>
      </w:r>
      <w:r w:rsidRPr="007E528C">
        <w:rPr>
          <w:rFonts w:ascii="Times New Roman" w:hAnsi="Times New Roman"/>
          <w:szCs w:val="24"/>
          <w:lang w:eastAsia="en-US"/>
        </w:rPr>
        <w:t>.</w:t>
      </w:r>
    </w:p>
    <w:p w14:paraId="299EF749" w14:textId="77777777" w:rsidR="002B565E" w:rsidRPr="007E528C" w:rsidRDefault="002B565E" w:rsidP="002B565E">
      <w:pPr>
        <w:pStyle w:val="NoSpacing"/>
        <w:tabs>
          <w:tab w:val="left" w:pos="1560"/>
        </w:tabs>
        <w:ind w:firstLine="1298"/>
        <w:jc w:val="both"/>
        <w:rPr>
          <w:rFonts w:ascii="Times New Roman" w:hAnsi="Times New Roman"/>
          <w:sz w:val="24"/>
          <w:szCs w:val="24"/>
        </w:rPr>
      </w:pPr>
      <w:r w:rsidRPr="007E528C">
        <w:rPr>
          <w:rFonts w:ascii="Times New Roman" w:hAnsi="Times New Roman"/>
          <w:sz w:val="24"/>
          <w:szCs w:val="24"/>
        </w:rPr>
        <w:lastRenderedPageBreak/>
        <w:t xml:space="preserve">46. Komisija galutinį sprendimą priima išnagrinėjusi kandidatų pretenzijas ir skundus, jeigu tokių buvo gauta. </w:t>
      </w:r>
    </w:p>
    <w:p w14:paraId="5281704E" w14:textId="77777777" w:rsidR="002B565E" w:rsidRPr="007E528C" w:rsidRDefault="002B565E" w:rsidP="002B565E">
      <w:pPr>
        <w:pStyle w:val="NoSpacing"/>
        <w:tabs>
          <w:tab w:val="left" w:pos="1560"/>
        </w:tabs>
        <w:ind w:firstLine="1298"/>
        <w:jc w:val="both"/>
        <w:rPr>
          <w:rFonts w:ascii="Times New Roman" w:hAnsi="Times New Roman"/>
          <w:sz w:val="24"/>
          <w:szCs w:val="24"/>
        </w:rPr>
      </w:pPr>
      <w:r w:rsidRPr="007E528C">
        <w:rPr>
          <w:rFonts w:ascii="Times New Roman" w:hAnsi="Times New Roman"/>
          <w:sz w:val="24"/>
          <w:szCs w:val="24"/>
        </w:rPr>
        <w:t>47. Pasibaigus deryboms, komisija galutinį sprendimą dėl laimėjusio (-</w:t>
      </w:r>
      <w:proofErr w:type="spellStart"/>
      <w:r w:rsidRPr="007E528C">
        <w:rPr>
          <w:rFonts w:ascii="Times New Roman" w:hAnsi="Times New Roman"/>
          <w:sz w:val="24"/>
          <w:szCs w:val="24"/>
        </w:rPr>
        <w:t>ių</w:t>
      </w:r>
      <w:proofErr w:type="spellEnd"/>
      <w:r w:rsidRPr="007E528C">
        <w:rPr>
          <w:rFonts w:ascii="Times New Roman" w:hAnsi="Times New Roman"/>
          <w:sz w:val="24"/>
          <w:szCs w:val="24"/>
        </w:rPr>
        <w:t xml:space="preserve">) pasiūlymo (-ų) kiekvienoje pirkimo dalyje priima ne anksčiau kaip po 7 darbo dienų nuo pranešimo apie derybų rezultatus (nurodo derybas laimėjusį (laimėjusius) kandidatą (kandidatus)) išsiuntimo kandidatams dienos, išskyrus atvejį, kai derybose dalyvauja vienas kandidatas. </w:t>
      </w:r>
    </w:p>
    <w:p w14:paraId="4ABE306F" w14:textId="77777777" w:rsidR="002B565E" w:rsidRPr="007E528C" w:rsidRDefault="002B565E" w:rsidP="002B565E">
      <w:pPr>
        <w:pStyle w:val="NoSpacing"/>
        <w:tabs>
          <w:tab w:val="left" w:pos="1560"/>
        </w:tabs>
        <w:ind w:firstLine="1298"/>
        <w:jc w:val="both"/>
        <w:rPr>
          <w:rFonts w:ascii="Times New Roman" w:hAnsi="Times New Roman"/>
          <w:sz w:val="24"/>
          <w:szCs w:val="24"/>
        </w:rPr>
      </w:pPr>
      <w:r w:rsidRPr="007E528C">
        <w:rPr>
          <w:rFonts w:ascii="Times New Roman" w:hAnsi="Times New Roman"/>
          <w:sz w:val="24"/>
          <w:szCs w:val="24"/>
        </w:rPr>
        <w:t>48. Kadangi pirkimas skaidomas į dalis, nepriklausomo turto vertintojo paslaugą nustatyti buto rinkos vertę komisija užsako tik tiems butams, kurie yra pirmi kiekvienos pirkimo dalies sudarytoje eilėje. Kandidatas, kurio pasiūlymas yra pirmas kiekvienoje pirkimo dalies eilėje,  raštu informuojamas apie jo pasiūlyto buto individualų turto vertinimą Lietuvos Respublikos turto ir verslo vertinimo pagrindų įstatymo nustatyta tvarka. Kandidatas, nepagrįstai atsisakęs sudaryti pirkimo sutartį, privalės sumokėti 50 procentų Alytaus miesto savivaldybės administracijos patirtų turto vertinimo išlaidų.</w:t>
      </w:r>
    </w:p>
    <w:p w14:paraId="7D54F2D4" w14:textId="77777777" w:rsidR="002B565E" w:rsidRPr="007E528C" w:rsidRDefault="002B565E" w:rsidP="002B565E">
      <w:pPr>
        <w:pStyle w:val="NoSpacing"/>
        <w:tabs>
          <w:tab w:val="left" w:pos="709"/>
          <w:tab w:val="left" w:pos="1560"/>
        </w:tabs>
        <w:ind w:firstLine="1298"/>
        <w:jc w:val="both"/>
        <w:rPr>
          <w:sz w:val="24"/>
          <w:szCs w:val="24"/>
        </w:rPr>
      </w:pPr>
      <w:r w:rsidRPr="007E528C">
        <w:rPr>
          <w:rFonts w:ascii="Times New Roman" w:hAnsi="Times New Roman"/>
          <w:sz w:val="24"/>
          <w:szCs w:val="24"/>
        </w:rPr>
        <w:t>49. Jeigu kandidato, kurio pasiūlymas pirmas eilėje, nekilnojamojo turto vertinimo metu buvo nustatyta mažesnė nei kandidato siūlyta ir suderėta kaina, komisija kviečia kandidatą pakartotinai derėtis dėl  kandidato pasiūlytos nekilnojamojo daikto kainos</w:t>
      </w:r>
      <w:r w:rsidRPr="007E528C">
        <w:t>.</w:t>
      </w:r>
      <w:r w:rsidRPr="007E528C">
        <w:rPr>
          <w:sz w:val="24"/>
          <w:szCs w:val="24"/>
        </w:rPr>
        <w:t xml:space="preserve"> </w:t>
      </w:r>
    </w:p>
    <w:p w14:paraId="3EF4AD6C"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S</w:t>
      </w:r>
      <w:r w:rsidRPr="007E528C">
        <w:rPr>
          <w:rFonts w:ascii="Times New Roman" w:hAnsi="Times New Roman"/>
          <w:sz w:val="24"/>
          <w:szCs w:val="24"/>
          <w:lang w:eastAsia="ar-SA"/>
        </w:rPr>
        <w:t>iūlomo pirkti būsto kaina negali daugiau kaip 10 procentų viršyti nepriklausomų turto vertintojų nustatytos rinkos vertės, tačiau perkančioji organizacija, atsižvelgdama į turimas lėšas, gali atmesti pasiūlymą, jeigu siūlomo pirkti būsto kaina viršija nepriklausomų turto vertintojų nustatytą rinkos vertę.</w:t>
      </w:r>
    </w:p>
    <w:p w14:paraId="4BADCC32" w14:textId="77777777" w:rsidR="002B565E" w:rsidRPr="007E528C" w:rsidRDefault="002B565E" w:rsidP="002B565E">
      <w:pPr>
        <w:tabs>
          <w:tab w:val="left" w:pos="1560"/>
        </w:tabs>
        <w:ind w:firstLine="1296"/>
        <w:jc w:val="both"/>
        <w:rPr>
          <w:rFonts w:ascii="Times New Roman" w:hAnsi="Times New Roman"/>
          <w:szCs w:val="24"/>
        </w:rPr>
      </w:pPr>
      <w:r w:rsidRPr="007E528C">
        <w:rPr>
          <w:rFonts w:ascii="Times New Roman" w:hAnsi="Times New Roman"/>
          <w:szCs w:val="24"/>
        </w:rPr>
        <w:t xml:space="preserve">50. Jeigu, įvykus pakartotinėms deryboms, laimėjusio kandidato pasiūlyta kaina yra didesnė ir neatitinka rinkos vertės (įvertinus galimą 10 procentų viršijimą nuo nustatytos rinkos vertės), nustatytos atlikus individualų turto vertinimą, komisija inicijuoja kito pagal sudarytą eilę kandidato parduodamo nekilnojamojo turto individualų turto vertinimą. </w:t>
      </w:r>
    </w:p>
    <w:p w14:paraId="657F6A56"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51.</w:t>
      </w:r>
      <w:r>
        <w:rPr>
          <w:rFonts w:ascii="Times New Roman" w:hAnsi="Times New Roman"/>
          <w:sz w:val="24"/>
          <w:szCs w:val="24"/>
        </w:rPr>
        <w:t xml:space="preserve"> </w:t>
      </w:r>
      <w:r w:rsidRPr="007E528C">
        <w:rPr>
          <w:rFonts w:ascii="Times New Roman" w:hAnsi="Times New Roman"/>
          <w:sz w:val="24"/>
          <w:szCs w:val="24"/>
        </w:rPr>
        <w:t>Tokiu atveju, kai pasikeičia pasiūlymų eilė ar derybų rezultatai, perkančioji organizacija visiems derybose dalyvavusiems kandidatams išsiunčia patikslintą informaciją apie derybų rezultatus.</w:t>
      </w:r>
    </w:p>
    <w:p w14:paraId="641F4CB7"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52. Komisija gali nesiderėti ir sudaryti pirkimo sutartį su pirminį pasiūlymą pateikusiu kandidatu, taip pat kandidato pirminį pasiūlymą vertinti kaip galutinį, kai jis neatvyksta į derybas ir (arba) nepateikia galutinio pasiūlymo.</w:t>
      </w:r>
    </w:p>
    <w:p w14:paraId="1FCF02C4"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 xml:space="preserve">53. Pirkimo procedūros nutraukiamos esant bent vienai iš šių aplinkybių: </w:t>
      </w:r>
    </w:p>
    <w:p w14:paraId="63A9DD76"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 xml:space="preserve">53.1. kai atsiranda aplinkybių, dėl kurių pirkimas tampa nenaudingas ar neteisėtas, o jų iš anksto nebuvo galima numatyti; </w:t>
      </w:r>
    </w:p>
    <w:p w14:paraId="06A1E3EB"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 xml:space="preserve">53.2. kai nesutariama dėl pirkimo kainos ar kitų sąlygų; </w:t>
      </w:r>
    </w:p>
    <w:p w14:paraId="0BB15F01"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 xml:space="preserve">53.3. kai kandidatas atsisako pasirašyti sutartį ir nėra kito kandidato, kuris atitiktų sąlygų apraše nustatytus reikalavimus. </w:t>
      </w:r>
    </w:p>
    <w:p w14:paraId="2E96586B" w14:textId="77777777" w:rsidR="002B565E" w:rsidRPr="007E528C" w:rsidRDefault="002B565E" w:rsidP="002B565E">
      <w:pPr>
        <w:pStyle w:val="NoSpacing"/>
        <w:tabs>
          <w:tab w:val="left" w:pos="709"/>
          <w:tab w:val="left" w:pos="1560"/>
        </w:tabs>
        <w:ind w:firstLine="1298"/>
        <w:jc w:val="both"/>
        <w:rPr>
          <w:rFonts w:ascii="Times New Roman" w:hAnsi="Times New Roman"/>
          <w:sz w:val="24"/>
          <w:szCs w:val="24"/>
        </w:rPr>
      </w:pPr>
      <w:r w:rsidRPr="007E528C">
        <w:rPr>
          <w:rFonts w:ascii="Times New Roman" w:hAnsi="Times New Roman"/>
          <w:sz w:val="24"/>
          <w:szCs w:val="24"/>
        </w:rPr>
        <w:t xml:space="preserve">54. Laimėjęs kandidatas, po derybų nepagrįstai atsisakęs sudaryti pirkimo sutartį, privalo sumokėti 50 procentų Alytaus miesto savivaldybės patirtų individualaus turto vertinimo išlaidų.  </w:t>
      </w:r>
    </w:p>
    <w:p w14:paraId="58CADD68" w14:textId="77777777" w:rsidR="002B565E" w:rsidRPr="007E528C" w:rsidRDefault="002B565E" w:rsidP="002B565E">
      <w:pPr>
        <w:pStyle w:val="NoSpacing"/>
        <w:jc w:val="both"/>
        <w:rPr>
          <w:rFonts w:ascii="Times New Roman" w:hAnsi="Times New Roman"/>
          <w:sz w:val="24"/>
          <w:szCs w:val="24"/>
        </w:rPr>
      </w:pPr>
    </w:p>
    <w:p w14:paraId="799CC521" w14:textId="77777777" w:rsidR="002B565E" w:rsidRPr="007E528C" w:rsidRDefault="002B565E" w:rsidP="002B565E">
      <w:pPr>
        <w:pStyle w:val="BodyText"/>
        <w:spacing w:after="0"/>
        <w:jc w:val="center"/>
        <w:rPr>
          <w:rFonts w:ascii="Times New Roman" w:hAnsi="Times New Roman"/>
          <w:b/>
          <w:szCs w:val="24"/>
        </w:rPr>
      </w:pPr>
      <w:r w:rsidRPr="007E528C">
        <w:rPr>
          <w:rFonts w:ascii="Times New Roman" w:hAnsi="Times New Roman"/>
          <w:b/>
          <w:szCs w:val="24"/>
        </w:rPr>
        <w:t>VI SKYRIUS</w:t>
      </w:r>
    </w:p>
    <w:p w14:paraId="0E4387D7" w14:textId="77777777" w:rsidR="002B565E" w:rsidRPr="007E528C" w:rsidRDefault="002B565E" w:rsidP="002B565E">
      <w:pPr>
        <w:pStyle w:val="BodyText"/>
        <w:spacing w:after="0"/>
        <w:jc w:val="center"/>
        <w:rPr>
          <w:rFonts w:ascii="Times New Roman" w:hAnsi="Times New Roman"/>
          <w:b/>
          <w:szCs w:val="24"/>
        </w:rPr>
      </w:pPr>
      <w:r w:rsidRPr="007E528C">
        <w:rPr>
          <w:rFonts w:ascii="Times New Roman" w:hAnsi="Times New Roman"/>
          <w:b/>
          <w:szCs w:val="24"/>
        </w:rPr>
        <w:t>VERTINIMO KRITERIJAI</w:t>
      </w:r>
    </w:p>
    <w:p w14:paraId="4FBEF887" w14:textId="77777777" w:rsidR="002B565E" w:rsidRPr="007E528C" w:rsidRDefault="002B565E" w:rsidP="002B565E">
      <w:pPr>
        <w:pStyle w:val="BodyText"/>
        <w:spacing w:after="0"/>
        <w:jc w:val="center"/>
        <w:rPr>
          <w:rFonts w:ascii="Times New Roman" w:hAnsi="Times New Roman"/>
          <w:b/>
          <w:szCs w:val="24"/>
        </w:rPr>
      </w:pPr>
    </w:p>
    <w:p w14:paraId="6C514070" w14:textId="77777777" w:rsidR="002B565E" w:rsidRPr="007E528C" w:rsidRDefault="002B565E" w:rsidP="002B565E">
      <w:pPr>
        <w:pStyle w:val="NoSpacing"/>
        <w:tabs>
          <w:tab w:val="left" w:pos="1701"/>
        </w:tabs>
        <w:ind w:firstLine="1418"/>
        <w:jc w:val="both"/>
        <w:rPr>
          <w:rFonts w:ascii="Times New Roman" w:hAnsi="Times New Roman"/>
          <w:sz w:val="24"/>
          <w:szCs w:val="24"/>
        </w:rPr>
      </w:pPr>
      <w:r w:rsidRPr="007E528C">
        <w:rPr>
          <w:rFonts w:ascii="Times New Roman" w:hAnsi="Times New Roman"/>
          <w:sz w:val="24"/>
          <w:szCs w:val="24"/>
        </w:rPr>
        <w:t>55. Komisija sudaro atskiras pasiūlymų vertinimo eiles kiekvienai pirkimo daliai pagal ekonominio naudingumo vertinimo kriterijus. Kiekvienoje pirkimo dalyje išrenkamas laimėtojas, kurio ekonominio naudingumo vertinimo kriterijus po derybų yra didžiausias ir per derybas pasiūlyta galutinė kaina yra ne didesnė už nepriklausomo turto vertintojo nustatytą rinkos vertę ir ne per didelė perkančiajai organizacijai.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 (pirkimo sąlygų 42 p.).</w:t>
      </w:r>
    </w:p>
    <w:p w14:paraId="0421EA06" w14:textId="77777777" w:rsidR="002B565E" w:rsidRPr="007E528C" w:rsidRDefault="002B565E" w:rsidP="002B565E">
      <w:pPr>
        <w:pStyle w:val="NoSpacing"/>
        <w:tabs>
          <w:tab w:val="left" w:pos="1560"/>
        </w:tabs>
        <w:ind w:firstLine="1418"/>
        <w:jc w:val="both"/>
        <w:rPr>
          <w:rFonts w:ascii="Times New Roman" w:hAnsi="Times New Roman"/>
          <w:sz w:val="24"/>
          <w:szCs w:val="24"/>
        </w:rPr>
      </w:pPr>
      <w:r w:rsidRPr="007E528C">
        <w:rPr>
          <w:rFonts w:ascii="Times New Roman" w:hAnsi="Times New Roman"/>
          <w:sz w:val="24"/>
          <w:szCs w:val="24"/>
        </w:rPr>
        <w:t>56. Pasiūlymų vertinimo kriterijai būstams, perkamiems asmenims su negalia:</w:t>
      </w:r>
    </w:p>
    <w:tbl>
      <w:tblPr>
        <w:tblW w:w="3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26"/>
        <w:gridCol w:w="3048"/>
      </w:tblGrid>
      <w:tr w:rsidR="002B565E" w:rsidRPr="007E528C" w14:paraId="78A30103"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241B99DC" w14:textId="77777777" w:rsidR="002B565E" w:rsidRPr="007E528C" w:rsidRDefault="002B565E" w:rsidP="006A28A0">
            <w:pPr>
              <w:pStyle w:val="BodyText"/>
              <w:spacing w:after="0"/>
              <w:jc w:val="both"/>
              <w:rPr>
                <w:rFonts w:ascii="Times New Roman" w:hAnsi="Times New Roman"/>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14:paraId="51EA50CE" w14:textId="77777777" w:rsidR="002B565E" w:rsidRPr="001C41DD" w:rsidRDefault="002B565E" w:rsidP="006A28A0">
            <w:pPr>
              <w:pStyle w:val="BodyText"/>
              <w:spacing w:after="0"/>
              <w:jc w:val="both"/>
              <w:rPr>
                <w:rFonts w:ascii="Times New Roman" w:hAnsi="Times New Roman"/>
                <w:sz w:val="22"/>
                <w:szCs w:val="22"/>
              </w:rPr>
            </w:pPr>
            <w:r w:rsidRPr="001C41DD">
              <w:rPr>
                <w:rFonts w:ascii="Times New Roman" w:hAnsi="Times New Roman"/>
                <w:sz w:val="22"/>
                <w:szCs w:val="22"/>
              </w:rPr>
              <w:t>Vertinimo kriterijai</w:t>
            </w:r>
          </w:p>
        </w:tc>
        <w:tc>
          <w:tcPr>
            <w:tcW w:w="2978" w:type="dxa"/>
            <w:tcBorders>
              <w:top w:val="single" w:sz="4" w:space="0" w:color="auto"/>
              <w:left w:val="single" w:sz="4" w:space="0" w:color="auto"/>
              <w:bottom w:val="single" w:sz="4" w:space="0" w:color="auto"/>
              <w:right w:val="single" w:sz="4" w:space="0" w:color="auto"/>
            </w:tcBorders>
            <w:hideMark/>
          </w:tcPr>
          <w:p w14:paraId="252ADE68" w14:textId="77777777" w:rsidR="002B565E" w:rsidRPr="001C41DD" w:rsidRDefault="002B565E" w:rsidP="006A28A0">
            <w:pPr>
              <w:pStyle w:val="BodyText"/>
              <w:spacing w:after="0"/>
              <w:rPr>
                <w:rFonts w:ascii="Times New Roman" w:hAnsi="Times New Roman"/>
                <w:sz w:val="22"/>
                <w:szCs w:val="22"/>
              </w:rPr>
            </w:pPr>
            <w:r w:rsidRPr="001C41DD">
              <w:rPr>
                <w:rFonts w:ascii="Times New Roman" w:hAnsi="Times New Roman"/>
                <w:sz w:val="22"/>
                <w:szCs w:val="22"/>
              </w:rPr>
              <w:t xml:space="preserve">Ekonominio naudingumo įvertinimas balais </w:t>
            </w:r>
            <w:r w:rsidRPr="00254322">
              <w:rPr>
                <w:rFonts w:ascii="Times New Roman" w:hAnsi="Times New Roman"/>
                <w:sz w:val="22"/>
                <w:szCs w:val="22"/>
              </w:rPr>
              <w:t>(</w:t>
            </w:r>
            <w:r>
              <w:rPr>
                <w:rFonts w:ascii="Times New Roman" w:hAnsi="Times New Roman"/>
                <w:sz w:val="22"/>
                <w:szCs w:val="22"/>
              </w:rPr>
              <w:t>I pirkimo dali</w:t>
            </w:r>
            <w:r w:rsidRPr="00254322">
              <w:rPr>
                <w:rFonts w:ascii="Times New Roman" w:hAnsi="Times New Roman"/>
                <w:sz w:val="22"/>
                <w:szCs w:val="22"/>
              </w:rPr>
              <w:t>s)</w:t>
            </w:r>
          </w:p>
        </w:tc>
      </w:tr>
      <w:tr w:rsidR="002B565E" w:rsidRPr="007E528C" w14:paraId="760AFDEC"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hideMark/>
          </w:tcPr>
          <w:p w14:paraId="206ACA00" w14:textId="77777777" w:rsidR="002B565E" w:rsidRPr="00205FE5" w:rsidRDefault="002B565E" w:rsidP="006A28A0">
            <w:pPr>
              <w:pStyle w:val="BodyText"/>
              <w:spacing w:after="0"/>
              <w:jc w:val="both"/>
              <w:rPr>
                <w:rFonts w:ascii="Times New Roman" w:hAnsi="Times New Roman"/>
                <w:szCs w:val="24"/>
              </w:rPr>
            </w:pPr>
            <w:r w:rsidRPr="00205FE5">
              <w:rPr>
                <w:rFonts w:ascii="Times New Roman" w:hAnsi="Times New Roman"/>
                <w:szCs w:val="24"/>
              </w:rPr>
              <w:t>I.</w:t>
            </w:r>
          </w:p>
        </w:tc>
        <w:tc>
          <w:tcPr>
            <w:tcW w:w="3543" w:type="dxa"/>
            <w:tcBorders>
              <w:top w:val="single" w:sz="4" w:space="0" w:color="auto"/>
              <w:left w:val="single" w:sz="4" w:space="0" w:color="auto"/>
              <w:bottom w:val="single" w:sz="4" w:space="0" w:color="auto"/>
              <w:right w:val="single" w:sz="4" w:space="0" w:color="auto"/>
            </w:tcBorders>
            <w:hideMark/>
          </w:tcPr>
          <w:p w14:paraId="3BD429DB" w14:textId="77777777" w:rsidR="002B565E" w:rsidRPr="007E528C" w:rsidRDefault="002B565E" w:rsidP="006A28A0">
            <w:pPr>
              <w:pStyle w:val="BodyText"/>
              <w:spacing w:after="0"/>
              <w:jc w:val="both"/>
              <w:rPr>
                <w:rFonts w:ascii="Times New Roman" w:hAnsi="Times New Roman"/>
                <w:szCs w:val="24"/>
              </w:rPr>
            </w:pPr>
            <w:r w:rsidRPr="007E528C">
              <w:rPr>
                <w:rFonts w:ascii="Times New Roman" w:hAnsi="Times New Roman"/>
                <w:szCs w:val="24"/>
              </w:rPr>
              <w:t>Kaina (C)</w:t>
            </w:r>
          </w:p>
        </w:tc>
        <w:tc>
          <w:tcPr>
            <w:tcW w:w="2978" w:type="dxa"/>
            <w:tcBorders>
              <w:top w:val="single" w:sz="4" w:space="0" w:color="auto"/>
              <w:left w:val="single" w:sz="4" w:space="0" w:color="auto"/>
              <w:bottom w:val="single" w:sz="4" w:space="0" w:color="auto"/>
              <w:right w:val="single" w:sz="4" w:space="0" w:color="auto"/>
            </w:tcBorders>
            <w:hideMark/>
          </w:tcPr>
          <w:p w14:paraId="555697D1" w14:textId="77777777" w:rsidR="002B565E" w:rsidRPr="007E528C" w:rsidRDefault="002B565E" w:rsidP="006A28A0">
            <w:pPr>
              <w:pStyle w:val="BodyText"/>
              <w:spacing w:after="0"/>
              <w:jc w:val="both"/>
              <w:rPr>
                <w:rFonts w:ascii="Times New Roman" w:hAnsi="Times New Roman"/>
                <w:szCs w:val="24"/>
              </w:rPr>
            </w:pPr>
            <w:r w:rsidRPr="007E528C">
              <w:rPr>
                <w:rFonts w:ascii="Times New Roman" w:hAnsi="Times New Roman"/>
                <w:szCs w:val="24"/>
              </w:rPr>
              <w:t>Maksimalus balas – 60</w:t>
            </w:r>
          </w:p>
        </w:tc>
      </w:tr>
      <w:tr w:rsidR="002B565E" w:rsidRPr="007E528C" w14:paraId="7B6A6B2B"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hideMark/>
          </w:tcPr>
          <w:p w14:paraId="1EBC2E23" w14:textId="77777777" w:rsidR="002B565E" w:rsidRPr="00205FE5" w:rsidRDefault="002B565E" w:rsidP="006A28A0">
            <w:pPr>
              <w:pStyle w:val="BodyText"/>
              <w:spacing w:after="0"/>
              <w:jc w:val="both"/>
              <w:rPr>
                <w:rFonts w:ascii="Times New Roman" w:hAnsi="Times New Roman"/>
                <w:szCs w:val="24"/>
              </w:rPr>
            </w:pPr>
            <w:r w:rsidRPr="00205FE5">
              <w:rPr>
                <w:rFonts w:ascii="Times New Roman" w:hAnsi="Times New Roman"/>
                <w:szCs w:val="24"/>
              </w:rPr>
              <w:t>II.</w:t>
            </w:r>
          </w:p>
        </w:tc>
        <w:tc>
          <w:tcPr>
            <w:tcW w:w="3543" w:type="dxa"/>
            <w:tcBorders>
              <w:top w:val="single" w:sz="4" w:space="0" w:color="auto"/>
              <w:left w:val="single" w:sz="4" w:space="0" w:color="auto"/>
              <w:bottom w:val="single" w:sz="4" w:space="0" w:color="auto"/>
              <w:right w:val="single" w:sz="4" w:space="0" w:color="auto"/>
            </w:tcBorders>
            <w:hideMark/>
          </w:tcPr>
          <w:p w14:paraId="3442C1AB" w14:textId="77777777" w:rsidR="002B565E" w:rsidRPr="007E528C" w:rsidRDefault="002B565E" w:rsidP="006A28A0">
            <w:pPr>
              <w:pStyle w:val="BodyText"/>
              <w:spacing w:after="0"/>
              <w:jc w:val="both"/>
              <w:rPr>
                <w:rFonts w:ascii="Times New Roman" w:hAnsi="Times New Roman"/>
                <w:szCs w:val="24"/>
              </w:rPr>
            </w:pPr>
            <w:r w:rsidRPr="007E528C">
              <w:rPr>
                <w:rFonts w:ascii="Times New Roman" w:hAnsi="Times New Roman"/>
                <w:szCs w:val="24"/>
              </w:rPr>
              <w:t>Techninio įvertinimo kriterijai (T)</w:t>
            </w:r>
          </w:p>
        </w:tc>
        <w:tc>
          <w:tcPr>
            <w:tcW w:w="2978" w:type="dxa"/>
            <w:tcBorders>
              <w:top w:val="single" w:sz="4" w:space="0" w:color="auto"/>
              <w:left w:val="single" w:sz="4" w:space="0" w:color="auto"/>
              <w:bottom w:val="single" w:sz="4" w:space="0" w:color="auto"/>
              <w:right w:val="single" w:sz="4" w:space="0" w:color="auto"/>
            </w:tcBorders>
            <w:hideMark/>
          </w:tcPr>
          <w:p w14:paraId="000C8582" w14:textId="77777777" w:rsidR="002B565E" w:rsidRPr="007E528C" w:rsidRDefault="002B565E" w:rsidP="006A28A0">
            <w:pPr>
              <w:pStyle w:val="BodyText"/>
              <w:spacing w:after="0"/>
              <w:jc w:val="both"/>
              <w:rPr>
                <w:rFonts w:ascii="Times New Roman" w:hAnsi="Times New Roman"/>
                <w:szCs w:val="24"/>
              </w:rPr>
            </w:pPr>
            <w:r w:rsidRPr="007E528C">
              <w:rPr>
                <w:rFonts w:ascii="Times New Roman" w:hAnsi="Times New Roman"/>
                <w:szCs w:val="24"/>
              </w:rPr>
              <w:t>Maksimalus balas – 30</w:t>
            </w:r>
          </w:p>
        </w:tc>
      </w:tr>
      <w:tr w:rsidR="002B565E" w:rsidRPr="007E528C" w14:paraId="3A10C1A6"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hideMark/>
          </w:tcPr>
          <w:p w14:paraId="3C9E5180" w14:textId="77777777" w:rsidR="002B565E" w:rsidRPr="00205FE5" w:rsidRDefault="002B565E" w:rsidP="006A28A0">
            <w:pPr>
              <w:pStyle w:val="NoSpacing"/>
              <w:rPr>
                <w:rFonts w:ascii="Times New Roman" w:hAnsi="Times New Roman"/>
                <w:b/>
                <w:bCs/>
                <w:sz w:val="24"/>
                <w:szCs w:val="24"/>
              </w:rPr>
            </w:pPr>
            <w:r w:rsidRPr="00205FE5">
              <w:rPr>
                <w:rFonts w:ascii="Times New Roman" w:hAnsi="Times New Roman"/>
                <w:b/>
                <w:bCs/>
                <w:sz w:val="24"/>
                <w:szCs w:val="24"/>
              </w:rPr>
              <w:t>II.1.</w:t>
            </w:r>
          </w:p>
        </w:tc>
        <w:tc>
          <w:tcPr>
            <w:tcW w:w="3543" w:type="dxa"/>
            <w:tcBorders>
              <w:top w:val="single" w:sz="4" w:space="0" w:color="auto"/>
              <w:left w:val="single" w:sz="4" w:space="0" w:color="auto"/>
              <w:bottom w:val="single" w:sz="4" w:space="0" w:color="auto"/>
              <w:right w:val="single" w:sz="4" w:space="0" w:color="auto"/>
            </w:tcBorders>
            <w:hideMark/>
          </w:tcPr>
          <w:p w14:paraId="20A96CCD"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b/>
                <w:sz w:val="24"/>
                <w:szCs w:val="24"/>
              </w:rPr>
              <w:t>Gyvenamosios patalpos (T1)</w:t>
            </w:r>
          </w:p>
        </w:tc>
        <w:tc>
          <w:tcPr>
            <w:tcW w:w="2978" w:type="dxa"/>
            <w:tcBorders>
              <w:top w:val="single" w:sz="4" w:space="0" w:color="auto"/>
              <w:left w:val="single" w:sz="4" w:space="0" w:color="auto"/>
              <w:bottom w:val="single" w:sz="4" w:space="0" w:color="auto"/>
              <w:right w:val="single" w:sz="4" w:space="0" w:color="auto"/>
            </w:tcBorders>
          </w:tcPr>
          <w:p w14:paraId="1EBFAB06" w14:textId="77777777" w:rsidR="002B565E" w:rsidRPr="007E528C" w:rsidRDefault="002B565E" w:rsidP="006A28A0">
            <w:pPr>
              <w:pStyle w:val="NoSpacing"/>
              <w:jc w:val="center"/>
              <w:rPr>
                <w:rFonts w:ascii="Times New Roman" w:hAnsi="Times New Roman"/>
                <w:sz w:val="24"/>
                <w:szCs w:val="24"/>
              </w:rPr>
            </w:pPr>
          </w:p>
        </w:tc>
      </w:tr>
      <w:tr w:rsidR="002B565E" w:rsidRPr="007E528C" w14:paraId="06AB9C23"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2FE1C72F" w14:textId="77777777" w:rsidR="002B565E" w:rsidRPr="007E528C" w:rsidRDefault="002B565E" w:rsidP="006A28A0">
            <w:pPr>
              <w:pStyle w:val="NoSpacing"/>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03A333AA"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 xml:space="preserve">su rūsio patalpomis  </w:t>
            </w:r>
          </w:p>
        </w:tc>
        <w:tc>
          <w:tcPr>
            <w:tcW w:w="2978" w:type="dxa"/>
            <w:tcBorders>
              <w:top w:val="single" w:sz="4" w:space="0" w:color="auto"/>
              <w:left w:val="single" w:sz="4" w:space="0" w:color="auto"/>
              <w:bottom w:val="single" w:sz="4" w:space="0" w:color="auto"/>
              <w:right w:val="single" w:sz="4" w:space="0" w:color="auto"/>
            </w:tcBorders>
            <w:hideMark/>
          </w:tcPr>
          <w:p w14:paraId="2701AF37"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 arba 1</w:t>
            </w:r>
          </w:p>
        </w:tc>
      </w:tr>
      <w:tr w:rsidR="002B565E" w:rsidRPr="007E528C" w14:paraId="0450695D"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0091A550" w14:textId="77777777" w:rsidR="002B565E" w:rsidRPr="007E528C" w:rsidRDefault="002B565E" w:rsidP="006A28A0">
            <w:pPr>
              <w:pStyle w:val="NoSpacing"/>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6E7FA32F"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 xml:space="preserve">su balkonu </w:t>
            </w:r>
          </w:p>
        </w:tc>
        <w:tc>
          <w:tcPr>
            <w:tcW w:w="2978" w:type="dxa"/>
            <w:tcBorders>
              <w:top w:val="single" w:sz="4" w:space="0" w:color="auto"/>
              <w:left w:val="single" w:sz="4" w:space="0" w:color="auto"/>
              <w:bottom w:val="single" w:sz="4" w:space="0" w:color="auto"/>
              <w:right w:val="single" w:sz="4" w:space="0" w:color="auto"/>
            </w:tcBorders>
            <w:hideMark/>
          </w:tcPr>
          <w:p w14:paraId="31A439F6"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 arba 3</w:t>
            </w:r>
          </w:p>
        </w:tc>
      </w:tr>
      <w:tr w:rsidR="002B565E" w:rsidRPr="007E528C" w14:paraId="1EC600F3"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1BE6C3D8" w14:textId="77777777" w:rsidR="002B565E" w:rsidRPr="007E528C" w:rsidRDefault="002B565E" w:rsidP="006A28A0">
            <w:pPr>
              <w:pStyle w:val="NoSpacing"/>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EF3EBA3"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su lauko pandusu žmonėms su negalia</w:t>
            </w:r>
          </w:p>
        </w:tc>
        <w:tc>
          <w:tcPr>
            <w:tcW w:w="2978" w:type="dxa"/>
            <w:tcBorders>
              <w:top w:val="single" w:sz="4" w:space="0" w:color="auto"/>
              <w:left w:val="single" w:sz="4" w:space="0" w:color="auto"/>
              <w:bottom w:val="single" w:sz="4" w:space="0" w:color="auto"/>
              <w:right w:val="single" w:sz="4" w:space="0" w:color="auto"/>
            </w:tcBorders>
            <w:hideMark/>
          </w:tcPr>
          <w:p w14:paraId="6EA3D8ED"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 arba 3</w:t>
            </w:r>
          </w:p>
        </w:tc>
      </w:tr>
      <w:tr w:rsidR="002B565E" w:rsidRPr="007E528C" w14:paraId="6EDABDA4"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2D1F1FB4" w14:textId="77777777" w:rsidR="002B565E" w:rsidRPr="007E528C" w:rsidRDefault="002B565E" w:rsidP="006A28A0">
            <w:pPr>
              <w:pStyle w:val="NoSpacing"/>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E10036D"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su keltuvu, pritaikytu žmonėms su negalia</w:t>
            </w:r>
            <w:r>
              <w:rPr>
                <w:rFonts w:ascii="Times New Roman" w:hAnsi="Times New Roman"/>
                <w:sz w:val="24"/>
                <w:szCs w:val="24"/>
              </w:rPr>
              <w:t>,</w:t>
            </w:r>
            <w:r w:rsidRPr="007E528C">
              <w:rPr>
                <w:rFonts w:ascii="Times New Roman" w:hAnsi="Times New Roman"/>
                <w:sz w:val="24"/>
                <w:szCs w:val="24"/>
              </w:rPr>
              <w:t xml:space="preserve"> iki buto įėjimo durų</w:t>
            </w:r>
          </w:p>
        </w:tc>
        <w:tc>
          <w:tcPr>
            <w:tcW w:w="2978" w:type="dxa"/>
            <w:tcBorders>
              <w:top w:val="single" w:sz="4" w:space="0" w:color="auto"/>
              <w:left w:val="single" w:sz="4" w:space="0" w:color="auto"/>
              <w:bottom w:val="single" w:sz="4" w:space="0" w:color="auto"/>
              <w:right w:val="single" w:sz="4" w:space="0" w:color="auto"/>
            </w:tcBorders>
            <w:hideMark/>
          </w:tcPr>
          <w:p w14:paraId="67602790"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 arba 4</w:t>
            </w:r>
          </w:p>
        </w:tc>
      </w:tr>
      <w:tr w:rsidR="002B565E" w:rsidRPr="007E528C" w14:paraId="7F0A2720"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hideMark/>
          </w:tcPr>
          <w:p w14:paraId="58AA1FDB"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 xml:space="preserve"> II.2</w:t>
            </w:r>
            <w:r>
              <w:rPr>
                <w:rFonts w:ascii="Times New Roman" w:hAnsi="Times New Roman"/>
                <w:b/>
                <w:sz w:val="24"/>
                <w:szCs w:val="24"/>
              </w:rPr>
              <w:t>.</w:t>
            </w:r>
          </w:p>
        </w:tc>
        <w:tc>
          <w:tcPr>
            <w:tcW w:w="3543" w:type="dxa"/>
            <w:tcBorders>
              <w:top w:val="single" w:sz="4" w:space="0" w:color="auto"/>
              <w:left w:val="single" w:sz="4" w:space="0" w:color="auto"/>
              <w:bottom w:val="single" w:sz="4" w:space="0" w:color="auto"/>
              <w:right w:val="single" w:sz="4" w:space="0" w:color="auto"/>
            </w:tcBorders>
            <w:hideMark/>
          </w:tcPr>
          <w:p w14:paraId="11950853"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Aukštas (T2)</w:t>
            </w:r>
          </w:p>
        </w:tc>
        <w:tc>
          <w:tcPr>
            <w:tcW w:w="2978" w:type="dxa"/>
            <w:tcBorders>
              <w:top w:val="single" w:sz="4" w:space="0" w:color="auto"/>
              <w:left w:val="single" w:sz="4" w:space="0" w:color="auto"/>
              <w:bottom w:val="single" w:sz="4" w:space="0" w:color="auto"/>
              <w:right w:val="single" w:sz="4" w:space="0" w:color="auto"/>
            </w:tcBorders>
          </w:tcPr>
          <w:p w14:paraId="1D6D23FB" w14:textId="77777777" w:rsidR="002B565E" w:rsidRPr="007E528C" w:rsidRDefault="002B565E" w:rsidP="006A28A0">
            <w:pPr>
              <w:pStyle w:val="NoSpacing"/>
              <w:jc w:val="center"/>
              <w:rPr>
                <w:rFonts w:ascii="Times New Roman" w:hAnsi="Times New Roman"/>
                <w:sz w:val="24"/>
                <w:szCs w:val="24"/>
              </w:rPr>
            </w:pPr>
          </w:p>
        </w:tc>
      </w:tr>
      <w:tr w:rsidR="002B565E" w:rsidRPr="007E528C" w14:paraId="621AE5A6"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438BF9C0" w14:textId="77777777" w:rsidR="002B565E" w:rsidRPr="007E528C" w:rsidRDefault="002B565E" w:rsidP="006A28A0">
            <w:pPr>
              <w:pStyle w:val="NoSpacing"/>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6BF90FA4"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pirmasis aukštas</w:t>
            </w:r>
          </w:p>
        </w:tc>
        <w:tc>
          <w:tcPr>
            <w:tcW w:w="2978" w:type="dxa"/>
            <w:tcBorders>
              <w:top w:val="single" w:sz="4" w:space="0" w:color="auto"/>
              <w:left w:val="single" w:sz="4" w:space="0" w:color="auto"/>
              <w:bottom w:val="single" w:sz="4" w:space="0" w:color="auto"/>
              <w:right w:val="single" w:sz="4" w:space="0" w:color="auto"/>
            </w:tcBorders>
            <w:hideMark/>
          </w:tcPr>
          <w:p w14:paraId="4CD9FF10"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3</w:t>
            </w:r>
          </w:p>
        </w:tc>
      </w:tr>
      <w:tr w:rsidR="002B565E" w:rsidRPr="007E528C" w14:paraId="62FA30CC"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3CE8ED2B" w14:textId="77777777" w:rsidR="002B565E" w:rsidRPr="007E528C" w:rsidRDefault="002B565E" w:rsidP="006A28A0">
            <w:pPr>
              <w:pStyle w:val="NoSpacing"/>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4EDF589F"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antrasis aukštas, kai daugiabutyje yra liftas</w:t>
            </w:r>
          </w:p>
        </w:tc>
        <w:tc>
          <w:tcPr>
            <w:tcW w:w="2978" w:type="dxa"/>
            <w:tcBorders>
              <w:top w:val="single" w:sz="4" w:space="0" w:color="auto"/>
              <w:left w:val="single" w:sz="4" w:space="0" w:color="auto"/>
              <w:bottom w:val="single" w:sz="4" w:space="0" w:color="auto"/>
              <w:right w:val="single" w:sz="4" w:space="0" w:color="auto"/>
            </w:tcBorders>
            <w:hideMark/>
          </w:tcPr>
          <w:p w14:paraId="6957A8F8"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2</w:t>
            </w:r>
          </w:p>
        </w:tc>
      </w:tr>
      <w:tr w:rsidR="002B565E" w:rsidRPr="007E528C" w14:paraId="23C31F5E"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332EE1DE" w14:textId="77777777" w:rsidR="002B565E" w:rsidRPr="007E528C" w:rsidRDefault="002B565E" w:rsidP="006A28A0">
            <w:pPr>
              <w:pStyle w:val="NoSpacing"/>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289BE0BC"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nuo trečiojo iki priešpaskutinio aukšto, kai daugiabutyje yra liftas</w:t>
            </w:r>
          </w:p>
        </w:tc>
        <w:tc>
          <w:tcPr>
            <w:tcW w:w="2978" w:type="dxa"/>
            <w:tcBorders>
              <w:top w:val="single" w:sz="4" w:space="0" w:color="auto"/>
              <w:left w:val="single" w:sz="4" w:space="0" w:color="auto"/>
              <w:bottom w:val="single" w:sz="4" w:space="0" w:color="auto"/>
              <w:right w:val="single" w:sz="4" w:space="0" w:color="auto"/>
            </w:tcBorders>
            <w:hideMark/>
          </w:tcPr>
          <w:p w14:paraId="7F095307"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1</w:t>
            </w:r>
          </w:p>
        </w:tc>
      </w:tr>
      <w:tr w:rsidR="002B565E" w:rsidRPr="007E528C" w14:paraId="144AE278"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hideMark/>
          </w:tcPr>
          <w:p w14:paraId="0F971B50"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II.3.</w:t>
            </w:r>
          </w:p>
        </w:tc>
        <w:tc>
          <w:tcPr>
            <w:tcW w:w="3543" w:type="dxa"/>
            <w:tcBorders>
              <w:top w:val="single" w:sz="4" w:space="0" w:color="auto"/>
              <w:left w:val="single" w:sz="4" w:space="0" w:color="auto"/>
              <w:bottom w:val="single" w:sz="4" w:space="0" w:color="auto"/>
              <w:right w:val="single" w:sz="4" w:space="0" w:color="auto"/>
            </w:tcBorders>
            <w:hideMark/>
          </w:tcPr>
          <w:p w14:paraId="32FF8E73"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b/>
                <w:sz w:val="24"/>
                <w:szCs w:val="24"/>
              </w:rPr>
              <w:t>Langai (T3)</w:t>
            </w:r>
          </w:p>
        </w:tc>
        <w:tc>
          <w:tcPr>
            <w:tcW w:w="2978" w:type="dxa"/>
            <w:tcBorders>
              <w:top w:val="single" w:sz="4" w:space="0" w:color="auto"/>
              <w:left w:val="single" w:sz="4" w:space="0" w:color="auto"/>
              <w:bottom w:val="single" w:sz="4" w:space="0" w:color="auto"/>
              <w:right w:val="single" w:sz="4" w:space="0" w:color="auto"/>
            </w:tcBorders>
            <w:hideMark/>
          </w:tcPr>
          <w:p w14:paraId="1108A912"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0–5</w:t>
            </w:r>
          </w:p>
        </w:tc>
      </w:tr>
      <w:tr w:rsidR="002B565E" w:rsidRPr="007E528C" w14:paraId="2639FB76"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17DEE1A6" w14:textId="77777777" w:rsidR="002B565E" w:rsidRPr="007E528C" w:rsidRDefault="002B565E" w:rsidP="006A28A0">
            <w:pPr>
              <w:pStyle w:val="NoSpacing"/>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5C835ECA"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sz w:val="24"/>
                <w:szCs w:val="24"/>
              </w:rPr>
              <w:t>be stiklo paketų</w:t>
            </w:r>
          </w:p>
        </w:tc>
        <w:tc>
          <w:tcPr>
            <w:tcW w:w="2978" w:type="dxa"/>
            <w:tcBorders>
              <w:top w:val="single" w:sz="4" w:space="0" w:color="auto"/>
              <w:left w:val="single" w:sz="4" w:space="0" w:color="auto"/>
              <w:bottom w:val="single" w:sz="4" w:space="0" w:color="auto"/>
              <w:right w:val="single" w:sz="4" w:space="0" w:color="auto"/>
            </w:tcBorders>
            <w:hideMark/>
          </w:tcPr>
          <w:p w14:paraId="36D86225"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w:t>
            </w:r>
          </w:p>
        </w:tc>
      </w:tr>
      <w:tr w:rsidR="002B565E" w:rsidRPr="007E528C" w14:paraId="2658C8AA"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1970A56D" w14:textId="77777777" w:rsidR="002B565E" w:rsidRPr="007E528C" w:rsidRDefault="002B565E" w:rsidP="006A28A0">
            <w:pPr>
              <w:pStyle w:val="NoSpacing"/>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1870BFC"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sz w:val="24"/>
                <w:szCs w:val="24"/>
              </w:rPr>
              <w:t>su stiklo paketais</w:t>
            </w:r>
          </w:p>
        </w:tc>
        <w:tc>
          <w:tcPr>
            <w:tcW w:w="2978" w:type="dxa"/>
            <w:tcBorders>
              <w:top w:val="single" w:sz="4" w:space="0" w:color="auto"/>
              <w:left w:val="single" w:sz="4" w:space="0" w:color="auto"/>
              <w:bottom w:val="single" w:sz="4" w:space="0" w:color="auto"/>
              <w:right w:val="single" w:sz="4" w:space="0" w:color="auto"/>
            </w:tcBorders>
            <w:hideMark/>
          </w:tcPr>
          <w:p w14:paraId="04E37DAB"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5</w:t>
            </w:r>
          </w:p>
        </w:tc>
      </w:tr>
      <w:tr w:rsidR="002B565E" w:rsidRPr="007E528C" w14:paraId="4A1C2C59"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3716D66F" w14:textId="77777777" w:rsidR="002B565E" w:rsidRPr="007E528C" w:rsidRDefault="002B565E" w:rsidP="006A28A0">
            <w:pPr>
              <w:pStyle w:val="NoSpacing"/>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022D2E67" w14:textId="77777777" w:rsidR="002B565E" w:rsidRPr="001C41DD" w:rsidRDefault="002B565E" w:rsidP="006A28A0">
            <w:pPr>
              <w:pStyle w:val="NoSpacing"/>
              <w:rPr>
                <w:rFonts w:ascii="Times New Roman" w:hAnsi="Times New Roman"/>
                <w:sz w:val="24"/>
                <w:szCs w:val="24"/>
              </w:rPr>
            </w:pPr>
            <w:r w:rsidRPr="001C41DD">
              <w:rPr>
                <w:rFonts w:ascii="Times New Roman" w:hAnsi="Times New Roman"/>
                <w:sz w:val="24"/>
                <w:szCs w:val="24"/>
              </w:rPr>
              <w:t>Kai buto langai be stiklo paketų (nepakeisti), tačiau įstiklintas balkonas – 1 balas.</w:t>
            </w:r>
          </w:p>
          <w:p w14:paraId="1A59E33D" w14:textId="77777777" w:rsidR="002B565E" w:rsidRPr="001C41DD" w:rsidRDefault="002B565E" w:rsidP="006A28A0">
            <w:pPr>
              <w:pStyle w:val="NoSpacing"/>
              <w:rPr>
                <w:rFonts w:ascii="Times New Roman" w:hAnsi="Times New Roman"/>
                <w:sz w:val="24"/>
                <w:szCs w:val="24"/>
              </w:rPr>
            </w:pPr>
            <w:r w:rsidRPr="001C41DD">
              <w:rPr>
                <w:rFonts w:ascii="Times New Roman" w:hAnsi="Times New Roman"/>
                <w:sz w:val="24"/>
                <w:szCs w:val="24"/>
              </w:rPr>
              <w:t>Kai dalis buto langų (mažiau kaip 50 proc.) pakeisti su stiklo paketais – 2 balai.</w:t>
            </w:r>
          </w:p>
          <w:p w14:paraId="056F4906" w14:textId="77777777" w:rsidR="002B565E" w:rsidRPr="001C41DD" w:rsidRDefault="002B565E" w:rsidP="006A28A0">
            <w:pPr>
              <w:pStyle w:val="NoSpacing"/>
              <w:rPr>
                <w:rFonts w:ascii="Times New Roman" w:hAnsi="Times New Roman"/>
                <w:sz w:val="24"/>
                <w:szCs w:val="24"/>
              </w:rPr>
            </w:pPr>
            <w:r w:rsidRPr="001C41DD">
              <w:rPr>
                <w:rFonts w:ascii="Times New Roman" w:hAnsi="Times New Roman"/>
                <w:sz w:val="24"/>
                <w:szCs w:val="24"/>
              </w:rPr>
              <w:t>Kai 50 proc. buto langų  pakeisti su stiklo paketais – 3 balai.</w:t>
            </w:r>
          </w:p>
          <w:p w14:paraId="19511597" w14:textId="77777777" w:rsidR="002B565E" w:rsidRPr="001C41DD" w:rsidRDefault="002B565E" w:rsidP="006A28A0">
            <w:pPr>
              <w:pStyle w:val="NoSpacing"/>
              <w:rPr>
                <w:rFonts w:ascii="Times New Roman" w:hAnsi="Times New Roman"/>
                <w:sz w:val="24"/>
                <w:szCs w:val="24"/>
              </w:rPr>
            </w:pPr>
            <w:r w:rsidRPr="001C41DD">
              <w:rPr>
                <w:rFonts w:ascii="Times New Roman" w:hAnsi="Times New Roman"/>
                <w:sz w:val="24"/>
                <w:szCs w:val="24"/>
              </w:rPr>
              <w:t>Kai dalis buto langų (daugiau kaip 50 proc.) pakeisti su stiklo paketais –  4 balai.</w:t>
            </w:r>
          </w:p>
          <w:p w14:paraId="56B6145A" w14:textId="77777777" w:rsidR="002B565E" w:rsidRPr="001C41DD" w:rsidRDefault="002B565E" w:rsidP="006A28A0">
            <w:pPr>
              <w:pStyle w:val="NoSpacing"/>
              <w:rPr>
                <w:rFonts w:ascii="Times New Roman" w:hAnsi="Times New Roman"/>
                <w:sz w:val="24"/>
                <w:szCs w:val="24"/>
              </w:rPr>
            </w:pPr>
            <w:r w:rsidRPr="001C41DD">
              <w:rPr>
                <w:rFonts w:ascii="Times New Roman" w:hAnsi="Times New Roman"/>
                <w:sz w:val="24"/>
                <w:szCs w:val="24"/>
              </w:rPr>
              <w:t>Kai visi buto langai pakeisti su stiklo paketais – 5 balai.</w:t>
            </w:r>
          </w:p>
        </w:tc>
        <w:tc>
          <w:tcPr>
            <w:tcW w:w="2978" w:type="dxa"/>
            <w:tcBorders>
              <w:top w:val="single" w:sz="4" w:space="0" w:color="auto"/>
              <w:left w:val="single" w:sz="4" w:space="0" w:color="auto"/>
              <w:bottom w:val="single" w:sz="4" w:space="0" w:color="auto"/>
              <w:right w:val="single" w:sz="4" w:space="0" w:color="auto"/>
            </w:tcBorders>
          </w:tcPr>
          <w:p w14:paraId="22379A03" w14:textId="77777777" w:rsidR="002B565E" w:rsidRPr="007E528C" w:rsidRDefault="002B565E" w:rsidP="006A28A0">
            <w:pPr>
              <w:pStyle w:val="NoSpacing"/>
              <w:jc w:val="center"/>
              <w:rPr>
                <w:rFonts w:ascii="Times New Roman" w:hAnsi="Times New Roman"/>
                <w:sz w:val="24"/>
                <w:szCs w:val="24"/>
              </w:rPr>
            </w:pPr>
          </w:p>
        </w:tc>
      </w:tr>
      <w:tr w:rsidR="002B565E" w:rsidRPr="007E528C" w14:paraId="37A4CD7E"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hideMark/>
          </w:tcPr>
          <w:p w14:paraId="35DE2235"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II.4.</w:t>
            </w:r>
          </w:p>
        </w:tc>
        <w:tc>
          <w:tcPr>
            <w:tcW w:w="3543" w:type="dxa"/>
            <w:tcBorders>
              <w:top w:val="single" w:sz="4" w:space="0" w:color="auto"/>
              <w:left w:val="single" w:sz="4" w:space="0" w:color="auto"/>
              <w:bottom w:val="single" w:sz="4" w:space="0" w:color="auto"/>
              <w:right w:val="single" w:sz="4" w:space="0" w:color="auto"/>
            </w:tcBorders>
            <w:hideMark/>
          </w:tcPr>
          <w:p w14:paraId="25D316DC"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Remonto būklė (T4)</w:t>
            </w:r>
          </w:p>
        </w:tc>
        <w:tc>
          <w:tcPr>
            <w:tcW w:w="2978" w:type="dxa"/>
            <w:tcBorders>
              <w:top w:val="single" w:sz="4" w:space="0" w:color="auto"/>
              <w:left w:val="single" w:sz="4" w:space="0" w:color="auto"/>
              <w:bottom w:val="single" w:sz="4" w:space="0" w:color="auto"/>
              <w:right w:val="single" w:sz="4" w:space="0" w:color="auto"/>
            </w:tcBorders>
          </w:tcPr>
          <w:p w14:paraId="2E20B3F7" w14:textId="77777777" w:rsidR="002B565E" w:rsidRPr="007E528C" w:rsidRDefault="002B565E" w:rsidP="006A28A0">
            <w:pPr>
              <w:pStyle w:val="NoSpacing"/>
              <w:jc w:val="center"/>
              <w:rPr>
                <w:rFonts w:ascii="Times New Roman" w:hAnsi="Times New Roman"/>
                <w:sz w:val="24"/>
                <w:szCs w:val="24"/>
              </w:rPr>
            </w:pPr>
          </w:p>
        </w:tc>
      </w:tr>
      <w:tr w:rsidR="002B565E" w:rsidRPr="007E528C" w14:paraId="77A68A3D"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486C2E8B" w14:textId="77777777" w:rsidR="002B565E" w:rsidRPr="007E528C" w:rsidRDefault="002B565E" w:rsidP="006A28A0">
            <w:pPr>
              <w:pStyle w:val="NoSpacing"/>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942672E"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virtuvės</w:t>
            </w:r>
          </w:p>
        </w:tc>
        <w:tc>
          <w:tcPr>
            <w:tcW w:w="2978" w:type="dxa"/>
            <w:tcBorders>
              <w:top w:val="single" w:sz="4" w:space="0" w:color="auto"/>
              <w:left w:val="single" w:sz="4" w:space="0" w:color="auto"/>
              <w:bottom w:val="single" w:sz="4" w:space="0" w:color="auto"/>
              <w:right w:val="single" w:sz="4" w:space="0" w:color="auto"/>
            </w:tcBorders>
            <w:hideMark/>
          </w:tcPr>
          <w:p w14:paraId="037D4401"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0–4</w:t>
            </w:r>
          </w:p>
        </w:tc>
      </w:tr>
      <w:tr w:rsidR="002B565E" w:rsidRPr="007E528C" w14:paraId="62973A83"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4B1248FC" w14:textId="77777777" w:rsidR="002B565E" w:rsidRPr="007E528C" w:rsidRDefault="002B565E" w:rsidP="006A28A0">
            <w:pPr>
              <w:pStyle w:val="NoSpacing"/>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786CAEF"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vonios ir tualeto</w:t>
            </w:r>
          </w:p>
        </w:tc>
        <w:tc>
          <w:tcPr>
            <w:tcW w:w="2978" w:type="dxa"/>
            <w:tcBorders>
              <w:top w:val="single" w:sz="4" w:space="0" w:color="auto"/>
              <w:left w:val="single" w:sz="4" w:space="0" w:color="auto"/>
              <w:bottom w:val="single" w:sz="4" w:space="0" w:color="auto"/>
              <w:right w:val="single" w:sz="4" w:space="0" w:color="auto"/>
            </w:tcBorders>
            <w:hideMark/>
          </w:tcPr>
          <w:p w14:paraId="2923EF11"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0–4</w:t>
            </w:r>
          </w:p>
        </w:tc>
      </w:tr>
      <w:tr w:rsidR="002B565E" w:rsidRPr="007E528C" w14:paraId="7CCB4A57"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5EAC9D89" w14:textId="77777777" w:rsidR="002B565E" w:rsidRPr="007E528C" w:rsidRDefault="002B565E" w:rsidP="006A28A0">
            <w:pPr>
              <w:pStyle w:val="NoSpacing"/>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1F248AD4"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kambarių ir koridoriaus</w:t>
            </w:r>
          </w:p>
        </w:tc>
        <w:tc>
          <w:tcPr>
            <w:tcW w:w="2978" w:type="dxa"/>
            <w:tcBorders>
              <w:top w:val="single" w:sz="4" w:space="0" w:color="auto"/>
              <w:left w:val="single" w:sz="4" w:space="0" w:color="auto"/>
              <w:bottom w:val="single" w:sz="4" w:space="0" w:color="auto"/>
              <w:right w:val="single" w:sz="4" w:space="0" w:color="auto"/>
            </w:tcBorders>
            <w:hideMark/>
          </w:tcPr>
          <w:p w14:paraId="57EEBCBC"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0–3</w:t>
            </w:r>
          </w:p>
        </w:tc>
      </w:tr>
      <w:tr w:rsidR="002B565E" w:rsidRPr="007E528C" w14:paraId="3CE6F3E6"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hideMark/>
          </w:tcPr>
          <w:p w14:paraId="1DEFE7D7" w14:textId="77777777" w:rsidR="002B565E" w:rsidRPr="00205FE5" w:rsidRDefault="002B565E" w:rsidP="006A28A0">
            <w:pPr>
              <w:pStyle w:val="BodyText"/>
              <w:spacing w:after="0"/>
              <w:jc w:val="both"/>
              <w:rPr>
                <w:rFonts w:ascii="Times New Roman" w:hAnsi="Times New Roman"/>
                <w:bCs/>
                <w:szCs w:val="24"/>
              </w:rPr>
            </w:pPr>
            <w:r w:rsidRPr="00205FE5">
              <w:rPr>
                <w:rFonts w:ascii="Times New Roman" w:hAnsi="Times New Roman"/>
                <w:bCs/>
                <w:szCs w:val="24"/>
              </w:rPr>
              <w:t>III.</w:t>
            </w:r>
          </w:p>
        </w:tc>
        <w:tc>
          <w:tcPr>
            <w:tcW w:w="3543" w:type="dxa"/>
            <w:tcBorders>
              <w:top w:val="single" w:sz="4" w:space="0" w:color="auto"/>
              <w:left w:val="single" w:sz="4" w:space="0" w:color="auto"/>
              <w:bottom w:val="single" w:sz="4" w:space="0" w:color="auto"/>
              <w:right w:val="single" w:sz="4" w:space="0" w:color="auto"/>
            </w:tcBorders>
            <w:hideMark/>
          </w:tcPr>
          <w:p w14:paraId="179DDCBA" w14:textId="77777777" w:rsidR="002B565E" w:rsidRPr="007E528C" w:rsidRDefault="002B565E" w:rsidP="006A28A0">
            <w:pPr>
              <w:pStyle w:val="BodyText"/>
              <w:spacing w:after="0"/>
              <w:jc w:val="both"/>
              <w:rPr>
                <w:rFonts w:ascii="Times New Roman" w:hAnsi="Times New Roman"/>
                <w:szCs w:val="24"/>
              </w:rPr>
            </w:pPr>
            <w:r w:rsidRPr="007E528C">
              <w:rPr>
                <w:rFonts w:ascii="Times New Roman" w:hAnsi="Times New Roman"/>
                <w:szCs w:val="24"/>
              </w:rPr>
              <w:t>Energinio naudingumo klasė</w:t>
            </w:r>
            <w:r w:rsidRPr="007E528C">
              <w:rPr>
                <w:rFonts w:ascii="Times New Roman" w:hAnsi="Times New Roman"/>
                <w:b/>
                <w:szCs w:val="24"/>
              </w:rPr>
              <w:t xml:space="preserve"> </w:t>
            </w:r>
            <w:r w:rsidRPr="007E528C">
              <w:rPr>
                <w:rFonts w:ascii="Times New Roman" w:hAnsi="Times New Roman"/>
                <w:szCs w:val="24"/>
              </w:rPr>
              <w:t xml:space="preserve">(E): </w:t>
            </w:r>
          </w:p>
        </w:tc>
        <w:tc>
          <w:tcPr>
            <w:tcW w:w="2978" w:type="dxa"/>
            <w:tcBorders>
              <w:top w:val="single" w:sz="4" w:space="0" w:color="auto"/>
              <w:left w:val="single" w:sz="4" w:space="0" w:color="auto"/>
              <w:bottom w:val="single" w:sz="4" w:space="0" w:color="auto"/>
              <w:right w:val="single" w:sz="4" w:space="0" w:color="auto"/>
            </w:tcBorders>
            <w:hideMark/>
          </w:tcPr>
          <w:p w14:paraId="1E299933" w14:textId="77777777" w:rsidR="002B565E" w:rsidRPr="007E528C" w:rsidRDefault="002B565E" w:rsidP="006A28A0">
            <w:pPr>
              <w:pStyle w:val="BodyText"/>
              <w:spacing w:after="0"/>
              <w:jc w:val="both"/>
              <w:rPr>
                <w:rFonts w:ascii="Times New Roman" w:hAnsi="Times New Roman"/>
                <w:szCs w:val="24"/>
              </w:rPr>
            </w:pPr>
            <w:r w:rsidRPr="007E528C">
              <w:rPr>
                <w:rFonts w:ascii="Times New Roman" w:hAnsi="Times New Roman"/>
                <w:szCs w:val="24"/>
              </w:rPr>
              <w:t>Maksimalus balas – 10</w:t>
            </w:r>
          </w:p>
        </w:tc>
      </w:tr>
      <w:tr w:rsidR="002B565E" w:rsidRPr="007E528C" w14:paraId="5CA4B077"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03278524" w14:textId="77777777" w:rsidR="002B565E" w:rsidRPr="007E528C" w:rsidRDefault="002B565E" w:rsidP="006A28A0">
            <w:pPr>
              <w:rPr>
                <w:rFonts w:ascii="Times New Roman" w:hAnsi="Times New Roman"/>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14:paraId="1E2B6D9A"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rPr>
              <w:t>A++</w:t>
            </w:r>
          </w:p>
        </w:tc>
        <w:tc>
          <w:tcPr>
            <w:tcW w:w="2978" w:type="dxa"/>
            <w:tcBorders>
              <w:top w:val="single" w:sz="4" w:space="0" w:color="auto"/>
              <w:left w:val="single" w:sz="4" w:space="0" w:color="auto"/>
              <w:bottom w:val="single" w:sz="4" w:space="0" w:color="auto"/>
              <w:right w:val="single" w:sz="4" w:space="0" w:color="auto"/>
            </w:tcBorders>
            <w:hideMark/>
          </w:tcPr>
          <w:p w14:paraId="03187748" w14:textId="77777777" w:rsidR="002B565E" w:rsidRPr="007E528C" w:rsidRDefault="002B565E" w:rsidP="006A28A0">
            <w:pPr>
              <w:jc w:val="center"/>
              <w:rPr>
                <w:rFonts w:ascii="Times New Roman" w:hAnsi="Times New Roman"/>
                <w:szCs w:val="24"/>
              </w:rPr>
            </w:pPr>
            <w:r w:rsidRPr="007E528C">
              <w:rPr>
                <w:rFonts w:ascii="Times New Roman" w:hAnsi="Times New Roman"/>
                <w:szCs w:val="24"/>
              </w:rPr>
              <w:t>10 balų</w:t>
            </w:r>
          </w:p>
        </w:tc>
      </w:tr>
      <w:tr w:rsidR="002B565E" w:rsidRPr="007E528C" w14:paraId="0A4D822C"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35129EA0" w14:textId="77777777" w:rsidR="002B565E" w:rsidRPr="007E528C" w:rsidRDefault="002B565E" w:rsidP="006A28A0">
            <w:pPr>
              <w:rPr>
                <w:rFonts w:ascii="Times New Roman" w:hAnsi="Times New Roman"/>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14:paraId="265C1EFE"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rPr>
              <w:t>A+</w:t>
            </w:r>
          </w:p>
        </w:tc>
        <w:tc>
          <w:tcPr>
            <w:tcW w:w="2978" w:type="dxa"/>
            <w:tcBorders>
              <w:top w:val="single" w:sz="4" w:space="0" w:color="auto"/>
              <w:left w:val="single" w:sz="4" w:space="0" w:color="auto"/>
              <w:bottom w:val="single" w:sz="4" w:space="0" w:color="auto"/>
              <w:right w:val="single" w:sz="4" w:space="0" w:color="auto"/>
            </w:tcBorders>
            <w:hideMark/>
          </w:tcPr>
          <w:p w14:paraId="371DB8F6" w14:textId="77777777" w:rsidR="002B565E" w:rsidRPr="007E528C" w:rsidRDefault="002B565E" w:rsidP="006A28A0">
            <w:pPr>
              <w:jc w:val="center"/>
              <w:rPr>
                <w:rFonts w:ascii="Times New Roman" w:hAnsi="Times New Roman"/>
                <w:szCs w:val="24"/>
              </w:rPr>
            </w:pPr>
            <w:r w:rsidRPr="007E528C">
              <w:rPr>
                <w:rFonts w:ascii="Times New Roman" w:hAnsi="Times New Roman"/>
                <w:szCs w:val="24"/>
              </w:rPr>
              <w:t>9 balai</w:t>
            </w:r>
          </w:p>
        </w:tc>
      </w:tr>
      <w:tr w:rsidR="002B565E" w:rsidRPr="007E528C" w14:paraId="361229C3"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5A878C6D" w14:textId="77777777" w:rsidR="002B565E" w:rsidRPr="007E528C" w:rsidRDefault="002B565E" w:rsidP="006A28A0">
            <w:pPr>
              <w:rPr>
                <w:rFonts w:ascii="Times New Roman" w:hAnsi="Times New Roman"/>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14:paraId="1D232584"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rPr>
              <w:t>A</w:t>
            </w:r>
          </w:p>
        </w:tc>
        <w:tc>
          <w:tcPr>
            <w:tcW w:w="2978" w:type="dxa"/>
            <w:tcBorders>
              <w:top w:val="single" w:sz="4" w:space="0" w:color="auto"/>
              <w:left w:val="single" w:sz="4" w:space="0" w:color="auto"/>
              <w:bottom w:val="single" w:sz="4" w:space="0" w:color="auto"/>
              <w:right w:val="single" w:sz="4" w:space="0" w:color="auto"/>
            </w:tcBorders>
            <w:hideMark/>
          </w:tcPr>
          <w:p w14:paraId="6862EC5A" w14:textId="77777777" w:rsidR="002B565E" w:rsidRPr="007E528C" w:rsidRDefault="002B565E" w:rsidP="006A28A0">
            <w:pPr>
              <w:jc w:val="center"/>
              <w:rPr>
                <w:rFonts w:ascii="Times New Roman" w:hAnsi="Times New Roman"/>
                <w:szCs w:val="24"/>
              </w:rPr>
            </w:pPr>
            <w:r w:rsidRPr="007E528C">
              <w:rPr>
                <w:rFonts w:ascii="Times New Roman" w:hAnsi="Times New Roman"/>
                <w:szCs w:val="24"/>
              </w:rPr>
              <w:t>8 balai</w:t>
            </w:r>
          </w:p>
        </w:tc>
      </w:tr>
      <w:tr w:rsidR="002B565E" w:rsidRPr="007E528C" w14:paraId="7EF23BCD"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71D8FB59" w14:textId="77777777" w:rsidR="002B565E" w:rsidRPr="007E528C" w:rsidRDefault="002B565E" w:rsidP="006A28A0">
            <w:pPr>
              <w:rPr>
                <w:rFonts w:ascii="Times New Roman" w:hAnsi="Times New Roman"/>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14:paraId="2C2F798C"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rPr>
              <w:t>B</w:t>
            </w:r>
          </w:p>
        </w:tc>
        <w:tc>
          <w:tcPr>
            <w:tcW w:w="2978" w:type="dxa"/>
            <w:tcBorders>
              <w:top w:val="single" w:sz="4" w:space="0" w:color="auto"/>
              <w:left w:val="single" w:sz="4" w:space="0" w:color="auto"/>
              <w:bottom w:val="single" w:sz="4" w:space="0" w:color="auto"/>
              <w:right w:val="single" w:sz="4" w:space="0" w:color="auto"/>
            </w:tcBorders>
            <w:hideMark/>
          </w:tcPr>
          <w:p w14:paraId="3456BF36" w14:textId="77777777" w:rsidR="002B565E" w:rsidRPr="007E528C" w:rsidRDefault="002B565E" w:rsidP="006A28A0">
            <w:pPr>
              <w:jc w:val="center"/>
              <w:rPr>
                <w:rFonts w:ascii="Times New Roman" w:hAnsi="Times New Roman"/>
                <w:szCs w:val="24"/>
              </w:rPr>
            </w:pPr>
            <w:r w:rsidRPr="007E528C">
              <w:rPr>
                <w:rFonts w:ascii="Times New Roman" w:hAnsi="Times New Roman"/>
                <w:szCs w:val="24"/>
              </w:rPr>
              <w:t>7 balai</w:t>
            </w:r>
          </w:p>
        </w:tc>
      </w:tr>
      <w:tr w:rsidR="002B565E" w:rsidRPr="007E528C" w14:paraId="6ED7F6B5"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2DED28BA" w14:textId="77777777" w:rsidR="002B565E" w:rsidRPr="007E528C" w:rsidRDefault="002B565E" w:rsidP="006A28A0">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14:paraId="7E4027C8"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rPr>
              <w:t>C</w:t>
            </w:r>
          </w:p>
        </w:tc>
        <w:tc>
          <w:tcPr>
            <w:tcW w:w="2978" w:type="dxa"/>
            <w:tcBorders>
              <w:top w:val="single" w:sz="4" w:space="0" w:color="auto"/>
              <w:left w:val="single" w:sz="4" w:space="0" w:color="auto"/>
              <w:bottom w:val="single" w:sz="4" w:space="0" w:color="auto"/>
              <w:right w:val="single" w:sz="4" w:space="0" w:color="auto"/>
            </w:tcBorders>
            <w:hideMark/>
          </w:tcPr>
          <w:p w14:paraId="7E43170B" w14:textId="77777777" w:rsidR="002B565E" w:rsidRPr="007E528C" w:rsidRDefault="002B565E" w:rsidP="006A28A0">
            <w:pPr>
              <w:jc w:val="center"/>
              <w:rPr>
                <w:rFonts w:ascii="Times New Roman" w:hAnsi="Times New Roman"/>
                <w:szCs w:val="24"/>
              </w:rPr>
            </w:pPr>
            <w:r w:rsidRPr="007E528C">
              <w:rPr>
                <w:rFonts w:ascii="Times New Roman" w:hAnsi="Times New Roman"/>
                <w:szCs w:val="24"/>
              </w:rPr>
              <w:t>6 balai</w:t>
            </w:r>
          </w:p>
        </w:tc>
      </w:tr>
      <w:tr w:rsidR="002B565E" w:rsidRPr="007E528C" w14:paraId="60A8A0B6"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6E206561" w14:textId="77777777" w:rsidR="002B565E" w:rsidRPr="007E528C" w:rsidRDefault="002B565E" w:rsidP="006A28A0">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14:paraId="6BDE1C2B"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rPr>
              <w:t>D</w:t>
            </w:r>
          </w:p>
        </w:tc>
        <w:tc>
          <w:tcPr>
            <w:tcW w:w="2978" w:type="dxa"/>
            <w:tcBorders>
              <w:top w:val="single" w:sz="4" w:space="0" w:color="auto"/>
              <w:left w:val="single" w:sz="4" w:space="0" w:color="auto"/>
              <w:bottom w:val="single" w:sz="4" w:space="0" w:color="auto"/>
              <w:right w:val="single" w:sz="4" w:space="0" w:color="auto"/>
            </w:tcBorders>
            <w:hideMark/>
          </w:tcPr>
          <w:p w14:paraId="42EB870C" w14:textId="77777777" w:rsidR="002B565E" w:rsidRPr="007E528C" w:rsidRDefault="002B565E" w:rsidP="006A28A0">
            <w:pPr>
              <w:jc w:val="center"/>
              <w:rPr>
                <w:rFonts w:ascii="Times New Roman" w:hAnsi="Times New Roman"/>
                <w:szCs w:val="24"/>
              </w:rPr>
            </w:pPr>
            <w:r w:rsidRPr="007E528C">
              <w:rPr>
                <w:rFonts w:ascii="Times New Roman" w:hAnsi="Times New Roman"/>
                <w:szCs w:val="24"/>
              </w:rPr>
              <w:t>5 balai</w:t>
            </w:r>
          </w:p>
        </w:tc>
      </w:tr>
      <w:tr w:rsidR="002B565E" w:rsidRPr="007E528C" w14:paraId="3EFF6928"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402A5FA7" w14:textId="77777777" w:rsidR="002B565E" w:rsidRPr="007E528C" w:rsidRDefault="002B565E" w:rsidP="006A28A0">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14:paraId="34A454F9"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rPr>
              <w:t>E</w:t>
            </w:r>
          </w:p>
        </w:tc>
        <w:tc>
          <w:tcPr>
            <w:tcW w:w="2978" w:type="dxa"/>
            <w:tcBorders>
              <w:top w:val="single" w:sz="4" w:space="0" w:color="auto"/>
              <w:left w:val="single" w:sz="4" w:space="0" w:color="auto"/>
              <w:bottom w:val="single" w:sz="4" w:space="0" w:color="auto"/>
              <w:right w:val="single" w:sz="4" w:space="0" w:color="auto"/>
            </w:tcBorders>
            <w:hideMark/>
          </w:tcPr>
          <w:p w14:paraId="1F5C9CFD" w14:textId="77777777" w:rsidR="002B565E" w:rsidRPr="007E528C" w:rsidRDefault="002B565E" w:rsidP="006A28A0">
            <w:pPr>
              <w:jc w:val="center"/>
              <w:rPr>
                <w:rFonts w:ascii="Times New Roman" w:hAnsi="Times New Roman"/>
                <w:szCs w:val="24"/>
              </w:rPr>
            </w:pPr>
            <w:r w:rsidRPr="007E528C">
              <w:rPr>
                <w:rFonts w:ascii="Times New Roman" w:hAnsi="Times New Roman"/>
                <w:szCs w:val="24"/>
              </w:rPr>
              <w:t>4 balai</w:t>
            </w:r>
          </w:p>
        </w:tc>
      </w:tr>
      <w:tr w:rsidR="002B565E" w:rsidRPr="007E528C" w14:paraId="658AC1F9"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6771F5CD" w14:textId="77777777" w:rsidR="002B565E" w:rsidRPr="007E528C" w:rsidRDefault="002B565E" w:rsidP="006A28A0">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14:paraId="19EFA440"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rPr>
              <w:t>F</w:t>
            </w:r>
          </w:p>
        </w:tc>
        <w:tc>
          <w:tcPr>
            <w:tcW w:w="2978" w:type="dxa"/>
            <w:tcBorders>
              <w:top w:val="single" w:sz="4" w:space="0" w:color="auto"/>
              <w:left w:val="single" w:sz="4" w:space="0" w:color="auto"/>
              <w:bottom w:val="single" w:sz="4" w:space="0" w:color="auto"/>
              <w:right w:val="single" w:sz="4" w:space="0" w:color="auto"/>
            </w:tcBorders>
            <w:hideMark/>
          </w:tcPr>
          <w:p w14:paraId="197CD882" w14:textId="77777777" w:rsidR="002B565E" w:rsidRPr="007E528C" w:rsidRDefault="002B565E" w:rsidP="006A28A0">
            <w:pPr>
              <w:jc w:val="center"/>
              <w:rPr>
                <w:rFonts w:ascii="Times New Roman" w:hAnsi="Times New Roman"/>
                <w:szCs w:val="24"/>
              </w:rPr>
            </w:pPr>
            <w:r w:rsidRPr="007E528C">
              <w:rPr>
                <w:rFonts w:ascii="Times New Roman" w:hAnsi="Times New Roman"/>
                <w:szCs w:val="24"/>
              </w:rPr>
              <w:t>3 balai</w:t>
            </w:r>
          </w:p>
        </w:tc>
      </w:tr>
      <w:tr w:rsidR="002B565E" w:rsidRPr="007E528C" w14:paraId="4CCB0DF7" w14:textId="77777777" w:rsidTr="006A28A0">
        <w:trPr>
          <w:trHeight w:val="145"/>
          <w:jc w:val="center"/>
        </w:trPr>
        <w:tc>
          <w:tcPr>
            <w:tcW w:w="798" w:type="dxa"/>
            <w:tcBorders>
              <w:top w:val="single" w:sz="4" w:space="0" w:color="auto"/>
              <w:left w:val="single" w:sz="4" w:space="0" w:color="auto"/>
              <w:bottom w:val="single" w:sz="4" w:space="0" w:color="auto"/>
              <w:right w:val="single" w:sz="4" w:space="0" w:color="auto"/>
            </w:tcBorders>
          </w:tcPr>
          <w:p w14:paraId="174069FE" w14:textId="77777777" w:rsidR="002B565E" w:rsidRPr="007E528C" w:rsidRDefault="002B565E" w:rsidP="006A28A0">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14:paraId="1D2EE468"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rPr>
              <w:t>G</w:t>
            </w:r>
          </w:p>
        </w:tc>
        <w:tc>
          <w:tcPr>
            <w:tcW w:w="2978" w:type="dxa"/>
            <w:tcBorders>
              <w:top w:val="single" w:sz="4" w:space="0" w:color="auto"/>
              <w:left w:val="single" w:sz="4" w:space="0" w:color="auto"/>
              <w:bottom w:val="single" w:sz="4" w:space="0" w:color="auto"/>
              <w:right w:val="single" w:sz="4" w:space="0" w:color="auto"/>
            </w:tcBorders>
            <w:hideMark/>
          </w:tcPr>
          <w:p w14:paraId="2AFD26ED" w14:textId="77777777" w:rsidR="002B565E" w:rsidRPr="007E528C" w:rsidRDefault="002B565E" w:rsidP="006A28A0">
            <w:pPr>
              <w:jc w:val="center"/>
              <w:rPr>
                <w:rFonts w:ascii="Times New Roman" w:hAnsi="Times New Roman"/>
                <w:szCs w:val="24"/>
              </w:rPr>
            </w:pPr>
            <w:r w:rsidRPr="007E528C">
              <w:rPr>
                <w:rFonts w:ascii="Times New Roman" w:hAnsi="Times New Roman"/>
                <w:szCs w:val="24"/>
              </w:rPr>
              <w:t>2 balai</w:t>
            </w:r>
          </w:p>
        </w:tc>
      </w:tr>
    </w:tbl>
    <w:p w14:paraId="24E39B97"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57. Perkant būstus asmenims su negalia, labai svarbus aukštas, kuriame siūloma įsigyti būstą ir kiti specialieji reikalavimai:</w:t>
      </w:r>
    </w:p>
    <w:p w14:paraId="4AD4C80C" w14:textId="77777777" w:rsidR="002B565E" w:rsidRPr="0018152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57.1. su keltuvu, pritaikytu žmonėms su negalia</w:t>
      </w:r>
      <w:r>
        <w:rPr>
          <w:rFonts w:ascii="Times New Roman" w:hAnsi="Times New Roman"/>
          <w:sz w:val="24"/>
          <w:szCs w:val="24"/>
        </w:rPr>
        <w:t>,</w:t>
      </w:r>
      <w:r w:rsidRPr="0018152C">
        <w:rPr>
          <w:rFonts w:ascii="Times New Roman" w:hAnsi="Times New Roman"/>
          <w:sz w:val="24"/>
          <w:szCs w:val="24"/>
        </w:rPr>
        <w:t xml:space="preserve"> iki buto įėjimo durų – 4 balai;</w:t>
      </w:r>
    </w:p>
    <w:p w14:paraId="600B462E"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lastRenderedPageBreak/>
        <w:t>57.2. su lauko pandusu žmonėms su negalia – 3 balai;</w:t>
      </w:r>
    </w:p>
    <w:p w14:paraId="2B903A0A"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57.3. pirmasis aukštas – 3 balai; kituose aukštuose būstas asmeniui su judėjimo negalia gali būti perkamas tik tokiu atveju, jei yra liftas.</w:t>
      </w:r>
    </w:p>
    <w:p w14:paraId="570F579D"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58. Pasiūlymų vertinimo kriterijai kitiems perkamiems būstams:</w:t>
      </w:r>
    </w:p>
    <w:tbl>
      <w:tblPr>
        <w:tblW w:w="4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891"/>
        <w:gridCol w:w="3590"/>
      </w:tblGrid>
      <w:tr w:rsidR="002B565E" w:rsidRPr="007E528C" w14:paraId="0F49E1B5"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02A114E7" w14:textId="77777777" w:rsidR="002B565E" w:rsidRPr="00D15546" w:rsidRDefault="002B565E" w:rsidP="006A28A0">
            <w:pPr>
              <w:pStyle w:val="BodyText"/>
              <w:spacing w:after="0"/>
              <w:jc w:val="both"/>
              <w:rPr>
                <w:rFonts w:ascii="Times New Roman" w:hAnsi="Times New Roman"/>
                <w:sz w:val="22"/>
                <w:szCs w:val="22"/>
              </w:rPr>
            </w:pPr>
          </w:p>
        </w:tc>
        <w:tc>
          <w:tcPr>
            <w:tcW w:w="3802" w:type="dxa"/>
            <w:tcBorders>
              <w:top w:val="single" w:sz="4" w:space="0" w:color="auto"/>
              <w:left w:val="single" w:sz="4" w:space="0" w:color="auto"/>
              <w:bottom w:val="single" w:sz="4" w:space="0" w:color="auto"/>
              <w:right w:val="single" w:sz="4" w:space="0" w:color="auto"/>
            </w:tcBorders>
            <w:hideMark/>
          </w:tcPr>
          <w:p w14:paraId="78ABA6D9" w14:textId="77777777" w:rsidR="002B565E" w:rsidRPr="001C41DD" w:rsidRDefault="002B565E" w:rsidP="006A28A0">
            <w:pPr>
              <w:pStyle w:val="BodyText"/>
              <w:spacing w:after="0"/>
              <w:jc w:val="both"/>
              <w:rPr>
                <w:rFonts w:ascii="Times New Roman" w:hAnsi="Times New Roman"/>
                <w:sz w:val="22"/>
                <w:szCs w:val="22"/>
              </w:rPr>
            </w:pPr>
            <w:r w:rsidRPr="001C41DD">
              <w:rPr>
                <w:rFonts w:ascii="Times New Roman" w:hAnsi="Times New Roman"/>
                <w:sz w:val="22"/>
                <w:szCs w:val="22"/>
              </w:rPr>
              <w:t>Vertinimo kriterijai</w:t>
            </w:r>
          </w:p>
        </w:tc>
        <w:tc>
          <w:tcPr>
            <w:tcW w:w="3508" w:type="dxa"/>
            <w:tcBorders>
              <w:top w:val="single" w:sz="4" w:space="0" w:color="auto"/>
              <w:left w:val="single" w:sz="4" w:space="0" w:color="auto"/>
              <w:bottom w:val="single" w:sz="4" w:space="0" w:color="auto"/>
              <w:right w:val="single" w:sz="4" w:space="0" w:color="auto"/>
            </w:tcBorders>
            <w:hideMark/>
          </w:tcPr>
          <w:p w14:paraId="6C2CD73B" w14:textId="77777777" w:rsidR="002B565E" w:rsidRPr="001C41DD" w:rsidRDefault="002B565E" w:rsidP="006A28A0">
            <w:pPr>
              <w:pStyle w:val="BodyText"/>
              <w:spacing w:after="0"/>
              <w:rPr>
                <w:rFonts w:ascii="Times New Roman" w:hAnsi="Times New Roman"/>
                <w:sz w:val="22"/>
                <w:szCs w:val="22"/>
              </w:rPr>
            </w:pPr>
            <w:r w:rsidRPr="001C41DD">
              <w:rPr>
                <w:rFonts w:ascii="Times New Roman" w:hAnsi="Times New Roman"/>
                <w:sz w:val="22"/>
                <w:szCs w:val="22"/>
              </w:rPr>
              <w:t xml:space="preserve">Ekonominio naudingumo įvertinimas balais </w:t>
            </w:r>
            <w:r w:rsidRPr="00217122">
              <w:rPr>
                <w:rFonts w:ascii="Times New Roman" w:hAnsi="Times New Roman"/>
                <w:sz w:val="22"/>
                <w:szCs w:val="22"/>
              </w:rPr>
              <w:t xml:space="preserve">(II – </w:t>
            </w:r>
            <w:r>
              <w:rPr>
                <w:rFonts w:ascii="Times New Roman" w:hAnsi="Times New Roman"/>
                <w:sz w:val="22"/>
                <w:szCs w:val="22"/>
              </w:rPr>
              <w:t xml:space="preserve">VIII </w:t>
            </w:r>
            <w:r w:rsidRPr="00217122">
              <w:rPr>
                <w:rFonts w:ascii="Times New Roman" w:hAnsi="Times New Roman"/>
                <w:sz w:val="22"/>
                <w:szCs w:val="22"/>
              </w:rPr>
              <w:t>pirkimo dalims)</w:t>
            </w:r>
          </w:p>
        </w:tc>
      </w:tr>
      <w:tr w:rsidR="002B565E" w:rsidRPr="007E528C" w14:paraId="73812994"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hideMark/>
          </w:tcPr>
          <w:p w14:paraId="20648631" w14:textId="77777777" w:rsidR="002B565E" w:rsidRPr="00205FE5" w:rsidRDefault="002B565E" w:rsidP="006A28A0">
            <w:pPr>
              <w:pStyle w:val="BodyText"/>
              <w:spacing w:after="0"/>
              <w:jc w:val="both"/>
              <w:rPr>
                <w:rFonts w:ascii="Times New Roman" w:hAnsi="Times New Roman"/>
                <w:szCs w:val="24"/>
              </w:rPr>
            </w:pPr>
            <w:r w:rsidRPr="00205FE5">
              <w:rPr>
                <w:rFonts w:ascii="Times New Roman" w:hAnsi="Times New Roman"/>
                <w:szCs w:val="24"/>
              </w:rPr>
              <w:t>I.</w:t>
            </w:r>
          </w:p>
        </w:tc>
        <w:tc>
          <w:tcPr>
            <w:tcW w:w="3802" w:type="dxa"/>
            <w:tcBorders>
              <w:top w:val="single" w:sz="4" w:space="0" w:color="auto"/>
              <w:left w:val="single" w:sz="4" w:space="0" w:color="auto"/>
              <w:bottom w:val="single" w:sz="4" w:space="0" w:color="auto"/>
              <w:right w:val="single" w:sz="4" w:space="0" w:color="auto"/>
            </w:tcBorders>
            <w:hideMark/>
          </w:tcPr>
          <w:p w14:paraId="4B7CCA6F" w14:textId="77777777" w:rsidR="002B565E" w:rsidRPr="00D15546" w:rsidRDefault="002B565E" w:rsidP="006A28A0">
            <w:pPr>
              <w:pStyle w:val="BodyText"/>
              <w:spacing w:after="0"/>
              <w:jc w:val="both"/>
              <w:rPr>
                <w:rFonts w:ascii="Times New Roman" w:hAnsi="Times New Roman"/>
                <w:szCs w:val="24"/>
              </w:rPr>
            </w:pPr>
            <w:r w:rsidRPr="00D15546">
              <w:rPr>
                <w:rFonts w:ascii="Times New Roman" w:hAnsi="Times New Roman"/>
                <w:szCs w:val="24"/>
              </w:rPr>
              <w:t>Kaina (C)</w:t>
            </w:r>
          </w:p>
        </w:tc>
        <w:tc>
          <w:tcPr>
            <w:tcW w:w="3508" w:type="dxa"/>
            <w:tcBorders>
              <w:top w:val="single" w:sz="4" w:space="0" w:color="auto"/>
              <w:left w:val="single" w:sz="4" w:space="0" w:color="auto"/>
              <w:bottom w:val="single" w:sz="4" w:space="0" w:color="auto"/>
              <w:right w:val="single" w:sz="4" w:space="0" w:color="auto"/>
            </w:tcBorders>
            <w:hideMark/>
          </w:tcPr>
          <w:p w14:paraId="0D6EECDA" w14:textId="77777777" w:rsidR="002B565E" w:rsidRPr="00D15546" w:rsidRDefault="002B565E" w:rsidP="006A28A0">
            <w:pPr>
              <w:pStyle w:val="BodyText"/>
              <w:spacing w:after="0"/>
              <w:jc w:val="both"/>
              <w:rPr>
                <w:rFonts w:ascii="Times New Roman" w:hAnsi="Times New Roman"/>
                <w:szCs w:val="24"/>
              </w:rPr>
            </w:pPr>
            <w:r w:rsidRPr="00D15546">
              <w:rPr>
                <w:rFonts w:ascii="Times New Roman" w:hAnsi="Times New Roman"/>
                <w:szCs w:val="24"/>
              </w:rPr>
              <w:t>Maksimalus balas – 60</w:t>
            </w:r>
          </w:p>
        </w:tc>
      </w:tr>
      <w:tr w:rsidR="002B565E" w:rsidRPr="007E528C" w14:paraId="3F441D71"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hideMark/>
          </w:tcPr>
          <w:p w14:paraId="3D25106C" w14:textId="77777777" w:rsidR="002B565E" w:rsidRPr="00205FE5" w:rsidRDefault="002B565E" w:rsidP="006A28A0">
            <w:pPr>
              <w:pStyle w:val="BodyText"/>
              <w:spacing w:after="0"/>
              <w:jc w:val="both"/>
              <w:rPr>
                <w:rFonts w:ascii="Times New Roman" w:hAnsi="Times New Roman"/>
                <w:szCs w:val="24"/>
              </w:rPr>
            </w:pPr>
            <w:r w:rsidRPr="00205FE5">
              <w:rPr>
                <w:rFonts w:ascii="Times New Roman" w:hAnsi="Times New Roman"/>
                <w:szCs w:val="24"/>
              </w:rPr>
              <w:t>II.</w:t>
            </w:r>
          </w:p>
        </w:tc>
        <w:tc>
          <w:tcPr>
            <w:tcW w:w="3802" w:type="dxa"/>
            <w:tcBorders>
              <w:top w:val="single" w:sz="4" w:space="0" w:color="auto"/>
              <w:left w:val="single" w:sz="4" w:space="0" w:color="auto"/>
              <w:bottom w:val="single" w:sz="4" w:space="0" w:color="auto"/>
              <w:right w:val="single" w:sz="4" w:space="0" w:color="auto"/>
            </w:tcBorders>
            <w:hideMark/>
          </w:tcPr>
          <w:p w14:paraId="51F3CA3D" w14:textId="77777777" w:rsidR="002B565E" w:rsidRPr="00D15546" w:rsidRDefault="002B565E" w:rsidP="006A28A0">
            <w:pPr>
              <w:pStyle w:val="BodyText"/>
              <w:spacing w:after="0"/>
              <w:jc w:val="both"/>
              <w:rPr>
                <w:rFonts w:ascii="Times New Roman" w:hAnsi="Times New Roman"/>
                <w:szCs w:val="24"/>
              </w:rPr>
            </w:pPr>
            <w:r w:rsidRPr="00D15546">
              <w:rPr>
                <w:rFonts w:ascii="Times New Roman" w:hAnsi="Times New Roman"/>
                <w:szCs w:val="24"/>
              </w:rPr>
              <w:t>Techninio įvertinimo kriterijai (T)</w:t>
            </w:r>
          </w:p>
        </w:tc>
        <w:tc>
          <w:tcPr>
            <w:tcW w:w="3508" w:type="dxa"/>
            <w:tcBorders>
              <w:top w:val="single" w:sz="4" w:space="0" w:color="auto"/>
              <w:left w:val="single" w:sz="4" w:space="0" w:color="auto"/>
              <w:bottom w:val="single" w:sz="4" w:space="0" w:color="auto"/>
              <w:right w:val="single" w:sz="4" w:space="0" w:color="auto"/>
            </w:tcBorders>
            <w:hideMark/>
          </w:tcPr>
          <w:p w14:paraId="10A2592F" w14:textId="77777777" w:rsidR="002B565E" w:rsidRPr="00D15546" w:rsidRDefault="002B565E" w:rsidP="006A28A0">
            <w:pPr>
              <w:pStyle w:val="BodyText"/>
              <w:spacing w:after="0"/>
              <w:jc w:val="both"/>
              <w:rPr>
                <w:rFonts w:ascii="Times New Roman" w:hAnsi="Times New Roman"/>
                <w:szCs w:val="24"/>
              </w:rPr>
            </w:pPr>
            <w:r w:rsidRPr="00D15546">
              <w:rPr>
                <w:rFonts w:ascii="Times New Roman" w:hAnsi="Times New Roman"/>
                <w:szCs w:val="24"/>
              </w:rPr>
              <w:t>Maksimalus balas – 30</w:t>
            </w:r>
          </w:p>
        </w:tc>
      </w:tr>
      <w:tr w:rsidR="002B565E" w:rsidRPr="007E528C" w14:paraId="05D50C86"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hideMark/>
          </w:tcPr>
          <w:p w14:paraId="332A48D3" w14:textId="77777777" w:rsidR="002B565E" w:rsidRPr="00D15546" w:rsidRDefault="002B565E" w:rsidP="006A28A0">
            <w:pPr>
              <w:pStyle w:val="NoSpacing"/>
              <w:rPr>
                <w:rFonts w:ascii="Times New Roman" w:hAnsi="Times New Roman"/>
                <w:b/>
                <w:sz w:val="24"/>
                <w:szCs w:val="24"/>
              </w:rPr>
            </w:pPr>
            <w:r w:rsidRPr="00D15546">
              <w:rPr>
                <w:rFonts w:ascii="Times New Roman" w:hAnsi="Times New Roman"/>
                <w:b/>
                <w:sz w:val="24"/>
                <w:szCs w:val="24"/>
              </w:rPr>
              <w:t>II.1.</w:t>
            </w:r>
          </w:p>
        </w:tc>
        <w:tc>
          <w:tcPr>
            <w:tcW w:w="3802" w:type="dxa"/>
            <w:tcBorders>
              <w:top w:val="single" w:sz="4" w:space="0" w:color="auto"/>
              <w:left w:val="single" w:sz="4" w:space="0" w:color="auto"/>
              <w:bottom w:val="single" w:sz="4" w:space="0" w:color="auto"/>
              <w:right w:val="single" w:sz="4" w:space="0" w:color="auto"/>
            </w:tcBorders>
            <w:hideMark/>
          </w:tcPr>
          <w:p w14:paraId="78389925" w14:textId="77777777" w:rsidR="002B565E" w:rsidRPr="00D15546" w:rsidRDefault="002B565E" w:rsidP="006A28A0">
            <w:pPr>
              <w:pStyle w:val="NoSpacing"/>
              <w:rPr>
                <w:rFonts w:ascii="Times New Roman" w:hAnsi="Times New Roman"/>
                <w:sz w:val="24"/>
                <w:szCs w:val="24"/>
              </w:rPr>
            </w:pPr>
            <w:r w:rsidRPr="00D15546">
              <w:rPr>
                <w:rFonts w:ascii="Times New Roman" w:hAnsi="Times New Roman"/>
                <w:b/>
                <w:sz w:val="24"/>
                <w:szCs w:val="24"/>
              </w:rPr>
              <w:t>Gyvenamosios patalpos (T1)</w:t>
            </w:r>
          </w:p>
        </w:tc>
        <w:tc>
          <w:tcPr>
            <w:tcW w:w="3508" w:type="dxa"/>
            <w:tcBorders>
              <w:top w:val="single" w:sz="4" w:space="0" w:color="auto"/>
              <w:left w:val="single" w:sz="4" w:space="0" w:color="auto"/>
              <w:bottom w:val="single" w:sz="4" w:space="0" w:color="auto"/>
              <w:right w:val="single" w:sz="4" w:space="0" w:color="auto"/>
            </w:tcBorders>
          </w:tcPr>
          <w:p w14:paraId="2E58201F" w14:textId="77777777" w:rsidR="002B565E" w:rsidRPr="00D15546" w:rsidRDefault="002B565E" w:rsidP="006A28A0">
            <w:pPr>
              <w:pStyle w:val="NoSpacing"/>
              <w:jc w:val="center"/>
              <w:rPr>
                <w:rFonts w:ascii="Times New Roman" w:hAnsi="Times New Roman"/>
                <w:sz w:val="24"/>
                <w:szCs w:val="24"/>
              </w:rPr>
            </w:pPr>
          </w:p>
        </w:tc>
      </w:tr>
      <w:tr w:rsidR="002B565E" w:rsidRPr="007E528C" w14:paraId="1745856B"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594E1A30" w14:textId="77777777" w:rsidR="002B565E" w:rsidRPr="00D15546" w:rsidRDefault="002B565E" w:rsidP="006A28A0">
            <w:pPr>
              <w:pStyle w:val="NoSpacing"/>
              <w:rPr>
                <w:rFonts w:ascii="Times New Roman" w:hAnsi="Times New Roman"/>
                <w:sz w:val="24"/>
                <w:szCs w:val="24"/>
              </w:rPr>
            </w:pPr>
          </w:p>
        </w:tc>
        <w:tc>
          <w:tcPr>
            <w:tcW w:w="3802" w:type="dxa"/>
            <w:tcBorders>
              <w:top w:val="single" w:sz="4" w:space="0" w:color="auto"/>
              <w:left w:val="single" w:sz="4" w:space="0" w:color="auto"/>
              <w:bottom w:val="single" w:sz="4" w:space="0" w:color="auto"/>
              <w:right w:val="single" w:sz="4" w:space="0" w:color="auto"/>
            </w:tcBorders>
            <w:hideMark/>
          </w:tcPr>
          <w:p w14:paraId="244F9568" w14:textId="77777777" w:rsidR="002B565E" w:rsidRPr="00D15546" w:rsidRDefault="002B565E" w:rsidP="006A28A0">
            <w:pPr>
              <w:pStyle w:val="NoSpacing"/>
              <w:rPr>
                <w:rFonts w:ascii="Times New Roman" w:hAnsi="Times New Roman"/>
                <w:sz w:val="24"/>
                <w:szCs w:val="24"/>
              </w:rPr>
            </w:pPr>
            <w:r w:rsidRPr="00D15546">
              <w:rPr>
                <w:rFonts w:ascii="Times New Roman" w:hAnsi="Times New Roman"/>
                <w:sz w:val="24"/>
                <w:szCs w:val="24"/>
              </w:rPr>
              <w:t xml:space="preserve">su rūsio patalpomis  </w:t>
            </w:r>
          </w:p>
        </w:tc>
        <w:tc>
          <w:tcPr>
            <w:tcW w:w="3508" w:type="dxa"/>
            <w:tcBorders>
              <w:top w:val="single" w:sz="4" w:space="0" w:color="auto"/>
              <w:left w:val="single" w:sz="4" w:space="0" w:color="auto"/>
              <w:bottom w:val="single" w:sz="4" w:space="0" w:color="auto"/>
              <w:right w:val="single" w:sz="4" w:space="0" w:color="auto"/>
            </w:tcBorders>
            <w:hideMark/>
          </w:tcPr>
          <w:p w14:paraId="1C2374D3" w14:textId="77777777" w:rsidR="002B565E" w:rsidRPr="00D15546" w:rsidRDefault="002B565E" w:rsidP="006A28A0">
            <w:pPr>
              <w:pStyle w:val="NoSpacing"/>
              <w:jc w:val="center"/>
              <w:rPr>
                <w:rFonts w:ascii="Times New Roman" w:hAnsi="Times New Roman"/>
                <w:sz w:val="24"/>
                <w:szCs w:val="24"/>
              </w:rPr>
            </w:pPr>
            <w:r w:rsidRPr="00D15546">
              <w:rPr>
                <w:rFonts w:ascii="Times New Roman" w:hAnsi="Times New Roman"/>
                <w:sz w:val="24"/>
                <w:szCs w:val="24"/>
              </w:rPr>
              <w:t>0 arba 3</w:t>
            </w:r>
          </w:p>
        </w:tc>
      </w:tr>
      <w:tr w:rsidR="002B565E" w:rsidRPr="007E528C" w14:paraId="475CA5EA"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611C0747" w14:textId="77777777" w:rsidR="002B565E" w:rsidRPr="00D15546" w:rsidRDefault="002B565E" w:rsidP="006A28A0">
            <w:pPr>
              <w:pStyle w:val="NoSpacing"/>
              <w:rPr>
                <w:rFonts w:ascii="Times New Roman" w:hAnsi="Times New Roman"/>
                <w:sz w:val="24"/>
                <w:szCs w:val="24"/>
              </w:rPr>
            </w:pPr>
          </w:p>
        </w:tc>
        <w:tc>
          <w:tcPr>
            <w:tcW w:w="3802" w:type="dxa"/>
            <w:tcBorders>
              <w:top w:val="single" w:sz="4" w:space="0" w:color="auto"/>
              <w:left w:val="single" w:sz="4" w:space="0" w:color="auto"/>
              <w:bottom w:val="single" w:sz="4" w:space="0" w:color="auto"/>
              <w:right w:val="single" w:sz="4" w:space="0" w:color="auto"/>
            </w:tcBorders>
            <w:hideMark/>
          </w:tcPr>
          <w:p w14:paraId="0B500B7C" w14:textId="77777777" w:rsidR="002B565E" w:rsidRPr="00D15546" w:rsidRDefault="002B565E" w:rsidP="006A28A0">
            <w:pPr>
              <w:pStyle w:val="NoSpacing"/>
              <w:rPr>
                <w:rFonts w:ascii="Times New Roman" w:hAnsi="Times New Roman"/>
                <w:sz w:val="24"/>
                <w:szCs w:val="24"/>
              </w:rPr>
            </w:pPr>
            <w:r w:rsidRPr="00D15546">
              <w:rPr>
                <w:rFonts w:ascii="Times New Roman" w:hAnsi="Times New Roman"/>
                <w:sz w:val="24"/>
                <w:szCs w:val="24"/>
              </w:rPr>
              <w:t xml:space="preserve">su balkonu </w:t>
            </w:r>
          </w:p>
        </w:tc>
        <w:tc>
          <w:tcPr>
            <w:tcW w:w="3508" w:type="dxa"/>
            <w:tcBorders>
              <w:top w:val="single" w:sz="4" w:space="0" w:color="auto"/>
              <w:left w:val="single" w:sz="4" w:space="0" w:color="auto"/>
              <w:bottom w:val="single" w:sz="4" w:space="0" w:color="auto"/>
              <w:right w:val="single" w:sz="4" w:space="0" w:color="auto"/>
            </w:tcBorders>
            <w:hideMark/>
          </w:tcPr>
          <w:p w14:paraId="18D53B9D" w14:textId="77777777" w:rsidR="002B565E" w:rsidRPr="00D15546" w:rsidRDefault="002B565E" w:rsidP="006A28A0">
            <w:pPr>
              <w:pStyle w:val="NoSpacing"/>
              <w:jc w:val="center"/>
              <w:rPr>
                <w:rFonts w:ascii="Times New Roman" w:hAnsi="Times New Roman"/>
                <w:sz w:val="24"/>
                <w:szCs w:val="24"/>
              </w:rPr>
            </w:pPr>
            <w:r w:rsidRPr="00D15546">
              <w:rPr>
                <w:rFonts w:ascii="Times New Roman" w:hAnsi="Times New Roman"/>
                <w:sz w:val="24"/>
                <w:szCs w:val="24"/>
              </w:rPr>
              <w:t>0 arba 8</w:t>
            </w:r>
          </w:p>
        </w:tc>
      </w:tr>
      <w:tr w:rsidR="002B565E" w:rsidRPr="007E528C" w14:paraId="26E605F0"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hideMark/>
          </w:tcPr>
          <w:p w14:paraId="4855DE78" w14:textId="77777777" w:rsidR="002B565E" w:rsidRPr="00D15546" w:rsidRDefault="002B565E" w:rsidP="006A28A0">
            <w:pPr>
              <w:pStyle w:val="NoSpacing"/>
              <w:rPr>
                <w:rFonts w:ascii="Times New Roman" w:hAnsi="Times New Roman"/>
                <w:b/>
                <w:sz w:val="24"/>
                <w:szCs w:val="24"/>
              </w:rPr>
            </w:pPr>
            <w:r w:rsidRPr="00D15546">
              <w:rPr>
                <w:rFonts w:ascii="Times New Roman" w:hAnsi="Times New Roman"/>
                <w:b/>
                <w:sz w:val="24"/>
                <w:szCs w:val="24"/>
              </w:rPr>
              <w:t xml:space="preserve"> II.2</w:t>
            </w:r>
            <w:r>
              <w:rPr>
                <w:rFonts w:ascii="Times New Roman" w:hAnsi="Times New Roman"/>
                <w:b/>
                <w:sz w:val="24"/>
                <w:szCs w:val="24"/>
              </w:rPr>
              <w:t>.</w:t>
            </w:r>
          </w:p>
        </w:tc>
        <w:tc>
          <w:tcPr>
            <w:tcW w:w="3802" w:type="dxa"/>
            <w:tcBorders>
              <w:top w:val="single" w:sz="4" w:space="0" w:color="auto"/>
              <w:left w:val="single" w:sz="4" w:space="0" w:color="auto"/>
              <w:bottom w:val="single" w:sz="4" w:space="0" w:color="auto"/>
              <w:right w:val="single" w:sz="4" w:space="0" w:color="auto"/>
            </w:tcBorders>
            <w:hideMark/>
          </w:tcPr>
          <w:p w14:paraId="214480FB" w14:textId="77777777" w:rsidR="002B565E" w:rsidRPr="00D15546" w:rsidRDefault="002B565E" w:rsidP="006A28A0">
            <w:pPr>
              <w:pStyle w:val="NoSpacing"/>
              <w:rPr>
                <w:rFonts w:ascii="Times New Roman" w:hAnsi="Times New Roman"/>
                <w:b/>
                <w:sz w:val="24"/>
                <w:szCs w:val="24"/>
              </w:rPr>
            </w:pPr>
            <w:r w:rsidRPr="00D15546">
              <w:rPr>
                <w:rFonts w:ascii="Times New Roman" w:hAnsi="Times New Roman"/>
                <w:b/>
                <w:sz w:val="24"/>
                <w:szCs w:val="24"/>
              </w:rPr>
              <w:t>Aukštas (T2)</w:t>
            </w:r>
          </w:p>
        </w:tc>
        <w:tc>
          <w:tcPr>
            <w:tcW w:w="3508" w:type="dxa"/>
            <w:tcBorders>
              <w:top w:val="single" w:sz="4" w:space="0" w:color="auto"/>
              <w:left w:val="single" w:sz="4" w:space="0" w:color="auto"/>
              <w:bottom w:val="single" w:sz="4" w:space="0" w:color="auto"/>
              <w:right w:val="single" w:sz="4" w:space="0" w:color="auto"/>
            </w:tcBorders>
          </w:tcPr>
          <w:p w14:paraId="5C14D96D" w14:textId="77777777" w:rsidR="002B565E" w:rsidRPr="00D15546" w:rsidRDefault="002B565E" w:rsidP="006A28A0">
            <w:pPr>
              <w:pStyle w:val="NoSpacing"/>
              <w:jc w:val="center"/>
              <w:rPr>
                <w:rFonts w:ascii="Times New Roman" w:hAnsi="Times New Roman"/>
                <w:sz w:val="24"/>
                <w:szCs w:val="24"/>
              </w:rPr>
            </w:pPr>
          </w:p>
        </w:tc>
      </w:tr>
      <w:tr w:rsidR="002B565E" w:rsidRPr="007E528C" w14:paraId="3877D184"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617E8BC5" w14:textId="77777777" w:rsidR="002B565E" w:rsidRPr="00D15546" w:rsidRDefault="002B565E" w:rsidP="006A28A0">
            <w:pPr>
              <w:pStyle w:val="NoSpacing"/>
              <w:rPr>
                <w:rFonts w:ascii="Times New Roman" w:hAnsi="Times New Roman"/>
                <w:sz w:val="24"/>
                <w:szCs w:val="24"/>
              </w:rPr>
            </w:pPr>
          </w:p>
        </w:tc>
        <w:tc>
          <w:tcPr>
            <w:tcW w:w="3802" w:type="dxa"/>
            <w:tcBorders>
              <w:top w:val="single" w:sz="4" w:space="0" w:color="auto"/>
              <w:left w:val="single" w:sz="4" w:space="0" w:color="auto"/>
              <w:bottom w:val="single" w:sz="4" w:space="0" w:color="auto"/>
              <w:right w:val="single" w:sz="4" w:space="0" w:color="auto"/>
            </w:tcBorders>
            <w:hideMark/>
          </w:tcPr>
          <w:p w14:paraId="4EC4FEA0" w14:textId="77777777" w:rsidR="002B565E" w:rsidRPr="00D15546" w:rsidRDefault="002B565E" w:rsidP="006A28A0">
            <w:pPr>
              <w:pStyle w:val="NoSpacing"/>
              <w:rPr>
                <w:rFonts w:ascii="Times New Roman" w:hAnsi="Times New Roman"/>
                <w:b/>
                <w:sz w:val="24"/>
                <w:szCs w:val="24"/>
              </w:rPr>
            </w:pPr>
            <w:r w:rsidRPr="00D15546">
              <w:rPr>
                <w:rFonts w:ascii="Times New Roman" w:hAnsi="Times New Roman"/>
                <w:sz w:val="24"/>
                <w:szCs w:val="24"/>
              </w:rPr>
              <w:t>paskutinis (viršutinis)</w:t>
            </w:r>
          </w:p>
        </w:tc>
        <w:tc>
          <w:tcPr>
            <w:tcW w:w="3508" w:type="dxa"/>
            <w:tcBorders>
              <w:top w:val="single" w:sz="4" w:space="0" w:color="auto"/>
              <w:left w:val="single" w:sz="4" w:space="0" w:color="auto"/>
              <w:bottom w:val="single" w:sz="4" w:space="0" w:color="auto"/>
              <w:right w:val="single" w:sz="4" w:space="0" w:color="auto"/>
            </w:tcBorders>
            <w:hideMark/>
          </w:tcPr>
          <w:p w14:paraId="766915D7" w14:textId="77777777" w:rsidR="002B565E" w:rsidRPr="00D15546" w:rsidRDefault="002B565E" w:rsidP="006A28A0">
            <w:pPr>
              <w:pStyle w:val="NoSpacing"/>
              <w:jc w:val="center"/>
              <w:rPr>
                <w:rFonts w:ascii="Times New Roman" w:hAnsi="Times New Roman"/>
                <w:sz w:val="24"/>
                <w:szCs w:val="24"/>
              </w:rPr>
            </w:pPr>
            <w:r w:rsidRPr="00D15546">
              <w:rPr>
                <w:rFonts w:ascii="Times New Roman" w:hAnsi="Times New Roman"/>
                <w:sz w:val="24"/>
                <w:szCs w:val="24"/>
              </w:rPr>
              <w:t>0</w:t>
            </w:r>
          </w:p>
        </w:tc>
      </w:tr>
      <w:tr w:rsidR="002B565E" w:rsidRPr="007E528C" w14:paraId="7DF05305"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67AD8AE5" w14:textId="77777777" w:rsidR="002B565E" w:rsidRPr="00D15546" w:rsidRDefault="002B565E" w:rsidP="006A28A0">
            <w:pPr>
              <w:pStyle w:val="NoSpacing"/>
              <w:rPr>
                <w:rFonts w:ascii="Times New Roman" w:hAnsi="Times New Roman"/>
                <w:sz w:val="24"/>
                <w:szCs w:val="24"/>
              </w:rPr>
            </w:pPr>
          </w:p>
        </w:tc>
        <w:tc>
          <w:tcPr>
            <w:tcW w:w="3802" w:type="dxa"/>
            <w:tcBorders>
              <w:top w:val="single" w:sz="4" w:space="0" w:color="auto"/>
              <w:left w:val="single" w:sz="4" w:space="0" w:color="auto"/>
              <w:bottom w:val="single" w:sz="4" w:space="0" w:color="auto"/>
              <w:right w:val="single" w:sz="4" w:space="0" w:color="auto"/>
            </w:tcBorders>
            <w:hideMark/>
          </w:tcPr>
          <w:p w14:paraId="07B65A26" w14:textId="77777777" w:rsidR="002B565E" w:rsidRPr="00D15546" w:rsidRDefault="002B565E" w:rsidP="006A28A0">
            <w:pPr>
              <w:pStyle w:val="NoSpacing"/>
              <w:rPr>
                <w:rFonts w:ascii="Times New Roman" w:hAnsi="Times New Roman"/>
                <w:sz w:val="24"/>
                <w:szCs w:val="24"/>
              </w:rPr>
            </w:pPr>
            <w:r w:rsidRPr="00D15546">
              <w:rPr>
                <w:rFonts w:ascii="Times New Roman" w:hAnsi="Times New Roman"/>
                <w:sz w:val="24"/>
                <w:szCs w:val="24"/>
              </w:rPr>
              <w:t>nuo ketvirtojo iki priešpaskutinio aukšto</w:t>
            </w:r>
          </w:p>
        </w:tc>
        <w:tc>
          <w:tcPr>
            <w:tcW w:w="3508" w:type="dxa"/>
            <w:tcBorders>
              <w:top w:val="single" w:sz="4" w:space="0" w:color="auto"/>
              <w:left w:val="single" w:sz="4" w:space="0" w:color="auto"/>
              <w:bottom w:val="single" w:sz="4" w:space="0" w:color="auto"/>
              <w:right w:val="single" w:sz="4" w:space="0" w:color="auto"/>
            </w:tcBorders>
            <w:hideMark/>
          </w:tcPr>
          <w:p w14:paraId="79AD06F1" w14:textId="77777777" w:rsidR="002B565E" w:rsidRPr="00D15546" w:rsidRDefault="002B565E" w:rsidP="006A28A0">
            <w:pPr>
              <w:pStyle w:val="NoSpacing"/>
              <w:jc w:val="center"/>
              <w:rPr>
                <w:rFonts w:ascii="Times New Roman" w:hAnsi="Times New Roman"/>
                <w:sz w:val="24"/>
                <w:szCs w:val="24"/>
              </w:rPr>
            </w:pPr>
            <w:r w:rsidRPr="00D15546">
              <w:rPr>
                <w:rFonts w:ascii="Times New Roman" w:hAnsi="Times New Roman"/>
                <w:sz w:val="24"/>
                <w:szCs w:val="24"/>
              </w:rPr>
              <w:t>1</w:t>
            </w:r>
          </w:p>
        </w:tc>
      </w:tr>
      <w:tr w:rsidR="002B565E" w:rsidRPr="007E528C" w14:paraId="01D4D2F4"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07ADD03F" w14:textId="77777777" w:rsidR="002B565E" w:rsidRPr="00D15546" w:rsidRDefault="002B565E" w:rsidP="006A28A0">
            <w:pPr>
              <w:pStyle w:val="NoSpacing"/>
              <w:rPr>
                <w:rFonts w:ascii="Times New Roman" w:hAnsi="Times New Roman"/>
                <w:sz w:val="24"/>
                <w:szCs w:val="24"/>
              </w:rPr>
            </w:pPr>
          </w:p>
        </w:tc>
        <w:tc>
          <w:tcPr>
            <w:tcW w:w="3802" w:type="dxa"/>
            <w:tcBorders>
              <w:top w:val="single" w:sz="4" w:space="0" w:color="auto"/>
              <w:left w:val="single" w:sz="4" w:space="0" w:color="auto"/>
              <w:bottom w:val="single" w:sz="4" w:space="0" w:color="auto"/>
              <w:right w:val="single" w:sz="4" w:space="0" w:color="auto"/>
            </w:tcBorders>
            <w:hideMark/>
          </w:tcPr>
          <w:p w14:paraId="321AA3E1" w14:textId="77777777" w:rsidR="002B565E" w:rsidRPr="00D15546" w:rsidRDefault="002B565E" w:rsidP="006A28A0">
            <w:pPr>
              <w:pStyle w:val="NoSpacing"/>
              <w:rPr>
                <w:rFonts w:ascii="Times New Roman" w:hAnsi="Times New Roman"/>
                <w:sz w:val="24"/>
                <w:szCs w:val="24"/>
              </w:rPr>
            </w:pPr>
            <w:r w:rsidRPr="00D15546">
              <w:rPr>
                <w:rFonts w:ascii="Times New Roman" w:hAnsi="Times New Roman"/>
                <w:sz w:val="24"/>
                <w:szCs w:val="24"/>
              </w:rPr>
              <w:t>pirmasis aukštas</w:t>
            </w:r>
          </w:p>
        </w:tc>
        <w:tc>
          <w:tcPr>
            <w:tcW w:w="3508" w:type="dxa"/>
            <w:tcBorders>
              <w:top w:val="single" w:sz="4" w:space="0" w:color="auto"/>
              <w:left w:val="single" w:sz="4" w:space="0" w:color="auto"/>
              <w:bottom w:val="single" w:sz="4" w:space="0" w:color="auto"/>
              <w:right w:val="single" w:sz="4" w:space="0" w:color="auto"/>
            </w:tcBorders>
            <w:hideMark/>
          </w:tcPr>
          <w:p w14:paraId="430DC1E9" w14:textId="77777777" w:rsidR="002B565E" w:rsidRPr="00D15546" w:rsidRDefault="002B565E" w:rsidP="006A28A0">
            <w:pPr>
              <w:pStyle w:val="NoSpacing"/>
              <w:jc w:val="center"/>
              <w:rPr>
                <w:rFonts w:ascii="Times New Roman" w:hAnsi="Times New Roman"/>
                <w:sz w:val="24"/>
                <w:szCs w:val="24"/>
              </w:rPr>
            </w:pPr>
            <w:r w:rsidRPr="00D15546">
              <w:rPr>
                <w:rFonts w:ascii="Times New Roman" w:hAnsi="Times New Roman"/>
                <w:sz w:val="24"/>
                <w:szCs w:val="24"/>
              </w:rPr>
              <w:t>2</w:t>
            </w:r>
          </w:p>
        </w:tc>
      </w:tr>
      <w:tr w:rsidR="002B565E" w:rsidRPr="007E528C" w14:paraId="50E88BA5"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5CAD7CCE" w14:textId="77777777" w:rsidR="002B565E" w:rsidRPr="00D15546" w:rsidRDefault="002B565E" w:rsidP="006A28A0">
            <w:pPr>
              <w:pStyle w:val="NoSpacing"/>
              <w:rPr>
                <w:rFonts w:ascii="Times New Roman" w:hAnsi="Times New Roman"/>
                <w:sz w:val="24"/>
                <w:szCs w:val="24"/>
              </w:rPr>
            </w:pPr>
          </w:p>
        </w:tc>
        <w:tc>
          <w:tcPr>
            <w:tcW w:w="3802" w:type="dxa"/>
            <w:tcBorders>
              <w:top w:val="single" w:sz="4" w:space="0" w:color="auto"/>
              <w:left w:val="single" w:sz="4" w:space="0" w:color="auto"/>
              <w:bottom w:val="single" w:sz="4" w:space="0" w:color="auto"/>
              <w:right w:val="single" w:sz="4" w:space="0" w:color="auto"/>
            </w:tcBorders>
            <w:hideMark/>
          </w:tcPr>
          <w:p w14:paraId="0699E473" w14:textId="77777777" w:rsidR="002B565E" w:rsidRPr="00D15546" w:rsidRDefault="002B565E" w:rsidP="006A28A0">
            <w:pPr>
              <w:pStyle w:val="NoSpacing"/>
              <w:rPr>
                <w:rFonts w:ascii="Times New Roman" w:hAnsi="Times New Roman"/>
                <w:sz w:val="24"/>
                <w:szCs w:val="24"/>
              </w:rPr>
            </w:pPr>
            <w:r w:rsidRPr="00D15546">
              <w:rPr>
                <w:rFonts w:ascii="Times New Roman" w:hAnsi="Times New Roman"/>
                <w:sz w:val="24"/>
                <w:szCs w:val="24"/>
              </w:rPr>
              <w:t>antrasis, trečiasis aukštai</w:t>
            </w:r>
          </w:p>
        </w:tc>
        <w:tc>
          <w:tcPr>
            <w:tcW w:w="3508" w:type="dxa"/>
            <w:tcBorders>
              <w:top w:val="single" w:sz="4" w:space="0" w:color="auto"/>
              <w:left w:val="single" w:sz="4" w:space="0" w:color="auto"/>
              <w:bottom w:val="single" w:sz="4" w:space="0" w:color="auto"/>
              <w:right w:val="single" w:sz="4" w:space="0" w:color="auto"/>
            </w:tcBorders>
            <w:hideMark/>
          </w:tcPr>
          <w:p w14:paraId="58DDD2B0" w14:textId="77777777" w:rsidR="002B565E" w:rsidRPr="00D15546" w:rsidRDefault="002B565E" w:rsidP="006A28A0">
            <w:pPr>
              <w:pStyle w:val="NoSpacing"/>
              <w:jc w:val="center"/>
              <w:rPr>
                <w:rFonts w:ascii="Times New Roman" w:hAnsi="Times New Roman"/>
                <w:sz w:val="24"/>
                <w:szCs w:val="24"/>
              </w:rPr>
            </w:pPr>
            <w:r w:rsidRPr="00D15546">
              <w:rPr>
                <w:rFonts w:ascii="Times New Roman" w:hAnsi="Times New Roman"/>
                <w:sz w:val="24"/>
                <w:szCs w:val="24"/>
              </w:rPr>
              <w:t>3</w:t>
            </w:r>
          </w:p>
        </w:tc>
      </w:tr>
      <w:tr w:rsidR="002B565E" w:rsidRPr="007E528C" w14:paraId="77854AFB"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hideMark/>
          </w:tcPr>
          <w:p w14:paraId="04420D64" w14:textId="77777777" w:rsidR="002B565E" w:rsidRPr="00D15546" w:rsidRDefault="002B565E" w:rsidP="006A28A0">
            <w:pPr>
              <w:pStyle w:val="NoSpacing"/>
              <w:rPr>
                <w:rFonts w:ascii="Times New Roman" w:hAnsi="Times New Roman"/>
                <w:b/>
                <w:sz w:val="24"/>
                <w:szCs w:val="24"/>
              </w:rPr>
            </w:pPr>
            <w:r w:rsidRPr="00D15546">
              <w:rPr>
                <w:rFonts w:ascii="Times New Roman" w:hAnsi="Times New Roman"/>
                <w:b/>
                <w:sz w:val="24"/>
                <w:szCs w:val="24"/>
              </w:rPr>
              <w:t>II.3.</w:t>
            </w:r>
          </w:p>
        </w:tc>
        <w:tc>
          <w:tcPr>
            <w:tcW w:w="3802" w:type="dxa"/>
            <w:tcBorders>
              <w:top w:val="single" w:sz="4" w:space="0" w:color="auto"/>
              <w:left w:val="single" w:sz="4" w:space="0" w:color="auto"/>
              <w:bottom w:val="single" w:sz="4" w:space="0" w:color="auto"/>
              <w:right w:val="single" w:sz="4" w:space="0" w:color="auto"/>
            </w:tcBorders>
            <w:hideMark/>
          </w:tcPr>
          <w:p w14:paraId="75085DA3" w14:textId="77777777" w:rsidR="002B565E" w:rsidRPr="00D15546" w:rsidRDefault="002B565E" w:rsidP="006A28A0">
            <w:pPr>
              <w:pStyle w:val="NoSpacing"/>
              <w:rPr>
                <w:rFonts w:ascii="Times New Roman" w:hAnsi="Times New Roman"/>
                <w:sz w:val="24"/>
                <w:szCs w:val="24"/>
              </w:rPr>
            </w:pPr>
            <w:r w:rsidRPr="00D15546">
              <w:rPr>
                <w:rFonts w:ascii="Times New Roman" w:hAnsi="Times New Roman"/>
                <w:b/>
                <w:sz w:val="24"/>
                <w:szCs w:val="24"/>
              </w:rPr>
              <w:t>Langai (T3)</w:t>
            </w:r>
          </w:p>
        </w:tc>
        <w:tc>
          <w:tcPr>
            <w:tcW w:w="3508" w:type="dxa"/>
            <w:tcBorders>
              <w:top w:val="single" w:sz="4" w:space="0" w:color="auto"/>
              <w:left w:val="single" w:sz="4" w:space="0" w:color="auto"/>
              <w:bottom w:val="single" w:sz="4" w:space="0" w:color="auto"/>
              <w:right w:val="single" w:sz="4" w:space="0" w:color="auto"/>
            </w:tcBorders>
            <w:hideMark/>
          </w:tcPr>
          <w:p w14:paraId="5CFD2BC7" w14:textId="77777777" w:rsidR="002B565E" w:rsidRPr="00D15546" w:rsidRDefault="002B565E" w:rsidP="006A28A0">
            <w:pPr>
              <w:pStyle w:val="NoSpacing"/>
              <w:jc w:val="center"/>
              <w:rPr>
                <w:rFonts w:ascii="Times New Roman" w:hAnsi="Times New Roman"/>
                <w:sz w:val="24"/>
                <w:szCs w:val="24"/>
              </w:rPr>
            </w:pPr>
            <w:r w:rsidRPr="00D15546">
              <w:rPr>
                <w:rFonts w:ascii="Times New Roman" w:hAnsi="Times New Roman"/>
                <w:sz w:val="24"/>
                <w:szCs w:val="24"/>
              </w:rPr>
              <w:t>0–5</w:t>
            </w:r>
          </w:p>
        </w:tc>
      </w:tr>
      <w:tr w:rsidR="002B565E" w:rsidRPr="007E528C" w14:paraId="6D5FA4B7"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4F9A6948" w14:textId="77777777" w:rsidR="002B565E" w:rsidRPr="00D15546" w:rsidRDefault="002B565E" w:rsidP="006A28A0">
            <w:pPr>
              <w:pStyle w:val="NoSpacing"/>
              <w:rPr>
                <w:rFonts w:ascii="Times New Roman" w:hAnsi="Times New Roman"/>
                <w:sz w:val="24"/>
                <w:szCs w:val="24"/>
              </w:rPr>
            </w:pPr>
          </w:p>
        </w:tc>
        <w:tc>
          <w:tcPr>
            <w:tcW w:w="3802" w:type="dxa"/>
            <w:tcBorders>
              <w:top w:val="single" w:sz="4" w:space="0" w:color="auto"/>
              <w:left w:val="single" w:sz="4" w:space="0" w:color="auto"/>
              <w:bottom w:val="single" w:sz="4" w:space="0" w:color="auto"/>
              <w:right w:val="single" w:sz="4" w:space="0" w:color="auto"/>
            </w:tcBorders>
            <w:hideMark/>
          </w:tcPr>
          <w:p w14:paraId="71C5D0C9" w14:textId="77777777" w:rsidR="002B565E" w:rsidRPr="00D15546" w:rsidRDefault="002B565E" w:rsidP="006A28A0">
            <w:pPr>
              <w:pStyle w:val="NoSpacing"/>
              <w:rPr>
                <w:rFonts w:ascii="Times New Roman" w:hAnsi="Times New Roman"/>
                <w:b/>
                <w:sz w:val="24"/>
                <w:szCs w:val="24"/>
              </w:rPr>
            </w:pPr>
            <w:r w:rsidRPr="00D15546">
              <w:rPr>
                <w:rFonts w:ascii="Times New Roman" w:hAnsi="Times New Roman"/>
                <w:sz w:val="24"/>
                <w:szCs w:val="24"/>
              </w:rPr>
              <w:t>be stiklo paketų</w:t>
            </w:r>
          </w:p>
        </w:tc>
        <w:tc>
          <w:tcPr>
            <w:tcW w:w="3508" w:type="dxa"/>
            <w:tcBorders>
              <w:top w:val="single" w:sz="4" w:space="0" w:color="auto"/>
              <w:left w:val="single" w:sz="4" w:space="0" w:color="auto"/>
              <w:bottom w:val="single" w:sz="4" w:space="0" w:color="auto"/>
              <w:right w:val="single" w:sz="4" w:space="0" w:color="auto"/>
            </w:tcBorders>
            <w:hideMark/>
          </w:tcPr>
          <w:p w14:paraId="4CE7A2DC" w14:textId="77777777" w:rsidR="002B565E" w:rsidRPr="00D15546" w:rsidRDefault="002B565E" w:rsidP="006A28A0">
            <w:pPr>
              <w:pStyle w:val="NoSpacing"/>
              <w:jc w:val="center"/>
              <w:rPr>
                <w:rFonts w:ascii="Times New Roman" w:hAnsi="Times New Roman"/>
                <w:sz w:val="24"/>
                <w:szCs w:val="24"/>
              </w:rPr>
            </w:pPr>
            <w:r w:rsidRPr="00D15546">
              <w:rPr>
                <w:rFonts w:ascii="Times New Roman" w:hAnsi="Times New Roman"/>
                <w:sz w:val="24"/>
                <w:szCs w:val="24"/>
              </w:rPr>
              <w:t>0</w:t>
            </w:r>
          </w:p>
        </w:tc>
      </w:tr>
      <w:tr w:rsidR="002B565E" w:rsidRPr="007E528C" w14:paraId="1C5BE937"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093EF5AC" w14:textId="77777777" w:rsidR="002B565E" w:rsidRPr="00D15546" w:rsidRDefault="002B565E" w:rsidP="006A28A0">
            <w:pPr>
              <w:pStyle w:val="NoSpacing"/>
              <w:rPr>
                <w:rFonts w:ascii="Times New Roman" w:hAnsi="Times New Roman"/>
                <w:sz w:val="24"/>
                <w:szCs w:val="24"/>
              </w:rPr>
            </w:pPr>
          </w:p>
        </w:tc>
        <w:tc>
          <w:tcPr>
            <w:tcW w:w="3802" w:type="dxa"/>
            <w:tcBorders>
              <w:top w:val="single" w:sz="4" w:space="0" w:color="auto"/>
              <w:left w:val="single" w:sz="4" w:space="0" w:color="auto"/>
              <w:bottom w:val="single" w:sz="4" w:space="0" w:color="auto"/>
              <w:right w:val="single" w:sz="4" w:space="0" w:color="auto"/>
            </w:tcBorders>
            <w:hideMark/>
          </w:tcPr>
          <w:p w14:paraId="4F637E42" w14:textId="77777777" w:rsidR="002B565E" w:rsidRPr="00D15546" w:rsidRDefault="002B565E" w:rsidP="006A28A0">
            <w:pPr>
              <w:pStyle w:val="NoSpacing"/>
              <w:rPr>
                <w:rFonts w:ascii="Times New Roman" w:hAnsi="Times New Roman"/>
                <w:b/>
                <w:sz w:val="24"/>
                <w:szCs w:val="24"/>
              </w:rPr>
            </w:pPr>
            <w:r w:rsidRPr="00D15546">
              <w:rPr>
                <w:rFonts w:ascii="Times New Roman" w:hAnsi="Times New Roman"/>
                <w:sz w:val="24"/>
                <w:szCs w:val="24"/>
              </w:rPr>
              <w:t>su stiklo paketais</w:t>
            </w:r>
          </w:p>
        </w:tc>
        <w:tc>
          <w:tcPr>
            <w:tcW w:w="3508" w:type="dxa"/>
            <w:tcBorders>
              <w:top w:val="single" w:sz="4" w:space="0" w:color="auto"/>
              <w:left w:val="single" w:sz="4" w:space="0" w:color="auto"/>
              <w:bottom w:val="single" w:sz="4" w:space="0" w:color="auto"/>
              <w:right w:val="single" w:sz="4" w:space="0" w:color="auto"/>
            </w:tcBorders>
            <w:hideMark/>
          </w:tcPr>
          <w:p w14:paraId="36EF7B59" w14:textId="77777777" w:rsidR="002B565E" w:rsidRPr="00D15546" w:rsidRDefault="002B565E" w:rsidP="006A28A0">
            <w:pPr>
              <w:pStyle w:val="NoSpacing"/>
              <w:jc w:val="center"/>
              <w:rPr>
                <w:rFonts w:ascii="Times New Roman" w:hAnsi="Times New Roman"/>
                <w:sz w:val="24"/>
                <w:szCs w:val="24"/>
              </w:rPr>
            </w:pPr>
            <w:r w:rsidRPr="00D15546">
              <w:rPr>
                <w:rFonts w:ascii="Times New Roman" w:hAnsi="Times New Roman"/>
                <w:sz w:val="24"/>
                <w:szCs w:val="24"/>
              </w:rPr>
              <w:t>5</w:t>
            </w:r>
          </w:p>
        </w:tc>
      </w:tr>
      <w:tr w:rsidR="002B565E" w:rsidRPr="007E528C" w14:paraId="730B8801"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0D0E9B54" w14:textId="77777777" w:rsidR="002B565E" w:rsidRPr="00D15546" w:rsidRDefault="002B565E" w:rsidP="006A28A0">
            <w:pPr>
              <w:pStyle w:val="NoSpacing"/>
              <w:rPr>
                <w:rFonts w:ascii="Times New Roman" w:hAnsi="Times New Roman"/>
                <w:sz w:val="24"/>
                <w:szCs w:val="24"/>
              </w:rPr>
            </w:pPr>
          </w:p>
        </w:tc>
        <w:tc>
          <w:tcPr>
            <w:tcW w:w="3802" w:type="dxa"/>
            <w:tcBorders>
              <w:top w:val="single" w:sz="4" w:space="0" w:color="auto"/>
              <w:left w:val="single" w:sz="4" w:space="0" w:color="auto"/>
              <w:bottom w:val="single" w:sz="4" w:space="0" w:color="auto"/>
              <w:right w:val="single" w:sz="4" w:space="0" w:color="auto"/>
            </w:tcBorders>
            <w:hideMark/>
          </w:tcPr>
          <w:p w14:paraId="0469AFC6" w14:textId="77777777" w:rsidR="002B565E" w:rsidRPr="001C41DD" w:rsidRDefault="002B565E" w:rsidP="006A28A0">
            <w:pPr>
              <w:pStyle w:val="NoSpacing"/>
              <w:rPr>
                <w:rFonts w:ascii="Times New Roman" w:hAnsi="Times New Roman"/>
                <w:sz w:val="24"/>
                <w:szCs w:val="24"/>
              </w:rPr>
            </w:pPr>
            <w:r w:rsidRPr="001C41DD">
              <w:rPr>
                <w:rFonts w:ascii="Times New Roman" w:hAnsi="Times New Roman"/>
                <w:sz w:val="24"/>
                <w:szCs w:val="24"/>
              </w:rPr>
              <w:t>Kai buto langai be stiklo paketų (nepakeisti), tačiau įstiklintas balkonas – 1 balas.</w:t>
            </w:r>
          </w:p>
          <w:p w14:paraId="6588F2A1" w14:textId="77777777" w:rsidR="002B565E" w:rsidRPr="001C41DD" w:rsidRDefault="002B565E" w:rsidP="006A28A0">
            <w:pPr>
              <w:pStyle w:val="NoSpacing"/>
              <w:rPr>
                <w:rFonts w:ascii="Times New Roman" w:hAnsi="Times New Roman"/>
                <w:sz w:val="24"/>
                <w:szCs w:val="24"/>
              </w:rPr>
            </w:pPr>
            <w:r w:rsidRPr="001C41DD">
              <w:rPr>
                <w:rFonts w:ascii="Times New Roman" w:hAnsi="Times New Roman"/>
                <w:sz w:val="24"/>
                <w:szCs w:val="24"/>
              </w:rPr>
              <w:t>Kai dalis buto langų (mažiau kaip 50 proc.) pakeisti su stiklo paketais – 2 balai.</w:t>
            </w:r>
          </w:p>
          <w:p w14:paraId="51D0F110" w14:textId="77777777" w:rsidR="002B565E" w:rsidRPr="001C41DD" w:rsidRDefault="002B565E" w:rsidP="006A28A0">
            <w:pPr>
              <w:pStyle w:val="NoSpacing"/>
              <w:rPr>
                <w:rFonts w:ascii="Times New Roman" w:hAnsi="Times New Roman"/>
                <w:sz w:val="24"/>
                <w:szCs w:val="24"/>
              </w:rPr>
            </w:pPr>
            <w:r w:rsidRPr="001C41DD">
              <w:rPr>
                <w:rFonts w:ascii="Times New Roman" w:hAnsi="Times New Roman"/>
                <w:sz w:val="24"/>
                <w:szCs w:val="24"/>
              </w:rPr>
              <w:t>Kai 50 proc. buto langų  pakeisti su stiklo paketais – 3 balai.</w:t>
            </w:r>
          </w:p>
          <w:p w14:paraId="57BCE633" w14:textId="77777777" w:rsidR="002B565E" w:rsidRPr="001C41DD" w:rsidRDefault="002B565E" w:rsidP="006A28A0">
            <w:pPr>
              <w:pStyle w:val="NoSpacing"/>
              <w:rPr>
                <w:rFonts w:ascii="Times New Roman" w:hAnsi="Times New Roman"/>
                <w:sz w:val="24"/>
                <w:szCs w:val="24"/>
              </w:rPr>
            </w:pPr>
            <w:r w:rsidRPr="001C41DD">
              <w:rPr>
                <w:rFonts w:ascii="Times New Roman" w:hAnsi="Times New Roman"/>
                <w:sz w:val="24"/>
                <w:szCs w:val="24"/>
              </w:rPr>
              <w:t>Kai dalis buto langų (daugiau kaip 50 proc.) pakeisti su stiklo paketais –  4 balai.</w:t>
            </w:r>
          </w:p>
          <w:p w14:paraId="04D8283E" w14:textId="77777777" w:rsidR="002B565E" w:rsidRPr="00D15546" w:rsidRDefault="002B565E" w:rsidP="006A28A0">
            <w:pPr>
              <w:pStyle w:val="NoSpacing"/>
              <w:rPr>
                <w:rFonts w:ascii="Times New Roman" w:hAnsi="Times New Roman"/>
                <w:sz w:val="24"/>
                <w:szCs w:val="24"/>
              </w:rPr>
            </w:pPr>
            <w:r w:rsidRPr="001C41DD">
              <w:rPr>
                <w:rFonts w:ascii="Times New Roman" w:hAnsi="Times New Roman"/>
                <w:sz w:val="24"/>
                <w:szCs w:val="24"/>
              </w:rPr>
              <w:t>Kai visi buto langai pakeisti su stiklo paketais – 5 balai.</w:t>
            </w:r>
          </w:p>
        </w:tc>
        <w:tc>
          <w:tcPr>
            <w:tcW w:w="3508" w:type="dxa"/>
            <w:tcBorders>
              <w:top w:val="single" w:sz="4" w:space="0" w:color="auto"/>
              <w:left w:val="single" w:sz="4" w:space="0" w:color="auto"/>
              <w:bottom w:val="single" w:sz="4" w:space="0" w:color="auto"/>
              <w:right w:val="single" w:sz="4" w:space="0" w:color="auto"/>
            </w:tcBorders>
          </w:tcPr>
          <w:p w14:paraId="738C93B5" w14:textId="77777777" w:rsidR="002B565E" w:rsidRPr="00D15546" w:rsidRDefault="002B565E" w:rsidP="006A28A0">
            <w:pPr>
              <w:pStyle w:val="NoSpacing"/>
              <w:jc w:val="center"/>
              <w:rPr>
                <w:rFonts w:ascii="Times New Roman" w:hAnsi="Times New Roman"/>
                <w:sz w:val="24"/>
                <w:szCs w:val="24"/>
              </w:rPr>
            </w:pPr>
          </w:p>
        </w:tc>
      </w:tr>
      <w:tr w:rsidR="002B565E" w:rsidRPr="007E528C" w14:paraId="4F8890FA"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hideMark/>
          </w:tcPr>
          <w:p w14:paraId="1C6D74F1" w14:textId="77777777" w:rsidR="002B565E" w:rsidRPr="00D15546" w:rsidRDefault="002B565E" w:rsidP="006A28A0">
            <w:pPr>
              <w:pStyle w:val="NoSpacing"/>
              <w:rPr>
                <w:rFonts w:ascii="Times New Roman" w:hAnsi="Times New Roman"/>
                <w:b/>
                <w:sz w:val="24"/>
                <w:szCs w:val="24"/>
              </w:rPr>
            </w:pPr>
            <w:r w:rsidRPr="00D15546">
              <w:rPr>
                <w:rFonts w:ascii="Times New Roman" w:hAnsi="Times New Roman"/>
                <w:b/>
                <w:sz w:val="24"/>
                <w:szCs w:val="24"/>
              </w:rPr>
              <w:t>II.4.</w:t>
            </w:r>
          </w:p>
        </w:tc>
        <w:tc>
          <w:tcPr>
            <w:tcW w:w="3802" w:type="dxa"/>
            <w:tcBorders>
              <w:top w:val="single" w:sz="4" w:space="0" w:color="auto"/>
              <w:left w:val="single" w:sz="4" w:space="0" w:color="auto"/>
              <w:bottom w:val="single" w:sz="4" w:space="0" w:color="auto"/>
              <w:right w:val="single" w:sz="4" w:space="0" w:color="auto"/>
            </w:tcBorders>
            <w:hideMark/>
          </w:tcPr>
          <w:p w14:paraId="2E2C0EA7" w14:textId="77777777" w:rsidR="002B565E" w:rsidRPr="00D15546" w:rsidRDefault="002B565E" w:rsidP="006A28A0">
            <w:pPr>
              <w:pStyle w:val="NoSpacing"/>
              <w:rPr>
                <w:rFonts w:ascii="Times New Roman" w:hAnsi="Times New Roman"/>
                <w:b/>
                <w:sz w:val="24"/>
                <w:szCs w:val="24"/>
              </w:rPr>
            </w:pPr>
            <w:r w:rsidRPr="00D15546">
              <w:rPr>
                <w:rFonts w:ascii="Times New Roman" w:hAnsi="Times New Roman"/>
                <w:b/>
                <w:sz w:val="24"/>
                <w:szCs w:val="24"/>
              </w:rPr>
              <w:t>Remonto būklė (T4)</w:t>
            </w:r>
          </w:p>
        </w:tc>
        <w:tc>
          <w:tcPr>
            <w:tcW w:w="3508" w:type="dxa"/>
            <w:tcBorders>
              <w:top w:val="single" w:sz="4" w:space="0" w:color="auto"/>
              <w:left w:val="single" w:sz="4" w:space="0" w:color="auto"/>
              <w:bottom w:val="single" w:sz="4" w:space="0" w:color="auto"/>
              <w:right w:val="single" w:sz="4" w:space="0" w:color="auto"/>
            </w:tcBorders>
          </w:tcPr>
          <w:p w14:paraId="6B3AF2FC" w14:textId="77777777" w:rsidR="002B565E" w:rsidRPr="00D15546" w:rsidRDefault="002B565E" w:rsidP="006A28A0">
            <w:pPr>
              <w:pStyle w:val="NoSpacing"/>
              <w:jc w:val="center"/>
              <w:rPr>
                <w:rFonts w:ascii="Times New Roman" w:hAnsi="Times New Roman"/>
                <w:sz w:val="24"/>
                <w:szCs w:val="24"/>
              </w:rPr>
            </w:pPr>
          </w:p>
        </w:tc>
      </w:tr>
      <w:tr w:rsidR="002B565E" w:rsidRPr="007E528C" w14:paraId="36DBAAF5"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452EA228" w14:textId="77777777" w:rsidR="002B565E" w:rsidRPr="00D15546" w:rsidRDefault="002B565E" w:rsidP="006A28A0">
            <w:pPr>
              <w:pStyle w:val="NoSpacing"/>
              <w:rPr>
                <w:rFonts w:ascii="Times New Roman" w:hAnsi="Times New Roman"/>
                <w:sz w:val="24"/>
                <w:szCs w:val="24"/>
              </w:rPr>
            </w:pPr>
          </w:p>
        </w:tc>
        <w:tc>
          <w:tcPr>
            <w:tcW w:w="3802" w:type="dxa"/>
            <w:tcBorders>
              <w:top w:val="single" w:sz="4" w:space="0" w:color="auto"/>
              <w:left w:val="single" w:sz="4" w:space="0" w:color="auto"/>
              <w:bottom w:val="single" w:sz="4" w:space="0" w:color="auto"/>
              <w:right w:val="single" w:sz="4" w:space="0" w:color="auto"/>
            </w:tcBorders>
            <w:hideMark/>
          </w:tcPr>
          <w:p w14:paraId="290FC27B" w14:textId="77777777" w:rsidR="002B565E" w:rsidRPr="00D15546" w:rsidRDefault="002B565E" w:rsidP="006A28A0">
            <w:pPr>
              <w:pStyle w:val="NoSpacing"/>
              <w:rPr>
                <w:rFonts w:ascii="Times New Roman" w:hAnsi="Times New Roman"/>
                <w:sz w:val="24"/>
                <w:szCs w:val="24"/>
              </w:rPr>
            </w:pPr>
            <w:r w:rsidRPr="00D15546">
              <w:rPr>
                <w:rFonts w:ascii="Times New Roman" w:hAnsi="Times New Roman"/>
                <w:sz w:val="24"/>
                <w:szCs w:val="24"/>
              </w:rPr>
              <w:t>virtuvės</w:t>
            </w:r>
          </w:p>
        </w:tc>
        <w:tc>
          <w:tcPr>
            <w:tcW w:w="3508" w:type="dxa"/>
            <w:tcBorders>
              <w:top w:val="single" w:sz="4" w:space="0" w:color="auto"/>
              <w:left w:val="single" w:sz="4" w:space="0" w:color="auto"/>
              <w:bottom w:val="single" w:sz="4" w:space="0" w:color="auto"/>
              <w:right w:val="single" w:sz="4" w:space="0" w:color="auto"/>
            </w:tcBorders>
            <w:hideMark/>
          </w:tcPr>
          <w:p w14:paraId="5CA4BC61" w14:textId="77777777" w:rsidR="002B565E" w:rsidRPr="00D15546" w:rsidRDefault="002B565E" w:rsidP="006A28A0">
            <w:pPr>
              <w:pStyle w:val="NoSpacing"/>
              <w:jc w:val="center"/>
              <w:rPr>
                <w:rFonts w:ascii="Times New Roman" w:hAnsi="Times New Roman"/>
                <w:sz w:val="24"/>
                <w:szCs w:val="24"/>
              </w:rPr>
            </w:pPr>
            <w:r w:rsidRPr="00D15546">
              <w:rPr>
                <w:rFonts w:ascii="Times New Roman" w:hAnsi="Times New Roman"/>
                <w:sz w:val="24"/>
                <w:szCs w:val="24"/>
              </w:rPr>
              <w:t>0–4</w:t>
            </w:r>
          </w:p>
        </w:tc>
      </w:tr>
      <w:tr w:rsidR="002B565E" w:rsidRPr="007E528C" w14:paraId="2D1104CF"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243A4B0D" w14:textId="77777777" w:rsidR="002B565E" w:rsidRPr="00D15546" w:rsidRDefault="002B565E" w:rsidP="006A28A0">
            <w:pPr>
              <w:pStyle w:val="NoSpacing"/>
              <w:rPr>
                <w:rFonts w:ascii="Times New Roman" w:hAnsi="Times New Roman"/>
                <w:sz w:val="24"/>
                <w:szCs w:val="24"/>
              </w:rPr>
            </w:pPr>
          </w:p>
        </w:tc>
        <w:tc>
          <w:tcPr>
            <w:tcW w:w="3802" w:type="dxa"/>
            <w:tcBorders>
              <w:top w:val="single" w:sz="4" w:space="0" w:color="auto"/>
              <w:left w:val="single" w:sz="4" w:space="0" w:color="auto"/>
              <w:bottom w:val="single" w:sz="4" w:space="0" w:color="auto"/>
              <w:right w:val="single" w:sz="4" w:space="0" w:color="auto"/>
            </w:tcBorders>
            <w:hideMark/>
          </w:tcPr>
          <w:p w14:paraId="6B5E0797" w14:textId="77777777" w:rsidR="002B565E" w:rsidRPr="00D15546" w:rsidRDefault="002B565E" w:rsidP="006A28A0">
            <w:pPr>
              <w:pStyle w:val="NoSpacing"/>
              <w:rPr>
                <w:rFonts w:ascii="Times New Roman" w:hAnsi="Times New Roman"/>
                <w:sz w:val="24"/>
                <w:szCs w:val="24"/>
              </w:rPr>
            </w:pPr>
            <w:r w:rsidRPr="00D15546">
              <w:rPr>
                <w:rFonts w:ascii="Times New Roman" w:hAnsi="Times New Roman"/>
                <w:sz w:val="24"/>
                <w:szCs w:val="24"/>
              </w:rPr>
              <w:t>vonios ir tualeto</w:t>
            </w:r>
          </w:p>
        </w:tc>
        <w:tc>
          <w:tcPr>
            <w:tcW w:w="3508" w:type="dxa"/>
            <w:tcBorders>
              <w:top w:val="single" w:sz="4" w:space="0" w:color="auto"/>
              <w:left w:val="single" w:sz="4" w:space="0" w:color="auto"/>
              <w:bottom w:val="single" w:sz="4" w:space="0" w:color="auto"/>
              <w:right w:val="single" w:sz="4" w:space="0" w:color="auto"/>
            </w:tcBorders>
            <w:hideMark/>
          </w:tcPr>
          <w:p w14:paraId="11560BD7" w14:textId="77777777" w:rsidR="002B565E" w:rsidRPr="00D15546" w:rsidRDefault="002B565E" w:rsidP="006A28A0">
            <w:pPr>
              <w:pStyle w:val="NoSpacing"/>
              <w:jc w:val="center"/>
              <w:rPr>
                <w:rFonts w:ascii="Times New Roman" w:hAnsi="Times New Roman"/>
                <w:sz w:val="24"/>
                <w:szCs w:val="24"/>
              </w:rPr>
            </w:pPr>
            <w:r w:rsidRPr="00D15546">
              <w:rPr>
                <w:rFonts w:ascii="Times New Roman" w:hAnsi="Times New Roman"/>
                <w:sz w:val="24"/>
                <w:szCs w:val="24"/>
              </w:rPr>
              <w:t>0–4</w:t>
            </w:r>
          </w:p>
        </w:tc>
      </w:tr>
      <w:tr w:rsidR="002B565E" w:rsidRPr="007E528C" w14:paraId="5E8C43F4"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00F23A8A" w14:textId="77777777" w:rsidR="002B565E" w:rsidRPr="00D15546" w:rsidRDefault="002B565E" w:rsidP="006A28A0">
            <w:pPr>
              <w:pStyle w:val="NoSpacing"/>
              <w:rPr>
                <w:rFonts w:ascii="Times New Roman" w:hAnsi="Times New Roman"/>
                <w:sz w:val="24"/>
                <w:szCs w:val="24"/>
              </w:rPr>
            </w:pPr>
          </w:p>
        </w:tc>
        <w:tc>
          <w:tcPr>
            <w:tcW w:w="3802" w:type="dxa"/>
            <w:tcBorders>
              <w:top w:val="single" w:sz="4" w:space="0" w:color="auto"/>
              <w:left w:val="single" w:sz="4" w:space="0" w:color="auto"/>
              <w:bottom w:val="single" w:sz="4" w:space="0" w:color="auto"/>
              <w:right w:val="single" w:sz="4" w:space="0" w:color="auto"/>
            </w:tcBorders>
            <w:hideMark/>
          </w:tcPr>
          <w:p w14:paraId="67BC8298" w14:textId="77777777" w:rsidR="002B565E" w:rsidRPr="00D15546" w:rsidRDefault="002B565E" w:rsidP="006A28A0">
            <w:pPr>
              <w:pStyle w:val="NoSpacing"/>
              <w:rPr>
                <w:rFonts w:ascii="Times New Roman" w:hAnsi="Times New Roman"/>
                <w:sz w:val="24"/>
                <w:szCs w:val="24"/>
              </w:rPr>
            </w:pPr>
            <w:r w:rsidRPr="00D15546">
              <w:rPr>
                <w:rFonts w:ascii="Times New Roman" w:hAnsi="Times New Roman"/>
                <w:sz w:val="24"/>
                <w:szCs w:val="24"/>
              </w:rPr>
              <w:t>kambarių ir koridoriaus</w:t>
            </w:r>
          </w:p>
        </w:tc>
        <w:tc>
          <w:tcPr>
            <w:tcW w:w="3508" w:type="dxa"/>
            <w:tcBorders>
              <w:top w:val="single" w:sz="4" w:space="0" w:color="auto"/>
              <w:left w:val="single" w:sz="4" w:space="0" w:color="auto"/>
              <w:bottom w:val="single" w:sz="4" w:space="0" w:color="auto"/>
              <w:right w:val="single" w:sz="4" w:space="0" w:color="auto"/>
            </w:tcBorders>
            <w:hideMark/>
          </w:tcPr>
          <w:p w14:paraId="45EADF7B" w14:textId="77777777" w:rsidR="002B565E" w:rsidRPr="00D15546" w:rsidRDefault="002B565E" w:rsidP="006A28A0">
            <w:pPr>
              <w:pStyle w:val="NoSpacing"/>
              <w:jc w:val="center"/>
              <w:rPr>
                <w:rFonts w:ascii="Times New Roman" w:hAnsi="Times New Roman"/>
                <w:sz w:val="24"/>
                <w:szCs w:val="24"/>
              </w:rPr>
            </w:pPr>
            <w:r w:rsidRPr="00D15546">
              <w:rPr>
                <w:rFonts w:ascii="Times New Roman" w:hAnsi="Times New Roman"/>
                <w:sz w:val="24"/>
                <w:szCs w:val="24"/>
              </w:rPr>
              <w:t>0–3</w:t>
            </w:r>
          </w:p>
        </w:tc>
      </w:tr>
      <w:tr w:rsidR="002B565E" w:rsidRPr="007E528C" w14:paraId="698BE8D3"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hideMark/>
          </w:tcPr>
          <w:p w14:paraId="4617D26A" w14:textId="77777777" w:rsidR="002B565E" w:rsidRPr="00205FE5" w:rsidRDefault="002B565E" w:rsidP="006A28A0">
            <w:pPr>
              <w:pStyle w:val="BodyText"/>
              <w:spacing w:after="0"/>
              <w:jc w:val="both"/>
              <w:rPr>
                <w:rFonts w:ascii="Times New Roman" w:hAnsi="Times New Roman"/>
                <w:szCs w:val="24"/>
              </w:rPr>
            </w:pPr>
            <w:r w:rsidRPr="00205FE5">
              <w:rPr>
                <w:rFonts w:ascii="Times New Roman" w:hAnsi="Times New Roman"/>
                <w:szCs w:val="24"/>
              </w:rPr>
              <w:t>III.</w:t>
            </w:r>
          </w:p>
        </w:tc>
        <w:tc>
          <w:tcPr>
            <w:tcW w:w="3802" w:type="dxa"/>
            <w:tcBorders>
              <w:top w:val="single" w:sz="4" w:space="0" w:color="auto"/>
              <w:left w:val="single" w:sz="4" w:space="0" w:color="auto"/>
              <w:bottom w:val="single" w:sz="4" w:space="0" w:color="auto"/>
              <w:right w:val="single" w:sz="4" w:space="0" w:color="auto"/>
            </w:tcBorders>
            <w:hideMark/>
          </w:tcPr>
          <w:p w14:paraId="1AF00021" w14:textId="77777777" w:rsidR="002B565E" w:rsidRPr="00D15546" w:rsidRDefault="002B565E" w:rsidP="006A28A0">
            <w:pPr>
              <w:pStyle w:val="BodyText"/>
              <w:spacing w:after="0"/>
              <w:jc w:val="both"/>
              <w:rPr>
                <w:rFonts w:ascii="Times New Roman" w:hAnsi="Times New Roman"/>
                <w:szCs w:val="24"/>
              </w:rPr>
            </w:pPr>
            <w:r w:rsidRPr="00D15546">
              <w:rPr>
                <w:rFonts w:ascii="Times New Roman" w:hAnsi="Times New Roman"/>
                <w:szCs w:val="24"/>
              </w:rPr>
              <w:t>Energinio naudingumo klasė</w:t>
            </w:r>
            <w:r w:rsidRPr="00D15546">
              <w:rPr>
                <w:rFonts w:ascii="Times New Roman" w:hAnsi="Times New Roman"/>
                <w:b/>
                <w:szCs w:val="24"/>
              </w:rPr>
              <w:t xml:space="preserve"> </w:t>
            </w:r>
            <w:r w:rsidRPr="00D15546">
              <w:rPr>
                <w:rFonts w:ascii="Times New Roman" w:hAnsi="Times New Roman"/>
                <w:szCs w:val="24"/>
              </w:rPr>
              <w:t xml:space="preserve">(E): </w:t>
            </w:r>
          </w:p>
        </w:tc>
        <w:tc>
          <w:tcPr>
            <w:tcW w:w="3508" w:type="dxa"/>
            <w:tcBorders>
              <w:top w:val="single" w:sz="4" w:space="0" w:color="auto"/>
              <w:left w:val="single" w:sz="4" w:space="0" w:color="auto"/>
              <w:bottom w:val="single" w:sz="4" w:space="0" w:color="auto"/>
              <w:right w:val="single" w:sz="4" w:space="0" w:color="auto"/>
            </w:tcBorders>
            <w:hideMark/>
          </w:tcPr>
          <w:p w14:paraId="0441C0BE" w14:textId="77777777" w:rsidR="002B565E" w:rsidRPr="00D15546" w:rsidRDefault="002B565E" w:rsidP="006A28A0">
            <w:pPr>
              <w:pStyle w:val="BodyText"/>
              <w:spacing w:after="0"/>
              <w:jc w:val="both"/>
              <w:rPr>
                <w:rFonts w:ascii="Times New Roman" w:hAnsi="Times New Roman"/>
                <w:szCs w:val="24"/>
              </w:rPr>
            </w:pPr>
            <w:r w:rsidRPr="00D15546">
              <w:rPr>
                <w:rFonts w:ascii="Times New Roman" w:hAnsi="Times New Roman"/>
                <w:szCs w:val="24"/>
              </w:rPr>
              <w:t>Maksimalus balas – 10</w:t>
            </w:r>
          </w:p>
        </w:tc>
      </w:tr>
      <w:tr w:rsidR="002B565E" w:rsidRPr="007E528C" w14:paraId="22EEAA1E"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376FE282" w14:textId="77777777" w:rsidR="002B565E" w:rsidRPr="00D15546" w:rsidRDefault="002B565E" w:rsidP="006A28A0">
            <w:pPr>
              <w:rPr>
                <w:rFonts w:ascii="Times New Roman" w:hAnsi="Times New Roman"/>
                <w:szCs w:val="24"/>
                <w:lang w:eastAsia="en-US"/>
              </w:rPr>
            </w:pPr>
          </w:p>
        </w:tc>
        <w:tc>
          <w:tcPr>
            <w:tcW w:w="3802" w:type="dxa"/>
            <w:tcBorders>
              <w:top w:val="single" w:sz="4" w:space="0" w:color="auto"/>
              <w:left w:val="single" w:sz="4" w:space="0" w:color="auto"/>
              <w:bottom w:val="single" w:sz="4" w:space="0" w:color="auto"/>
              <w:right w:val="single" w:sz="4" w:space="0" w:color="auto"/>
            </w:tcBorders>
            <w:hideMark/>
          </w:tcPr>
          <w:p w14:paraId="5A5178BB" w14:textId="77777777" w:rsidR="002B565E" w:rsidRPr="00D15546" w:rsidRDefault="002B565E" w:rsidP="006A28A0">
            <w:pPr>
              <w:rPr>
                <w:rFonts w:ascii="Times New Roman" w:hAnsi="Times New Roman"/>
                <w:szCs w:val="24"/>
                <w:lang w:eastAsia="en-US"/>
              </w:rPr>
            </w:pPr>
            <w:r w:rsidRPr="00D15546">
              <w:rPr>
                <w:rFonts w:ascii="Times New Roman" w:hAnsi="Times New Roman"/>
                <w:szCs w:val="24"/>
              </w:rPr>
              <w:t>A++</w:t>
            </w:r>
          </w:p>
        </w:tc>
        <w:tc>
          <w:tcPr>
            <w:tcW w:w="3508" w:type="dxa"/>
            <w:tcBorders>
              <w:top w:val="single" w:sz="4" w:space="0" w:color="auto"/>
              <w:left w:val="single" w:sz="4" w:space="0" w:color="auto"/>
              <w:bottom w:val="single" w:sz="4" w:space="0" w:color="auto"/>
              <w:right w:val="single" w:sz="4" w:space="0" w:color="auto"/>
            </w:tcBorders>
            <w:hideMark/>
          </w:tcPr>
          <w:p w14:paraId="0291802B" w14:textId="77777777" w:rsidR="002B565E" w:rsidRPr="00D15546" w:rsidRDefault="002B565E" w:rsidP="006A28A0">
            <w:pPr>
              <w:jc w:val="center"/>
              <w:rPr>
                <w:rFonts w:ascii="Times New Roman" w:hAnsi="Times New Roman"/>
                <w:szCs w:val="24"/>
              </w:rPr>
            </w:pPr>
            <w:r w:rsidRPr="00D15546">
              <w:rPr>
                <w:rFonts w:ascii="Times New Roman" w:hAnsi="Times New Roman"/>
                <w:szCs w:val="24"/>
              </w:rPr>
              <w:t>10 balų</w:t>
            </w:r>
          </w:p>
        </w:tc>
      </w:tr>
      <w:tr w:rsidR="002B565E" w:rsidRPr="007E528C" w14:paraId="2BBF8144"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39011918" w14:textId="77777777" w:rsidR="002B565E" w:rsidRPr="00D15546" w:rsidRDefault="002B565E" w:rsidP="006A28A0">
            <w:pPr>
              <w:rPr>
                <w:rFonts w:ascii="Times New Roman" w:hAnsi="Times New Roman"/>
                <w:szCs w:val="24"/>
                <w:lang w:eastAsia="en-US"/>
              </w:rPr>
            </w:pPr>
          </w:p>
        </w:tc>
        <w:tc>
          <w:tcPr>
            <w:tcW w:w="3802" w:type="dxa"/>
            <w:tcBorders>
              <w:top w:val="single" w:sz="4" w:space="0" w:color="auto"/>
              <w:left w:val="single" w:sz="4" w:space="0" w:color="auto"/>
              <w:bottom w:val="single" w:sz="4" w:space="0" w:color="auto"/>
              <w:right w:val="single" w:sz="4" w:space="0" w:color="auto"/>
            </w:tcBorders>
            <w:hideMark/>
          </w:tcPr>
          <w:p w14:paraId="7A2C702D" w14:textId="77777777" w:rsidR="002B565E" w:rsidRPr="00D15546" w:rsidRDefault="002B565E" w:rsidP="006A28A0">
            <w:pPr>
              <w:rPr>
                <w:rFonts w:ascii="Times New Roman" w:hAnsi="Times New Roman"/>
                <w:szCs w:val="24"/>
                <w:lang w:eastAsia="en-US"/>
              </w:rPr>
            </w:pPr>
            <w:r w:rsidRPr="00D15546">
              <w:rPr>
                <w:rFonts w:ascii="Times New Roman" w:hAnsi="Times New Roman"/>
                <w:szCs w:val="24"/>
              </w:rPr>
              <w:t>A+</w:t>
            </w:r>
          </w:p>
        </w:tc>
        <w:tc>
          <w:tcPr>
            <w:tcW w:w="3508" w:type="dxa"/>
            <w:tcBorders>
              <w:top w:val="single" w:sz="4" w:space="0" w:color="auto"/>
              <w:left w:val="single" w:sz="4" w:space="0" w:color="auto"/>
              <w:bottom w:val="single" w:sz="4" w:space="0" w:color="auto"/>
              <w:right w:val="single" w:sz="4" w:space="0" w:color="auto"/>
            </w:tcBorders>
            <w:hideMark/>
          </w:tcPr>
          <w:p w14:paraId="15D872F9" w14:textId="77777777" w:rsidR="002B565E" w:rsidRPr="00D15546" w:rsidRDefault="002B565E" w:rsidP="006A28A0">
            <w:pPr>
              <w:jc w:val="center"/>
              <w:rPr>
                <w:rFonts w:ascii="Times New Roman" w:hAnsi="Times New Roman"/>
                <w:szCs w:val="24"/>
              </w:rPr>
            </w:pPr>
            <w:r w:rsidRPr="00D15546">
              <w:rPr>
                <w:rFonts w:ascii="Times New Roman" w:hAnsi="Times New Roman"/>
                <w:szCs w:val="24"/>
              </w:rPr>
              <w:t>9 balai</w:t>
            </w:r>
          </w:p>
        </w:tc>
      </w:tr>
      <w:tr w:rsidR="002B565E" w:rsidRPr="007E528C" w14:paraId="285424E4"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6CCEDA21" w14:textId="77777777" w:rsidR="002B565E" w:rsidRPr="00D15546" w:rsidRDefault="002B565E" w:rsidP="006A28A0">
            <w:pPr>
              <w:rPr>
                <w:rFonts w:ascii="Times New Roman" w:hAnsi="Times New Roman"/>
                <w:szCs w:val="24"/>
                <w:lang w:eastAsia="en-US"/>
              </w:rPr>
            </w:pPr>
          </w:p>
        </w:tc>
        <w:tc>
          <w:tcPr>
            <w:tcW w:w="3802" w:type="dxa"/>
            <w:tcBorders>
              <w:top w:val="single" w:sz="4" w:space="0" w:color="auto"/>
              <w:left w:val="single" w:sz="4" w:space="0" w:color="auto"/>
              <w:bottom w:val="single" w:sz="4" w:space="0" w:color="auto"/>
              <w:right w:val="single" w:sz="4" w:space="0" w:color="auto"/>
            </w:tcBorders>
            <w:hideMark/>
          </w:tcPr>
          <w:p w14:paraId="56930851" w14:textId="77777777" w:rsidR="002B565E" w:rsidRPr="00D15546" w:rsidRDefault="002B565E" w:rsidP="006A28A0">
            <w:pPr>
              <w:rPr>
                <w:rFonts w:ascii="Times New Roman" w:hAnsi="Times New Roman"/>
                <w:szCs w:val="24"/>
                <w:lang w:eastAsia="en-US"/>
              </w:rPr>
            </w:pPr>
            <w:r w:rsidRPr="00D15546">
              <w:rPr>
                <w:rFonts w:ascii="Times New Roman" w:hAnsi="Times New Roman"/>
                <w:szCs w:val="24"/>
              </w:rPr>
              <w:t>A</w:t>
            </w:r>
          </w:p>
        </w:tc>
        <w:tc>
          <w:tcPr>
            <w:tcW w:w="3508" w:type="dxa"/>
            <w:tcBorders>
              <w:top w:val="single" w:sz="4" w:space="0" w:color="auto"/>
              <w:left w:val="single" w:sz="4" w:space="0" w:color="auto"/>
              <w:bottom w:val="single" w:sz="4" w:space="0" w:color="auto"/>
              <w:right w:val="single" w:sz="4" w:space="0" w:color="auto"/>
            </w:tcBorders>
            <w:hideMark/>
          </w:tcPr>
          <w:p w14:paraId="61B2EDA8" w14:textId="77777777" w:rsidR="002B565E" w:rsidRPr="00D15546" w:rsidRDefault="002B565E" w:rsidP="006A28A0">
            <w:pPr>
              <w:jc w:val="center"/>
              <w:rPr>
                <w:rFonts w:ascii="Times New Roman" w:hAnsi="Times New Roman"/>
                <w:szCs w:val="24"/>
              </w:rPr>
            </w:pPr>
            <w:r w:rsidRPr="00D15546">
              <w:rPr>
                <w:rFonts w:ascii="Times New Roman" w:hAnsi="Times New Roman"/>
                <w:szCs w:val="24"/>
              </w:rPr>
              <w:t>8 balai</w:t>
            </w:r>
          </w:p>
        </w:tc>
      </w:tr>
      <w:tr w:rsidR="002B565E" w:rsidRPr="007E528C" w14:paraId="754D6A7A"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3F181705" w14:textId="77777777" w:rsidR="002B565E" w:rsidRPr="00D15546" w:rsidRDefault="002B565E" w:rsidP="006A28A0">
            <w:pPr>
              <w:rPr>
                <w:rFonts w:ascii="Times New Roman" w:hAnsi="Times New Roman"/>
                <w:szCs w:val="24"/>
                <w:lang w:eastAsia="en-US"/>
              </w:rPr>
            </w:pPr>
          </w:p>
        </w:tc>
        <w:tc>
          <w:tcPr>
            <w:tcW w:w="3802" w:type="dxa"/>
            <w:tcBorders>
              <w:top w:val="single" w:sz="4" w:space="0" w:color="auto"/>
              <w:left w:val="single" w:sz="4" w:space="0" w:color="auto"/>
              <w:bottom w:val="single" w:sz="4" w:space="0" w:color="auto"/>
              <w:right w:val="single" w:sz="4" w:space="0" w:color="auto"/>
            </w:tcBorders>
            <w:hideMark/>
          </w:tcPr>
          <w:p w14:paraId="1A37ECA4" w14:textId="77777777" w:rsidR="002B565E" w:rsidRPr="00D15546" w:rsidRDefault="002B565E" w:rsidP="006A28A0">
            <w:pPr>
              <w:rPr>
                <w:rFonts w:ascii="Times New Roman" w:hAnsi="Times New Roman"/>
                <w:szCs w:val="24"/>
                <w:lang w:eastAsia="en-US"/>
              </w:rPr>
            </w:pPr>
            <w:r w:rsidRPr="00D15546">
              <w:rPr>
                <w:rFonts w:ascii="Times New Roman" w:hAnsi="Times New Roman"/>
                <w:szCs w:val="24"/>
              </w:rPr>
              <w:t>B</w:t>
            </w:r>
          </w:p>
        </w:tc>
        <w:tc>
          <w:tcPr>
            <w:tcW w:w="3508" w:type="dxa"/>
            <w:tcBorders>
              <w:top w:val="single" w:sz="4" w:space="0" w:color="auto"/>
              <w:left w:val="single" w:sz="4" w:space="0" w:color="auto"/>
              <w:bottom w:val="single" w:sz="4" w:space="0" w:color="auto"/>
              <w:right w:val="single" w:sz="4" w:space="0" w:color="auto"/>
            </w:tcBorders>
            <w:hideMark/>
          </w:tcPr>
          <w:p w14:paraId="6E7E108A" w14:textId="77777777" w:rsidR="002B565E" w:rsidRPr="00D15546" w:rsidRDefault="002B565E" w:rsidP="006A28A0">
            <w:pPr>
              <w:jc w:val="center"/>
              <w:rPr>
                <w:rFonts w:ascii="Times New Roman" w:hAnsi="Times New Roman"/>
                <w:szCs w:val="24"/>
              </w:rPr>
            </w:pPr>
            <w:r w:rsidRPr="00D15546">
              <w:rPr>
                <w:rFonts w:ascii="Times New Roman" w:hAnsi="Times New Roman"/>
                <w:szCs w:val="24"/>
              </w:rPr>
              <w:t>7 balai</w:t>
            </w:r>
          </w:p>
        </w:tc>
      </w:tr>
      <w:tr w:rsidR="002B565E" w:rsidRPr="007E528C" w14:paraId="29F48604"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35FABD30" w14:textId="77777777" w:rsidR="002B565E" w:rsidRPr="00D15546" w:rsidRDefault="002B565E" w:rsidP="006A28A0">
            <w:pPr>
              <w:rPr>
                <w:rFonts w:ascii="Times New Roman" w:hAnsi="Times New Roman"/>
                <w:szCs w:val="24"/>
              </w:rPr>
            </w:pPr>
          </w:p>
        </w:tc>
        <w:tc>
          <w:tcPr>
            <w:tcW w:w="3802" w:type="dxa"/>
            <w:tcBorders>
              <w:top w:val="single" w:sz="4" w:space="0" w:color="auto"/>
              <w:left w:val="single" w:sz="4" w:space="0" w:color="auto"/>
              <w:bottom w:val="single" w:sz="4" w:space="0" w:color="auto"/>
              <w:right w:val="single" w:sz="4" w:space="0" w:color="auto"/>
            </w:tcBorders>
            <w:hideMark/>
          </w:tcPr>
          <w:p w14:paraId="6F389F72" w14:textId="77777777" w:rsidR="002B565E" w:rsidRPr="00D15546" w:rsidRDefault="002B565E" w:rsidP="006A28A0">
            <w:pPr>
              <w:rPr>
                <w:rFonts w:ascii="Times New Roman" w:hAnsi="Times New Roman"/>
                <w:szCs w:val="24"/>
                <w:lang w:eastAsia="en-US"/>
              </w:rPr>
            </w:pPr>
            <w:r w:rsidRPr="00D15546">
              <w:rPr>
                <w:rFonts w:ascii="Times New Roman" w:hAnsi="Times New Roman"/>
                <w:szCs w:val="24"/>
              </w:rPr>
              <w:t>C</w:t>
            </w:r>
          </w:p>
        </w:tc>
        <w:tc>
          <w:tcPr>
            <w:tcW w:w="3508" w:type="dxa"/>
            <w:tcBorders>
              <w:top w:val="single" w:sz="4" w:space="0" w:color="auto"/>
              <w:left w:val="single" w:sz="4" w:space="0" w:color="auto"/>
              <w:bottom w:val="single" w:sz="4" w:space="0" w:color="auto"/>
              <w:right w:val="single" w:sz="4" w:space="0" w:color="auto"/>
            </w:tcBorders>
            <w:hideMark/>
          </w:tcPr>
          <w:p w14:paraId="6A49BD6A" w14:textId="77777777" w:rsidR="002B565E" w:rsidRPr="00D15546" w:rsidRDefault="002B565E" w:rsidP="006A28A0">
            <w:pPr>
              <w:jc w:val="center"/>
              <w:rPr>
                <w:rFonts w:ascii="Times New Roman" w:hAnsi="Times New Roman"/>
                <w:szCs w:val="24"/>
              </w:rPr>
            </w:pPr>
            <w:r w:rsidRPr="00D15546">
              <w:rPr>
                <w:rFonts w:ascii="Times New Roman" w:hAnsi="Times New Roman"/>
                <w:szCs w:val="24"/>
              </w:rPr>
              <w:t>6 balai</w:t>
            </w:r>
          </w:p>
        </w:tc>
      </w:tr>
      <w:tr w:rsidR="002B565E" w:rsidRPr="007E528C" w14:paraId="2F30A83E"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24C6209F" w14:textId="77777777" w:rsidR="002B565E" w:rsidRPr="00D15546" w:rsidRDefault="002B565E" w:rsidP="006A28A0">
            <w:pPr>
              <w:rPr>
                <w:rFonts w:ascii="Times New Roman" w:hAnsi="Times New Roman"/>
                <w:szCs w:val="24"/>
              </w:rPr>
            </w:pPr>
          </w:p>
        </w:tc>
        <w:tc>
          <w:tcPr>
            <w:tcW w:w="3802" w:type="dxa"/>
            <w:tcBorders>
              <w:top w:val="single" w:sz="4" w:space="0" w:color="auto"/>
              <w:left w:val="single" w:sz="4" w:space="0" w:color="auto"/>
              <w:bottom w:val="single" w:sz="4" w:space="0" w:color="auto"/>
              <w:right w:val="single" w:sz="4" w:space="0" w:color="auto"/>
            </w:tcBorders>
            <w:hideMark/>
          </w:tcPr>
          <w:p w14:paraId="5FDE2D15" w14:textId="77777777" w:rsidR="002B565E" w:rsidRPr="00D15546" w:rsidRDefault="002B565E" w:rsidP="006A28A0">
            <w:pPr>
              <w:rPr>
                <w:rFonts w:ascii="Times New Roman" w:hAnsi="Times New Roman"/>
                <w:szCs w:val="24"/>
                <w:lang w:eastAsia="en-US"/>
              </w:rPr>
            </w:pPr>
            <w:r w:rsidRPr="00D15546">
              <w:rPr>
                <w:rFonts w:ascii="Times New Roman" w:hAnsi="Times New Roman"/>
                <w:szCs w:val="24"/>
              </w:rPr>
              <w:t>D</w:t>
            </w:r>
          </w:p>
        </w:tc>
        <w:tc>
          <w:tcPr>
            <w:tcW w:w="3508" w:type="dxa"/>
            <w:tcBorders>
              <w:top w:val="single" w:sz="4" w:space="0" w:color="auto"/>
              <w:left w:val="single" w:sz="4" w:space="0" w:color="auto"/>
              <w:bottom w:val="single" w:sz="4" w:space="0" w:color="auto"/>
              <w:right w:val="single" w:sz="4" w:space="0" w:color="auto"/>
            </w:tcBorders>
            <w:hideMark/>
          </w:tcPr>
          <w:p w14:paraId="697456BE" w14:textId="77777777" w:rsidR="002B565E" w:rsidRPr="00D15546" w:rsidRDefault="002B565E" w:rsidP="006A28A0">
            <w:pPr>
              <w:jc w:val="center"/>
              <w:rPr>
                <w:rFonts w:ascii="Times New Roman" w:hAnsi="Times New Roman"/>
                <w:szCs w:val="24"/>
              </w:rPr>
            </w:pPr>
            <w:r w:rsidRPr="00D15546">
              <w:rPr>
                <w:rFonts w:ascii="Times New Roman" w:hAnsi="Times New Roman"/>
                <w:szCs w:val="24"/>
              </w:rPr>
              <w:t>5 balai</w:t>
            </w:r>
          </w:p>
        </w:tc>
      </w:tr>
      <w:tr w:rsidR="002B565E" w:rsidRPr="007E528C" w14:paraId="076CD920"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78B3179B" w14:textId="77777777" w:rsidR="002B565E" w:rsidRPr="00D15546" w:rsidRDefault="002B565E" w:rsidP="006A28A0">
            <w:pPr>
              <w:rPr>
                <w:rFonts w:ascii="Times New Roman" w:hAnsi="Times New Roman"/>
                <w:szCs w:val="24"/>
              </w:rPr>
            </w:pPr>
          </w:p>
        </w:tc>
        <w:tc>
          <w:tcPr>
            <w:tcW w:w="3802" w:type="dxa"/>
            <w:tcBorders>
              <w:top w:val="single" w:sz="4" w:space="0" w:color="auto"/>
              <w:left w:val="single" w:sz="4" w:space="0" w:color="auto"/>
              <w:bottom w:val="single" w:sz="4" w:space="0" w:color="auto"/>
              <w:right w:val="single" w:sz="4" w:space="0" w:color="auto"/>
            </w:tcBorders>
            <w:hideMark/>
          </w:tcPr>
          <w:p w14:paraId="099D8149" w14:textId="77777777" w:rsidR="002B565E" w:rsidRPr="00D15546" w:rsidRDefault="002B565E" w:rsidP="006A28A0">
            <w:pPr>
              <w:rPr>
                <w:rFonts w:ascii="Times New Roman" w:hAnsi="Times New Roman"/>
                <w:szCs w:val="24"/>
                <w:lang w:eastAsia="en-US"/>
              </w:rPr>
            </w:pPr>
            <w:r w:rsidRPr="00D15546">
              <w:rPr>
                <w:rFonts w:ascii="Times New Roman" w:hAnsi="Times New Roman"/>
                <w:szCs w:val="24"/>
              </w:rPr>
              <w:t>E</w:t>
            </w:r>
          </w:p>
        </w:tc>
        <w:tc>
          <w:tcPr>
            <w:tcW w:w="3508" w:type="dxa"/>
            <w:tcBorders>
              <w:top w:val="single" w:sz="4" w:space="0" w:color="auto"/>
              <w:left w:val="single" w:sz="4" w:space="0" w:color="auto"/>
              <w:bottom w:val="single" w:sz="4" w:space="0" w:color="auto"/>
              <w:right w:val="single" w:sz="4" w:space="0" w:color="auto"/>
            </w:tcBorders>
            <w:hideMark/>
          </w:tcPr>
          <w:p w14:paraId="7A757740" w14:textId="77777777" w:rsidR="002B565E" w:rsidRPr="00D15546" w:rsidRDefault="002B565E" w:rsidP="006A28A0">
            <w:pPr>
              <w:jc w:val="center"/>
              <w:rPr>
                <w:rFonts w:ascii="Times New Roman" w:hAnsi="Times New Roman"/>
                <w:szCs w:val="24"/>
              </w:rPr>
            </w:pPr>
            <w:r w:rsidRPr="00D15546">
              <w:rPr>
                <w:rFonts w:ascii="Times New Roman" w:hAnsi="Times New Roman"/>
                <w:szCs w:val="24"/>
              </w:rPr>
              <w:t>4 balai</w:t>
            </w:r>
          </w:p>
        </w:tc>
      </w:tr>
      <w:tr w:rsidR="002B565E" w:rsidRPr="007E528C" w14:paraId="2F43AB3E"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75D2524D" w14:textId="77777777" w:rsidR="002B565E" w:rsidRPr="00D15546" w:rsidRDefault="002B565E" w:rsidP="006A28A0">
            <w:pPr>
              <w:rPr>
                <w:rFonts w:ascii="Times New Roman" w:hAnsi="Times New Roman"/>
                <w:szCs w:val="24"/>
              </w:rPr>
            </w:pPr>
          </w:p>
        </w:tc>
        <w:tc>
          <w:tcPr>
            <w:tcW w:w="3802" w:type="dxa"/>
            <w:tcBorders>
              <w:top w:val="single" w:sz="4" w:space="0" w:color="auto"/>
              <w:left w:val="single" w:sz="4" w:space="0" w:color="auto"/>
              <w:bottom w:val="single" w:sz="4" w:space="0" w:color="auto"/>
              <w:right w:val="single" w:sz="4" w:space="0" w:color="auto"/>
            </w:tcBorders>
            <w:hideMark/>
          </w:tcPr>
          <w:p w14:paraId="20AC3E39" w14:textId="77777777" w:rsidR="002B565E" w:rsidRPr="00D15546" w:rsidRDefault="002B565E" w:rsidP="006A28A0">
            <w:pPr>
              <w:rPr>
                <w:rFonts w:ascii="Times New Roman" w:hAnsi="Times New Roman"/>
                <w:szCs w:val="24"/>
                <w:lang w:eastAsia="en-US"/>
              </w:rPr>
            </w:pPr>
            <w:r w:rsidRPr="00D15546">
              <w:rPr>
                <w:rFonts w:ascii="Times New Roman" w:hAnsi="Times New Roman"/>
                <w:szCs w:val="24"/>
              </w:rPr>
              <w:t>F</w:t>
            </w:r>
          </w:p>
        </w:tc>
        <w:tc>
          <w:tcPr>
            <w:tcW w:w="3508" w:type="dxa"/>
            <w:tcBorders>
              <w:top w:val="single" w:sz="4" w:space="0" w:color="auto"/>
              <w:left w:val="single" w:sz="4" w:space="0" w:color="auto"/>
              <w:bottom w:val="single" w:sz="4" w:space="0" w:color="auto"/>
              <w:right w:val="single" w:sz="4" w:space="0" w:color="auto"/>
            </w:tcBorders>
            <w:hideMark/>
          </w:tcPr>
          <w:p w14:paraId="0ADBD9EA" w14:textId="77777777" w:rsidR="002B565E" w:rsidRPr="00D15546" w:rsidRDefault="002B565E" w:rsidP="006A28A0">
            <w:pPr>
              <w:jc w:val="center"/>
              <w:rPr>
                <w:rFonts w:ascii="Times New Roman" w:hAnsi="Times New Roman"/>
                <w:szCs w:val="24"/>
              </w:rPr>
            </w:pPr>
            <w:r w:rsidRPr="00D15546">
              <w:rPr>
                <w:rFonts w:ascii="Times New Roman" w:hAnsi="Times New Roman"/>
                <w:szCs w:val="24"/>
              </w:rPr>
              <w:t>3 balai</w:t>
            </w:r>
          </w:p>
        </w:tc>
      </w:tr>
      <w:tr w:rsidR="002B565E" w:rsidRPr="007E528C" w14:paraId="19ACE363" w14:textId="77777777" w:rsidTr="006A28A0">
        <w:trPr>
          <w:jc w:val="center"/>
        </w:trPr>
        <w:tc>
          <w:tcPr>
            <w:tcW w:w="733" w:type="dxa"/>
            <w:tcBorders>
              <w:top w:val="single" w:sz="4" w:space="0" w:color="auto"/>
              <w:left w:val="single" w:sz="4" w:space="0" w:color="auto"/>
              <w:bottom w:val="single" w:sz="4" w:space="0" w:color="auto"/>
              <w:right w:val="single" w:sz="4" w:space="0" w:color="auto"/>
            </w:tcBorders>
          </w:tcPr>
          <w:p w14:paraId="520D3D11" w14:textId="77777777" w:rsidR="002B565E" w:rsidRPr="00D15546" w:rsidRDefault="002B565E" w:rsidP="006A28A0">
            <w:pPr>
              <w:rPr>
                <w:rFonts w:ascii="Times New Roman" w:hAnsi="Times New Roman"/>
                <w:szCs w:val="24"/>
              </w:rPr>
            </w:pPr>
          </w:p>
        </w:tc>
        <w:tc>
          <w:tcPr>
            <w:tcW w:w="3802" w:type="dxa"/>
            <w:tcBorders>
              <w:top w:val="single" w:sz="4" w:space="0" w:color="auto"/>
              <w:left w:val="single" w:sz="4" w:space="0" w:color="auto"/>
              <w:bottom w:val="single" w:sz="4" w:space="0" w:color="auto"/>
              <w:right w:val="single" w:sz="4" w:space="0" w:color="auto"/>
            </w:tcBorders>
            <w:hideMark/>
          </w:tcPr>
          <w:p w14:paraId="60ECA352" w14:textId="77777777" w:rsidR="002B565E" w:rsidRPr="00D15546" w:rsidRDefault="002B565E" w:rsidP="006A28A0">
            <w:pPr>
              <w:rPr>
                <w:rFonts w:ascii="Times New Roman" w:hAnsi="Times New Roman"/>
                <w:szCs w:val="24"/>
                <w:lang w:eastAsia="en-US"/>
              </w:rPr>
            </w:pPr>
            <w:r w:rsidRPr="00D15546">
              <w:rPr>
                <w:rFonts w:ascii="Times New Roman" w:hAnsi="Times New Roman"/>
                <w:szCs w:val="24"/>
              </w:rPr>
              <w:t>G</w:t>
            </w:r>
          </w:p>
        </w:tc>
        <w:tc>
          <w:tcPr>
            <w:tcW w:w="3508" w:type="dxa"/>
            <w:tcBorders>
              <w:top w:val="single" w:sz="4" w:space="0" w:color="auto"/>
              <w:left w:val="single" w:sz="4" w:space="0" w:color="auto"/>
              <w:bottom w:val="single" w:sz="4" w:space="0" w:color="auto"/>
              <w:right w:val="single" w:sz="4" w:space="0" w:color="auto"/>
            </w:tcBorders>
            <w:hideMark/>
          </w:tcPr>
          <w:p w14:paraId="71425B13" w14:textId="77777777" w:rsidR="002B565E" w:rsidRPr="00D15546" w:rsidRDefault="002B565E" w:rsidP="006A28A0">
            <w:pPr>
              <w:jc w:val="center"/>
              <w:rPr>
                <w:rFonts w:ascii="Times New Roman" w:hAnsi="Times New Roman"/>
                <w:szCs w:val="24"/>
              </w:rPr>
            </w:pPr>
            <w:r w:rsidRPr="00D15546">
              <w:rPr>
                <w:rFonts w:ascii="Times New Roman" w:hAnsi="Times New Roman"/>
                <w:szCs w:val="24"/>
              </w:rPr>
              <w:t>2 balai</w:t>
            </w:r>
          </w:p>
        </w:tc>
      </w:tr>
    </w:tbl>
    <w:p w14:paraId="189C0DA1" w14:textId="77777777" w:rsidR="002B565E" w:rsidRPr="007E528C" w:rsidRDefault="002B565E" w:rsidP="002B565E">
      <w:pPr>
        <w:tabs>
          <w:tab w:val="left" w:pos="1560"/>
        </w:tabs>
        <w:ind w:firstLine="1298"/>
        <w:jc w:val="both"/>
        <w:rPr>
          <w:rFonts w:ascii="Times New Roman" w:hAnsi="Times New Roman"/>
          <w:szCs w:val="24"/>
        </w:rPr>
      </w:pPr>
      <w:r w:rsidRPr="007E528C">
        <w:rPr>
          <w:rFonts w:ascii="Times New Roman" w:hAnsi="Times New Roman"/>
          <w:szCs w:val="24"/>
        </w:rPr>
        <w:t>59.</w:t>
      </w:r>
      <w:r w:rsidRPr="007E528C">
        <w:rPr>
          <w:rFonts w:ascii="Times New Roman" w:hAnsi="Times New Roman"/>
          <w:i/>
          <w:szCs w:val="24"/>
        </w:rPr>
        <w:t xml:space="preserve"> </w:t>
      </w:r>
      <w:r w:rsidRPr="007E528C">
        <w:rPr>
          <w:rFonts w:ascii="Times New Roman" w:hAnsi="Times New Roman"/>
          <w:szCs w:val="24"/>
        </w:rPr>
        <w:t>Ekonominio naudingumo nustatymas:</w:t>
      </w:r>
    </w:p>
    <w:p w14:paraId="35C3A9F6" w14:textId="77777777" w:rsidR="002B565E" w:rsidRPr="007E528C" w:rsidRDefault="002B565E" w:rsidP="002B565E">
      <w:pPr>
        <w:tabs>
          <w:tab w:val="left" w:pos="1560"/>
        </w:tabs>
        <w:ind w:firstLine="1298"/>
        <w:jc w:val="both"/>
        <w:rPr>
          <w:rFonts w:ascii="Times New Roman" w:hAnsi="Times New Roman"/>
          <w:szCs w:val="24"/>
        </w:rPr>
      </w:pPr>
      <w:r w:rsidRPr="007E528C">
        <w:rPr>
          <w:rFonts w:ascii="Times New Roman" w:hAnsi="Times New Roman"/>
          <w:szCs w:val="24"/>
        </w:rPr>
        <w:t xml:space="preserve">59.1. ekonominis naudingumas (S) apskaičiuojamas sudedant pasiūlymo kainos C ir kitų kriterijų (T) ir (E) balus: </w:t>
      </w:r>
    </w:p>
    <w:p w14:paraId="2E5C1F5B" w14:textId="77777777" w:rsidR="002B565E" w:rsidRPr="00B21B93" w:rsidRDefault="00E636B9" w:rsidP="002B565E">
      <w:pPr>
        <w:tabs>
          <w:tab w:val="left" w:pos="1560"/>
        </w:tabs>
        <w:ind w:firstLine="1298"/>
        <w:jc w:val="both"/>
        <w:rPr>
          <w:rFonts w:ascii="Times New Roman" w:hAnsi="Times New Roman"/>
          <w:sz w:val="2"/>
          <w:szCs w:val="2"/>
        </w:rPr>
      </w:pPr>
      <w:r>
        <w:pict w14:anchorId="18869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75pt;margin-top:7.25pt;width:97.65pt;height:16.3pt;z-index:251659264;mso-position-horizontal-relative:text;mso-position-vertical-relative:text" fillcolor="window">
            <v:imagedata r:id="rId11" o:title=""/>
            <w10:wrap type="square" side="right"/>
          </v:shape>
          <o:OLEObject Type="Embed" ProgID="Equation.3" ShapeID="_x0000_s1026" DrawAspect="Content" ObjectID="_1651925420" r:id="rId12"/>
        </w:pict>
      </w:r>
      <w:r w:rsidR="002B565E" w:rsidRPr="007E528C">
        <w:rPr>
          <w:rFonts w:ascii="Times New Roman" w:hAnsi="Times New Roman"/>
          <w:szCs w:val="24"/>
        </w:rPr>
        <w:br w:type="textWrapping" w:clear="all"/>
      </w:r>
    </w:p>
    <w:p w14:paraId="1F2BA97F" w14:textId="77777777" w:rsidR="002B565E" w:rsidRPr="007E528C" w:rsidRDefault="002B565E" w:rsidP="002B565E">
      <w:pPr>
        <w:tabs>
          <w:tab w:val="left" w:pos="1560"/>
        </w:tabs>
        <w:ind w:firstLine="1298"/>
        <w:jc w:val="both"/>
        <w:rPr>
          <w:rFonts w:ascii="Times New Roman" w:hAnsi="Times New Roman"/>
          <w:szCs w:val="24"/>
        </w:rPr>
      </w:pPr>
      <w:r w:rsidRPr="007E528C">
        <w:rPr>
          <w:rFonts w:ascii="Times New Roman" w:hAnsi="Times New Roman"/>
          <w:szCs w:val="24"/>
        </w:rPr>
        <w:lastRenderedPageBreak/>
        <w:t>59.2. pasiūlymo kainos (C) balai apskaičiuojami mažiausios pasiūlytos (suderėtos) 1 kv. m kainos (</w:t>
      </w:r>
      <w:proofErr w:type="spellStart"/>
      <w:r w:rsidRPr="007E528C">
        <w:rPr>
          <w:rFonts w:ascii="Times New Roman" w:hAnsi="Times New Roman"/>
          <w:szCs w:val="24"/>
        </w:rPr>
        <w:t>C</w:t>
      </w:r>
      <w:r w:rsidRPr="007E528C">
        <w:rPr>
          <w:rFonts w:ascii="Times New Roman" w:hAnsi="Times New Roman"/>
          <w:szCs w:val="24"/>
          <w:vertAlign w:val="subscript"/>
        </w:rPr>
        <w:t>min</w:t>
      </w:r>
      <w:proofErr w:type="spellEnd"/>
      <w:r w:rsidRPr="007E528C">
        <w:rPr>
          <w:rFonts w:ascii="Times New Roman" w:hAnsi="Times New Roman"/>
          <w:szCs w:val="24"/>
        </w:rPr>
        <w:t>) ir vertinamo pasiūlymo (suderėto) 1 kv. m  kainos (</w:t>
      </w:r>
      <w:proofErr w:type="spellStart"/>
      <w:r w:rsidRPr="007E528C">
        <w:rPr>
          <w:rFonts w:ascii="Times New Roman" w:hAnsi="Times New Roman"/>
          <w:szCs w:val="24"/>
        </w:rPr>
        <w:t>C</w:t>
      </w:r>
      <w:r w:rsidRPr="007E528C">
        <w:rPr>
          <w:rFonts w:ascii="Times New Roman" w:hAnsi="Times New Roman"/>
          <w:szCs w:val="24"/>
          <w:vertAlign w:val="subscript"/>
        </w:rPr>
        <w:t>p</w:t>
      </w:r>
      <w:proofErr w:type="spellEnd"/>
      <w:r w:rsidRPr="007E528C">
        <w:rPr>
          <w:rFonts w:ascii="Times New Roman" w:hAnsi="Times New Roman"/>
          <w:szCs w:val="24"/>
        </w:rPr>
        <w:t>) santykį dauginant iš vertinimui skirto kainos maksimalaus balo (X=60):</w:t>
      </w:r>
    </w:p>
    <w:p w14:paraId="691232E5" w14:textId="77777777" w:rsidR="002B565E" w:rsidRPr="007E528C" w:rsidRDefault="002B565E" w:rsidP="002B565E">
      <w:pPr>
        <w:tabs>
          <w:tab w:val="left" w:pos="1560"/>
        </w:tabs>
        <w:ind w:firstLine="1298"/>
        <w:jc w:val="both"/>
        <w:rPr>
          <w:rFonts w:ascii="Times New Roman" w:hAnsi="Times New Roman"/>
          <w:szCs w:val="24"/>
        </w:rPr>
      </w:pPr>
      <w:r w:rsidRPr="007E528C">
        <w:rPr>
          <w:rFonts w:ascii="Times New Roman" w:hAnsi="Times New Roman"/>
          <w:position w:val="-32"/>
          <w:szCs w:val="24"/>
        </w:rPr>
        <w:object w:dxaOrig="1305" w:dyaOrig="735" w14:anchorId="7F4EDECE">
          <v:shape id="_x0000_i1026" type="#_x0000_t75" style="width:65.1pt;height:36.95pt" o:ole="" fillcolor="window">
            <v:imagedata r:id="rId13" o:title=""/>
          </v:shape>
          <o:OLEObject Type="Embed" ProgID="Equation.3" ShapeID="_x0000_i1026" DrawAspect="Content" ObjectID="_1651925418" r:id="rId14"/>
        </w:object>
      </w:r>
      <w:r w:rsidRPr="007E528C">
        <w:rPr>
          <w:rFonts w:ascii="Times New Roman" w:hAnsi="Times New Roman"/>
          <w:szCs w:val="24"/>
        </w:rPr>
        <w:t>;</w:t>
      </w:r>
    </w:p>
    <w:p w14:paraId="7A375926" w14:textId="77777777" w:rsidR="002B565E" w:rsidRPr="007E528C" w:rsidRDefault="002B565E" w:rsidP="002B565E">
      <w:pPr>
        <w:tabs>
          <w:tab w:val="left" w:pos="1560"/>
        </w:tabs>
        <w:ind w:firstLine="1298"/>
        <w:jc w:val="both"/>
        <w:rPr>
          <w:rFonts w:ascii="Times New Roman" w:hAnsi="Times New Roman"/>
          <w:szCs w:val="24"/>
        </w:rPr>
      </w:pPr>
      <w:r w:rsidRPr="007E528C">
        <w:rPr>
          <w:rFonts w:ascii="Times New Roman" w:hAnsi="Times New Roman"/>
          <w:szCs w:val="24"/>
        </w:rPr>
        <w:t>59.3. kriterijų (</w:t>
      </w:r>
      <w:proofErr w:type="spellStart"/>
      <w:r w:rsidRPr="007E528C">
        <w:rPr>
          <w:rFonts w:ascii="Times New Roman" w:hAnsi="Times New Roman"/>
          <w:szCs w:val="24"/>
        </w:rPr>
        <w:t>T</w:t>
      </w:r>
      <w:r w:rsidRPr="007E528C">
        <w:rPr>
          <w:rFonts w:ascii="Times New Roman" w:hAnsi="Times New Roman"/>
          <w:szCs w:val="24"/>
          <w:vertAlign w:val="subscript"/>
        </w:rPr>
        <w:t>i</w:t>
      </w:r>
      <w:proofErr w:type="spellEnd"/>
      <w:r w:rsidRPr="007E528C">
        <w:rPr>
          <w:rFonts w:ascii="Times New Roman" w:hAnsi="Times New Roman"/>
          <w:szCs w:val="24"/>
        </w:rPr>
        <w:t>) balai priskiriami tiesiogiai;</w:t>
      </w:r>
    </w:p>
    <w:p w14:paraId="3863FE77" w14:textId="77777777" w:rsidR="002B565E" w:rsidRDefault="002B565E" w:rsidP="002B565E">
      <w:pPr>
        <w:tabs>
          <w:tab w:val="left" w:pos="1560"/>
        </w:tabs>
        <w:ind w:firstLine="1298"/>
        <w:jc w:val="both"/>
        <w:rPr>
          <w:rFonts w:ascii="Times New Roman" w:hAnsi="Times New Roman"/>
          <w:szCs w:val="24"/>
        </w:rPr>
      </w:pPr>
      <w:r w:rsidRPr="007E528C">
        <w:rPr>
          <w:rFonts w:ascii="Times New Roman" w:hAnsi="Times New Roman"/>
          <w:szCs w:val="24"/>
        </w:rPr>
        <w:t>59.4. kriterijų (T) balai apskaičiuojami sudedant atskirų kriterijų (</w:t>
      </w:r>
      <w:proofErr w:type="spellStart"/>
      <w:r w:rsidRPr="007E528C">
        <w:rPr>
          <w:rFonts w:ascii="Times New Roman" w:hAnsi="Times New Roman"/>
          <w:szCs w:val="24"/>
        </w:rPr>
        <w:t>T</w:t>
      </w:r>
      <w:r w:rsidRPr="007E528C">
        <w:rPr>
          <w:rFonts w:ascii="Times New Roman" w:hAnsi="Times New Roman"/>
          <w:szCs w:val="24"/>
          <w:vertAlign w:val="subscript"/>
        </w:rPr>
        <w:t>i</w:t>
      </w:r>
      <w:proofErr w:type="spellEnd"/>
      <w:r w:rsidRPr="007E528C">
        <w:rPr>
          <w:rFonts w:ascii="Times New Roman" w:hAnsi="Times New Roman"/>
          <w:szCs w:val="24"/>
        </w:rPr>
        <w:t>) balus:</w:t>
      </w:r>
    </w:p>
    <w:p w14:paraId="6F25F837" w14:textId="77777777" w:rsidR="002B565E" w:rsidRPr="006F73AD" w:rsidRDefault="002B565E" w:rsidP="002B565E">
      <w:pPr>
        <w:tabs>
          <w:tab w:val="left" w:pos="1560"/>
        </w:tabs>
        <w:ind w:firstLine="1298"/>
        <w:jc w:val="both"/>
        <w:rPr>
          <w:rFonts w:ascii="Times New Roman" w:hAnsi="Times New Roman"/>
          <w:sz w:val="2"/>
          <w:szCs w:val="2"/>
        </w:rPr>
      </w:pPr>
    </w:p>
    <w:p w14:paraId="1EB03FC8" w14:textId="77777777" w:rsidR="002B565E" w:rsidRPr="006F73AD" w:rsidRDefault="002B565E" w:rsidP="002B565E">
      <w:pPr>
        <w:tabs>
          <w:tab w:val="left" w:pos="1560"/>
        </w:tabs>
        <w:ind w:firstLine="1298"/>
        <w:jc w:val="both"/>
        <w:rPr>
          <w:rFonts w:ascii="Times New Roman" w:hAnsi="Times New Roman"/>
          <w:sz w:val="2"/>
          <w:szCs w:val="2"/>
        </w:rPr>
      </w:pPr>
    </w:p>
    <w:p w14:paraId="6A8BA16A" w14:textId="77777777" w:rsidR="002B565E" w:rsidRDefault="002B565E" w:rsidP="002B565E">
      <w:pPr>
        <w:tabs>
          <w:tab w:val="left" w:pos="1560"/>
        </w:tabs>
        <w:ind w:firstLine="1298"/>
        <w:jc w:val="both"/>
        <w:rPr>
          <w:rFonts w:ascii="Times New Roman" w:hAnsi="Times New Roman"/>
          <w:szCs w:val="24"/>
        </w:rPr>
      </w:pPr>
      <w:r w:rsidRPr="007E528C">
        <w:rPr>
          <w:rFonts w:ascii="Times New Roman" w:hAnsi="Times New Roman"/>
          <w:position w:val="-28"/>
          <w:szCs w:val="24"/>
        </w:rPr>
        <w:object w:dxaOrig="960" w:dyaOrig="540" w14:anchorId="0FC67AA0">
          <v:shape id="_x0000_i1027" type="#_x0000_t75" style="width:48.2pt;height:26.9pt" o:ole="" fillcolor="window">
            <v:imagedata r:id="rId15" o:title=""/>
          </v:shape>
          <o:OLEObject Type="Embed" ProgID="Equation.3" ShapeID="_x0000_i1027" DrawAspect="Content" ObjectID="_1651925419" r:id="rId16"/>
        </w:object>
      </w:r>
      <w:r w:rsidRPr="007E528C">
        <w:rPr>
          <w:rFonts w:ascii="Times New Roman" w:hAnsi="Times New Roman"/>
          <w:szCs w:val="24"/>
        </w:rPr>
        <w:t>;</w:t>
      </w:r>
    </w:p>
    <w:p w14:paraId="09BC3D79" w14:textId="77777777" w:rsidR="002B565E" w:rsidRPr="007E528C" w:rsidRDefault="002B565E" w:rsidP="002B565E">
      <w:pPr>
        <w:tabs>
          <w:tab w:val="left" w:pos="1560"/>
        </w:tabs>
        <w:ind w:firstLine="1298"/>
        <w:jc w:val="both"/>
        <w:rPr>
          <w:rFonts w:ascii="Times New Roman" w:hAnsi="Times New Roman"/>
          <w:szCs w:val="24"/>
        </w:rPr>
      </w:pPr>
      <w:r w:rsidRPr="007E528C">
        <w:rPr>
          <w:rFonts w:ascii="Times New Roman" w:hAnsi="Times New Roman"/>
          <w:szCs w:val="24"/>
        </w:rPr>
        <w:t>59.5. kriterijų (E) balai priskiriami tiesiogiai;</w:t>
      </w:r>
    </w:p>
    <w:p w14:paraId="158EF5E5" w14:textId="77777777" w:rsidR="002B565E" w:rsidRPr="007E528C" w:rsidRDefault="002B565E" w:rsidP="002B565E">
      <w:pPr>
        <w:tabs>
          <w:tab w:val="left" w:pos="1560"/>
        </w:tabs>
        <w:ind w:firstLine="1298"/>
        <w:jc w:val="both"/>
        <w:rPr>
          <w:rFonts w:ascii="Times New Roman" w:hAnsi="Times New Roman"/>
          <w:szCs w:val="24"/>
        </w:rPr>
      </w:pPr>
      <w:r w:rsidRPr="007E528C">
        <w:rPr>
          <w:rFonts w:ascii="Times New Roman" w:hAnsi="Times New Roman"/>
          <w:szCs w:val="24"/>
        </w:rPr>
        <w:t>59.6.</w:t>
      </w:r>
      <w:r>
        <w:rPr>
          <w:rFonts w:ascii="Times New Roman" w:hAnsi="Times New Roman"/>
          <w:szCs w:val="24"/>
        </w:rPr>
        <w:t xml:space="preserve"> maksimalus balų skaičius – 100.</w:t>
      </w:r>
    </w:p>
    <w:p w14:paraId="287C08BE" w14:textId="77777777" w:rsidR="002B565E" w:rsidRPr="007E528C" w:rsidRDefault="002B565E" w:rsidP="002B565E">
      <w:pPr>
        <w:tabs>
          <w:tab w:val="left" w:pos="1560"/>
        </w:tabs>
        <w:ind w:firstLine="1298"/>
        <w:jc w:val="both"/>
        <w:rPr>
          <w:rFonts w:ascii="Times New Roman" w:hAnsi="Times New Roman"/>
          <w:szCs w:val="24"/>
        </w:rPr>
      </w:pPr>
      <w:r w:rsidRPr="007E528C">
        <w:rPr>
          <w:rFonts w:ascii="Times New Roman" w:hAnsi="Times New Roman"/>
          <w:szCs w:val="24"/>
        </w:rPr>
        <w:t>60. Pasiūlymai vertinami atskirai kiekvienai pirkimo daliai.</w:t>
      </w:r>
    </w:p>
    <w:p w14:paraId="39681D7E" w14:textId="77777777" w:rsidR="002B565E" w:rsidRPr="007E528C" w:rsidRDefault="002B565E" w:rsidP="002B565E">
      <w:pPr>
        <w:tabs>
          <w:tab w:val="left" w:pos="1560"/>
          <w:tab w:val="left" w:pos="4860"/>
          <w:tab w:val="left" w:pos="5940"/>
          <w:tab w:val="left" w:pos="7380"/>
          <w:tab w:val="left" w:pos="9360"/>
        </w:tabs>
        <w:ind w:firstLine="1298"/>
        <w:jc w:val="both"/>
        <w:rPr>
          <w:rFonts w:ascii="Times New Roman" w:hAnsi="Times New Roman"/>
          <w:szCs w:val="24"/>
        </w:rPr>
      </w:pPr>
      <w:r w:rsidRPr="007E528C">
        <w:rPr>
          <w:rFonts w:ascii="Times New Roman" w:hAnsi="Times New Roman"/>
          <w:szCs w:val="24"/>
        </w:rPr>
        <w:t>61. Komisija, įvertinusi pateiktus siūlomų parduoti butų dokumentus, atsižvelgusi į derybų rezultatus, sprendimą dėl butų pirkimo priima, vadovaudamasi Socialinio būsto pirkimo ekonominiu ir socialiniu pagrindimu.</w:t>
      </w:r>
    </w:p>
    <w:p w14:paraId="6A4034A7" w14:textId="77777777" w:rsidR="002B565E" w:rsidRPr="007E528C" w:rsidRDefault="002B565E" w:rsidP="002B565E">
      <w:pPr>
        <w:tabs>
          <w:tab w:val="left" w:pos="4860"/>
          <w:tab w:val="left" w:pos="5940"/>
          <w:tab w:val="left" w:pos="7380"/>
          <w:tab w:val="left" w:pos="9360"/>
        </w:tabs>
        <w:jc w:val="both"/>
        <w:rPr>
          <w:rFonts w:ascii="Times New Roman" w:hAnsi="Times New Roman"/>
          <w:szCs w:val="24"/>
        </w:rPr>
      </w:pPr>
      <w:r w:rsidRPr="007E528C">
        <w:rPr>
          <w:rFonts w:ascii="Times New Roman" w:hAnsi="Times New Roman"/>
          <w:szCs w:val="24"/>
        </w:rPr>
        <w:t xml:space="preserve">                                    </w:t>
      </w:r>
    </w:p>
    <w:p w14:paraId="3C30C841" w14:textId="77777777" w:rsidR="002B565E" w:rsidRPr="007E528C" w:rsidRDefault="002B565E" w:rsidP="002B565E">
      <w:pPr>
        <w:tabs>
          <w:tab w:val="left" w:pos="4860"/>
          <w:tab w:val="left" w:pos="5940"/>
          <w:tab w:val="left" w:pos="7380"/>
          <w:tab w:val="left" w:pos="9360"/>
        </w:tabs>
        <w:ind w:firstLine="1298"/>
        <w:jc w:val="both"/>
        <w:rPr>
          <w:rFonts w:ascii="Times New Roman" w:hAnsi="Times New Roman"/>
          <w:szCs w:val="24"/>
        </w:rPr>
      </w:pPr>
      <w:r w:rsidRPr="007E528C">
        <w:rPr>
          <w:rFonts w:ascii="Times New Roman" w:hAnsi="Times New Roman"/>
          <w:szCs w:val="24"/>
        </w:rPr>
        <w:t xml:space="preserve">                                           </w:t>
      </w:r>
      <w:r w:rsidRPr="007E528C">
        <w:rPr>
          <w:rFonts w:ascii="Times New Roman" w:hAnsi="Times New Roman"/>
          <w:b/>
          <w:szCs w:val="24"/>
        </w:rPr>
        <w:t>VII SKYRIUS</w:t>
      </w:r>
    </w:p>
    <w:p w14:paraId="367F3A6F" w14:textId="77777777" w:rsidR="002B565E" w:rsidRPr="007E528C" w:rsidRDefault="002B565E" w:rsidP="002B565E">
      <w:pPr>
        <w:pStyle w:val="NoSpacing"/>
        <w:jc w:val="center"/>
        <w:rPr>
          <w:rFonts w:ascii="Times New Roman" w:hAnsi="Times New Roman"/>
          <w:b/>
          <w:sz w:val="24"/>
          <w:szCs w:val="24"/>
        </w:rPr>
      </w:pPr>
      <w:r w:rsidRPr="007E528C">
        <w:rPr>
          <w:rFonts w:ascii="Times New Roman" w:hAnsi="Times New Roman"/>
          <w:b/>
          <w:sz w:val="24"/>
          <w:szCs w:val="24"/>
        </w:rPr>
        <w:t>PIRKIMO SUTARTIES SUDARYMAS</w:t>
      </w:r>
    </w:p>
    <w:p w14:paraId="49F17F7A" w14:textId="77777777" w:rsidR="002B565E" w:rsidRPr="007E528C" w:rsidRDefault="002B565E" w:rsidP="002B565E">
      <w:pPr>
        <w:pStyle w:val="NoSpacing"/>
        <w:jc w:val="both"/>
        <w:rPr>
          <w:rFonts w:ascii="Times New Roman" w:hAnsi="Times New Roman"/>
          <w:sz w:val="24"/>
          <w:szCs w:val="24"/>
        </w:rPr>
      </w:pPr>
    </w:p>
    <w:p w14:paraId="50B44C47"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 xml:space="preserve">62. </w:t>
      </w:r>
      <w:r w:rsidRPr="007E528C">
        <w:rPr>
          <w:rFonts w:ascii="Times New Roman" w:hAnsi="Times New Roman"/>
          <w:sz w:val="24"/>
          <w:szCs w:val="20"/>
        </w:rPr>
        <w:t>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w:t>
      </w:r>
    </w:p>
    <w:p w14:paraId="2FDF1B48" w14:textId="77777777" w:rsidR="002B565E" w:rsidRPr="007E528C" w:rsidRDefault="002B565E" w:rsidP="002B565E">
      <w:pPr>
        <w:pStyle w:val="NoSpacing"/>
        <w:tabs>
          <w:tab w:val="left" w:pos="1560"/>
        </w:tabs>
        <w:ind w:firstLine="1296"/>
        <w:jc w:val="both"/>
        <w:rPr>
          <w:rFonts w:ascii="Times New Roman" w:hAnsi="Times New Roman"/>
          <w:b/>
          <w:sz w:val="24"/>
          <w:szCs w:val="24"/>
        </w:rPr>
      </w:pPr>
      <w:r w:rsidRPr="007E528C">
        <w:rPr>
          <w:rFonts w:ascii="Times New Roman" w:hAnsi="Times New Roman"/>
          <w:sz w:val="24"/>
          <w:szCs w:val="24"/>
        </w:rPr>
        <w:t>63. Alytaus miesto savivaldybės administracijos direktorius, atsižvelgdamas į Pirkimo komisijos sprendimą dėl derybas laimėjusio kandidato, pateikia savivaldybės tarybai tvirtinti sprendimo dėl nekilnojamojo daikto pirkimo savivaldybės nuosavybėn projektą. Alytaus miesto savivaldybės administracijos direktorius per 3 darbo dienas nuo savivaldybės tarybos sprendimo įsigaliojimo derybas laimėjusiam kandidatui išsiunčia kvietimą sudaryti pirkimo sutartį.</w:t>
      </w:r>
    </w:p>
    <w:p w14:paraId="1D266AAE"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64. Prieš pasirašydamas pirkimo–pardavimo sutartį, gyvenamųjų patalpų savininkas ar jo įgaliotas asmuo turi pateikti šiuos dokumentus:</w:t>
      </w:r>
    </w:p>
    <w:p w14:paraId="65D760A9"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64.1. asmens dokumentą (pasą ar asmens tapatybės kortelę), juridinio asmens  registracijos pažymėjimą ir įstatus (juridiniai asmenys);</w:t>
      </w:r>
    </w:p>
    <w:p w14:paraId="12A4303A"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64.2. gyvenamųjų patalpų teisinės registracijos dokumentus bei kadastro duomenų bylą;</w:t>
      </w:r>
    </w:p>
    <w:p w14:paraId="3FDAEC13"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64.3. pažymas apie atsiskaitymą už komunalines paslaugas;</w:t>
      </w:r>
    </w:p>
    <w:p w14:paraId="4C9F67EC"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64.4. notaro arba įmonės vadovo patvirtintą įgaliojimą, jeigu buto pirkimo–pardavimo sutartį pasirašo ne buto savininkas;</w:t>
      </w:r>
    </w:p>
    <w:p w14:paraId="1A62AC77"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64.5. buto energinio naudingumo sertifikatą.</w:t>
      </w:r>
    </w:p>
    <w:p w14:paraId="567F2201"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 xml:space="preserve">65. Pageidaujama pirkimo sutarties sudarymo </w:t>
      </w:r>
      <w:r w:rsidRPr="003A561E">
        <w:rPr>
          <w:rFonts w:ascii="Times New Roman" w:hAnsi="Times New Roman"/>
          <w:sz w:val="24"/>
          <w:szCs w:val="24"/>
        </w:rPr>
        <w:t>data iki 20</w:t>
      </w:r>
      <w:r>
        <w:rPr>
          <w:rFonts w:ascii="Times New Roman" w:hAnsi="Times New Roman"/>
          <w:sz w:val="24"/>
          <w:szCs w:val="24"/>
        </w:rPr>
        <w:t>20</w:t>
      </w:r>
      <w:r w:rsidRPr="003A561E">
        <w:rPr>
          <w:rFonts w:ascii="Times New Roman" w:hAnsi="Times New Roman"/>
          <w:sz w:val="24"/>
          <w:szCs w:val="24"/>
        </w:rPr>
        <w:t xml:space="preserve"> m. </w:t>
      </w:r>
      <w:r>
        <w:rPr>
          <w:rFonts w:ascii="Times New Roman" w:hAnsi="Times New Roman"/>
          <w:sz w:val="24"/>
          <w:szCs w:val="24"/>
        </w:rPr>
        <w:t>gruodžio</w:t>
      </w:r>
      <w:r w:rsidRPr="003A561E">
        <w:rPr>
          <w:rFonts w:ascii="Times New Roman" w:hAnsi="Times New Roman"/>
          <w:sz w:val="24"/>
          <w:szCs w:val="24"/>
        </w:rPr>
        <w:t xml:space="preserve"> 31 d.</w:t>
      </w:r>
    </w:p>
    <w:p w14:paraId="664852DB"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66. Buto pirkimo kaina nėra konfidenciali ir gali būti skelbiama.</w:t>
      </w:r>
    </w:p>
    <w:p w14:paraId="7F9F9B3C"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67. Pirkimo–pardavimo sutartis laikoma sudaryta, kai ji pasirašyta abiejų sandorio šalių, patvirtinta notaro ir įregistruota Nekilnojamojo turto registre.</w:t>
      </w:r>
    </w:p>
    <w:p w14:paraId="29133A6B"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68. Visi ginčai sprendžiami šalių susitarimu. Neišsprendus ginčo nustatyta tvarka, kreipiamasi į teismą.</w:t>
      </w:r>
    </w:p>
    <w:p w14:paraId="61B4EAD1" w14:textId="77777777" w:rsidR="002B565E" w:rsidRPr="007E528C"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 xml:space="preserve">69. Pirkimo–pardavimo sutarties sudarymo išlaidas apmoka savivaldybė. </w:t>
      </w:r>
    </w:p>
    <w:p w14:paraId="74A14CDB" w14:textId="77777777" w:rsidR="002B565E" w:rsidRDefault="002B565E" w:rsidP="002B565E">
      <w:pPr>
        <w:pStyle w:val="NoSpacing"/>
        <w:tabs>
          <w:tab w:val="left" w:pos="1560"/>
        </w:tabs>
        <w:ind w:firstLine="1296"/>
        <w:jc w:val="both"/>
        <w:rPr>
          <w:rFonts w:ascii="Times New Roman" w:hAnsi="Times New Roman"/>
          <w:sz w:val="24"/>
          <w:szCs w:val="24"/>
        </w:rPr>
      </w:pPr>
      <w:r w:rsidRPr="007E528C">
        <w:rPr>
          <w:rFonts w:ascii="Times New Roman" w:hAnsi="Times New Roman"/>
          <w:sz w:val="24"/>
          <w:szCs w:val="24"/>
        </w:rPr>
        <w:t>70. Pinigai už nupirktas gyvenamąsias patalpas pervedami į nurodytą sąskaitą per 30  dienų nuo pirkimo–pardavimo sutarties pasirašymo.</w:t>
      </w:r>
    </w:p>
    <w:p w14:paraId="6B0E7434" w14:textId="77777777" w:rsidR="002B565E" w:rsidRPr="007E528C" w:rsidRDefault="002B565E" w:rsidP="002B565E">
      <w:pPr>
        <w:pStyle w:val="NoSpacing"/>
        <w:tabs>
          <w:tab w:val="left" w:pos="1560"/>
        </w:tabs>
        <w:ind w:firstLine="1296"/>
        <w:jc w:val="both"/>
        <w:rPr>
          <w:rFonts w:ascii="Times New Roman" w:hAnsi="Times New Roman"/>
          <w:sz w:val="24"/>
          <w:szCs w:val="24"/>
        </w:rPr>
      </w:pPr>
    </w:p>
    <w:p w14:paraId="248CD877" w14:textId="77777777" w:rsidR="002B565E" w:rsidRPr="007E528C" w:rsidRDefault="002B565E" w:rsidP="002B565E">
      <w:pPr>
        <w:pStyle w:val="BodyText"/>
        <w:spacing w:after="0"/>
        <w:jc w:val="center"/>
        <w:rPr>
          <w:rFonts w:ascii="Times New Roman" w:hAnsi="Times New Roman"/>
          <w:szCs w:val="24"/>
        </w:rPr>
      </w:pPr>
      <w:r w:rsidRPr="007E528C">
        <w:rPr>
          <w:rFonts w:ascii="Times New Roman" w:hAnsi="Times New Roman"/>
          <w:szCs w:val="24"/>
        </w:rPr>
        <w:t>__________________________</w:t>
      </w:r>
    </w:p>
    <w:p w14:paraId="4A592486" w14:textId="77777777" w:rsidR="002B565E" w:rsidRPr="007E528C" w:rsidRDefault="002B565E" w:rsidP="002B565E">
      <w:pPr>
        <w:rPr>
          <w:rFonts w:ascii="Times New Roman" w:hAnsi="Times New Roman"/>
          <w:szCs w:val="24"/>
        </w:rPr>
      </w:pPr>
      <w:r w:rsidRPr="007E528C">
        <w:rPr>
          <w:rFonts w:ascii="Times New Roman" w:hAnsi="Times New Roman"/>
          <w:szCs w:val="24"/>
        </w:rPr>
        <w:br w:type="page"/>
      </w:r>
    </w:p>
    <w:p w14:paraId="58DAF39B" w14:textId="77777777" w:rsidR="002B565E" w:rsidRPr="007E528C" w:rsidRDefault="002B565E" w:rsidP="002B565E">
      <w:pPr>
        <w:ind w:left="6480"/>
        <w:jc w:val="both"/>
        <w:rPr>
          <w:rFonts w:ascii="Times New Roman" w:hAnsi="Times New Roman"/>
          <w:szCs w:val="24"/>
        </w:rPr>
      </w:pPr>
      <w:r w:rsidRPr="007E528C">
        <w:rPr>
          <w:rFonts w:ascii="Times New Roman" w:hAnsi="Times New Roman"/>
          <w:szCs w:val="24"/>
        </w:rPr>
        <w:lastRenderedPageBreak/>
        <w:t xml:space="preserve">Butų pirkimo skelbiamų derybų būdu sąlygų aprašo </w:t>
      </w:r>
    </w:p>
    <w:p w14:paraId="62C073B9" w14:textId="77777777" w:rsidR="002B565E" w:rsidRPr="007E528C" w:rsidRDefault="002B565E" w:rsidP="002B565E">
      <w:pPr>
        <w:ind w:left="6480"/>
        <w:jc w:val="both"/>
        <w:rPr>
          <w:rFonts w:ascii="Times New Roman" w:hAnsi="Times New Roman"/>
          <w:szCs w:val="24"/>
        </w:rPr>
      </w:pPr>
      <w:r w:rsidRPr="007E528C">
        <w:rPr>
          <w:rFonts w:ascii="Times New Roman" w:hAnsi="Times New Roman"/>
          <w:szCs w:val="24"/>
        </w:rPr>
        <w:t>1 priedas</w:t>
      </w:r>
    </w:p>
    <w:p w14:paraId="0C246810" w14:textId="77777777" w:rsidR="002B565E" w:rsidRPr="007E528C" w:rsidRDefault="002B565E" w:rsidP="002B565E">
      <w:pPr>
        <w:ind w:left="6480"/>
        <w:jc w:val="both"/>
        <w:rPr>
          <w:rFonts w:ascii="Times New Roman" w:hAnsi="Times New Roman"/>
          <w:szCs w:val="24"/>
        </w:rPr>
      </w:pPr>
    </w:p>
    <w:p w14:paraId="6BB8D7D8" w14:textId="77777777" w:rsidR="002B565E" w:rsidRPr="007E528C" w:rsidRDefault="002B565E" w:rsidP="002B565E">
      <w:pPr>
        <w:jc w:val="center"/>
        <w:rPr>
          <w:rFonts w:ascii="Times New Roman" w:hAnsi="Times New Roman"/>
          <w:b/>
          <w:szCs w:val="24"/>
          <w:lang w:eastAsia="en-US"/>
        </w:rPr>
      </w:pPr>
      <w:r w:rsidRPr="007E528C">
        <w:rPr>
          <w:rFonts w:ascii="Times New Roman" w:hAnsi="Times New Roman"/>
          <w:b/>
          <w:szCs w:val="24"/>
          <w:lang w:eastAsia="en-US"/>
        </w:rPr>
        <w:t>(Pasiūlymo dalyvauti derybose forma)</w:t>
      </w:r>
    </w:p>
    <w:p w14:paraId="2D3D75DA" w14:textId="77777777" w:rsidR="002B565E" w:rsidRDefault="002B565E" w:rsidP="002B565E">
      <w:pPr>
        <w:jc w:val="center"/>
        <w:rPr>
          <w:rFonts w:ascii="Times New Roman" w:hAnsi="Times New Roman"/>
          <w:b/>
          <w:szCs w:val="24"/>
          <w:lang w:eastAsia="en-US"/>
        </w:rPr>
      </w:pPr>
    </w:p>
    <w:p w14:paraId="29DEF3C1" w14:textId="77777777" w:rsidR="002B565E" w:rsidRPr="007E528C" w:rsidRDefault="002B565E" w:rsidP="002B565E">
      <w:pPr>
        <w:jc w:val="center"/>
        <w:rPr>
          <w:rFonts w:ascii="Times New Roman" w:hAnsi="Times New Roman"/>
          <w:b/>
          <w:szCs w:val="24"/>
          <w:lang w:eastAsia="en-US"/>
        </w:rPr>
      </w:pPr>
    </w:p>
    <w:p w14:paraId="6939F87F" w14:textId="77777777" w:rsidR="002B565E" w:rsidRPr="007E528C" w:rsidRDefault="002B565E" w:rsidP="002B565E">
      <w:pPr>
        <w:rPr>
          <w:rFonts w:ascii="Times New Roman" w:hAnsi="Times New Roman"/>
          <w:szCs w:val="24"/>
        </w:rPr>
      </w:pPr>
      <w:r>
        <w:rPr>
          <w:rFonts w:ascii="Times New Roman" w:hAnsi="Times New Roman"/>
          <w:szCs w:val="24"/>
        </w:rPr>
        <w:t>________________________________________________________________________________</w:t>
      </w:r>
    </w:p>
    <w:p w14:paraId="6FFF019E" w14:textId="77777777" w:rsidR="002B565E" w:rsidRPr="007E528C" w:rsidRDefault="002B565E" w:rsidP="002B565E">
      <w:pPr>
        <w:jc w:val="center"/>
        <w:rPr>
          <w:rFonts w:ascii="Times New Roman" w:hAnsi="Times New Roman"/>
          <w:szCs w:val="24"/>
        </w:rPr>
      </w:pPr>
      <w:r w:rsidRPr="007E528C">
        <w:rPr>
          <w:rFonts w:ascii="Times New Roman" w:hAnsi="Times New Roman"/>
          <w:szCs w:val="24"/>
          <w:vertAlign w:val="superscript"/>
        </w:rPr>
        <w:t>(</w:t>
      </w:r>
      <w:r>
        <w:rPr>
          <w:rFonts w:ascii="Times New Roman" w:hAnsi="Times New Roman"/>
          <w:szCs w:val="24"/>
          <w:vertAlign w:val="superscript"/>
        </w:rPr>
        <w:t>k</w:t>
      </w:r>
      <w:r w:rsidRPr="007E528C">
        <w:rPr>
          <w:rFonts w:ascii="Times New Roman" w:hAnsi="Times New Roman"/>
          <w:szCs w:val="24"/>
          <w:vertAlign w:val="superscript"/>
        </w:rPr>
        <w:t>andidato rekvizitai – vardas, pavardė, asmens kodas arba juridinio asmens pavadinimas, kodas)</w:t>
      </w:r>
    </w:p>
    <w:p w14:paraId="24EDF04E" w14:textId="77777777" w:rsidR="002B565E" w:rsidRDefault="002B565E" w:rsidP="002B565E">
      <w:pPr>
        <w:jc w:val="center"/>
        <w:rPr>
          <w:rFonts w:ascii="Times New Roman" w:hAnsi="Times New Roman"/>
          <w:szCs w:val="24"/>
        </w:rPr>
      </w:pPr>
    </w:p>
    <w:p w14:paraId="57289502" w14:textId="77777777" w:rsidR="002B565E" w:rsidRPr="007E528C" w:rsidRDefault="002B565E" w:rsidP="002B565E">
      <w:pPr>
        <w:jc w:val="center"/>
        <w:rPr>
          <w:rFonts w:ascii="Times New Roman" w:hAnsi="Times New Roman"/>
          <w:szCs w:val="24"/>
          <w:vertAlign w:val="superscript"/>
        </w:rPr>
      </w:pPr>
      <w:r>
        <w:rPr>
          <w:rFonts w:ascii="Times New Roman" w:hAnsi="Times New Roman"/>
          <w:szCs w:val="24"/>
        </w:rPr>
        <w:t>________________________________________________________________________________</w:t>
      </w:r>
      <w:r w:rsidRPr="007E528C">
        <w:rPr>
          <w:rFonts w:ascii="Times New Roman" w:hAnsi="Times New Roman"/>
          <w:szCs w:val="24"/>
          <w:vertAlign w:val="superscript"/>
        </w:rPr>
        <w:t xml:space="preserve"> (adresas, telefonas, faksas, el. pašto adresas)</w:t>
      </w:r>
    </w:p>
    <w:p w14:paraId="4AE9622A" w14:textId="77777777" w:rsidR="002B565E" w:rsidRDefault="002B565E" w:rsidP="002B565E">
      <w:pPr>
        <w:rPr>
          <w:rFonts w:ascii="Times New Roman" w:hAnsi="Times New Roman"/>
          <w:szCs w:val="24"/>
        </w:rPr>
      </w:pPr>
    </w:p>
    <w:p w14:paraId="7667C96F" w14:textId="77777777" w:rsidR="002B565E" w:rsidRDefault="002B565E" w:rsidP="002B565E">
      <w:pPr>
        <w:rPr>
          <w:rFonts w:ascii="Times New Roman" w:hAnsi="Times New Roman"/>
          <w:szCs w:val="24"/>
        </w:rPr>
      </w:pPr>
      <w:r>
        <w:rPr>
          <w:rFonts w:ascii="Times New Roman" w:hAnsi="Times New Roman"/>
          <w:szCs w:val="24"/>
        </w:rPr>
        <w:t>________________________________________________________________________________</w:t>
      </w:r>
    </w:p>
    <w:p w14:paraId="06A7A1E9" w14:textId="77777777" w:rsidR="002B565E" w:rsidRDefault="002B565E" w:rsidP="002B565E">
      <w:pPr>
        <w:rPr>
          <w:rFonts w:ascii="Times New Roman" w:hAnsi="Times New Roman"/>
          <w:szCs w:val="24"/>
          <w:lang w:eastAsia="en-US"/>
        </w:rPr>
      </w:pPr>
    </w:p>
    <w:p w14:paraId="67FB216A" w14:textId="77777777" w:rsidR="002B565E" w:rsidRDefault="002B565E" w:rsidP="002B565E">
      <w:pPr>
        <w:rPr>
          <w:rFonts w:ascii="Times New Roman" w:hAnsi="Times New Roman"/>
          <w:szCs w:val="24"/>
          <w:lang w:eastAsia="en-US"/>
        </w:rPr>
      </w:pPr>
      <w:r w:rsidRPr="007E528C">
        <w:rPr>
          <w:rFonts w:ascii="Times New Roman" w:hAnsi="Times New Roman"/>
          <w:szCs w:val="24"/>
          <w:lang w:eastAsia="en-US"/>
        </w:rPr>
        <w:t>Butų pirkimo komisijai</w:t>
      </w:r>
    </w:p>
    <w:p w14:paraId="283DBB12" w14:textId="77777777" w:rsidR="002B565E" w:rsidRPr="007E528C" w:rsidRDefault="002B565E" w:rsidP="002B565E">
      <w:pPr>
        <w:rPr>
          <w:rFonts w:ascii="Times New Roman" w:hAnsi="Times New Roman"/>
          <w:szCs w:val="24"/>
          <w:lang w:eastAsia="en-US"/>
        </w:rPr>
      </w:pPr>
    </w:p>
    <w:p w14:paraId="633E7A07" w14:textId="77777777" w:rsidR="002B565E" w:rsidRPr="007E528C" w:rsidRDefault="002B565E" w:rsidP="002B565E">
      <w:pPr>
        <w:jc w:val="center"/>
        <w:rPr>
          <w:rFonts w:ascii="Times New Roman" w:hAnsi="Times New Roman"/>
          <w:b/>
          <w:szCs w:val="24"/>
          <w:lang w:eastAsia="en-US"/>
        </w:rPr>
      </w:pPr>
      <w:r w:rsidRPr="007E528C">
        <w:rPr>
          <w:rFonts w:ascii="Times New Roman" w:hAnsi="Times New Roman"/>
          <w:b/>
          <w:szCs w:val="24"/>
          <w:lang w:eastAsia="en-US"/>
        </w:rPr>
        <w:t>PASIŪLYMAS</w:t>
      </w:r>
    </w:p>
    <w:p w14:paraId="6EDC4C3C" w14:textId="77777777" w:rsidR="002B565E" w:rsidRPr="00905E4D" w:rsidRDefault="002B565E" w:rsidP="002B565E">
      <w:pPr>
        <w:jc w:val="center"/>
        <w:rPr>
          <w:rFonts w:ascii="Times New Roman" w:hAnsi="Times New Roman"/>
          <w:b/>
          <w:szCs w:val="24"/>
        </w:rPr>
      </w:pPr>
      <w:r>
        <w:rPr>
          <w:rFonts w:ascii="Times New Roman" w:hAnsi="Times New Roman"/>
          <w:b/>
          <w:szCs w:val="24"/>
        </w:rPr>
        <w:t>DALYVAUTI DERYBOSE</w:t>
      </w:r>
    </w:p>
    <w:p w14:paraId="14659701" w14:textId="77777777" w:rsidR="002B565E" w:rsidRPr="007E528C" w:rsidRDefault="002B565E" w:rsidP="002B565E">
      <w:pPr>
        <w:jc w:val="center"/>
        <w:rPr>
          <w:rFonts w:ascii="Times New Roman" w:hAnsi="Times New Roman"/>
          <w:szCs w:val="24"/>
        </w:rPr>
      </w:pPr>
      <w:r>
        <w:rPr>
          <w:rFonts w:ascii="Times New Roman" w:hAnsi="Times New Roman"/>
          <w:szCs w:val="24"/>
        </w:rPr>
        <w:t>_________________</w:t>
      </w:r>
    </w:p>
    <w:p w14:paraId="185EC8EC" w14:textId="77777777" w:rsidR="002B565E" w:rsidRDefault="002B565E" w:rsidP="002B565E">
      <w:pPr>
        <w:jc w:val="center"/>
        <w:rPr>
          <w:rFonts w:ascii="Times New Roman" w:hAnsi="Times New Roman"/>
          <w:szCs w:val="24"/>
          <w:vertAlign w:val="superscript"/>
        </w:rPr>
      </w:pPr>
      <w:r w:rsidRPr="007E528C">
        <w:rPr>
          <w:rFonts w:ascii="Times New Roman" w:hAnsi="Times New Roman"/>
          <w:szCs w:val="24"/>
          <w:vertAlign w:val="superscript"/>
        </w:rPr>
        <w:t>(data)</w:t>
      </w:r>
    </w:p>
    <w:p w14:paraId="074ECB1F" w14:textId="77777777" w:rsidR="002B565E" w:rsidRPr="007E528C" w:rsidRDefault="002B565E" w:rsidP="002B565E">
      <w:pPr>
        <w:jc w:val="center"/>
        <w:rPr>
          <w:rFonts w:ascii="Times New Roman" w:hAnsi="Times New Roman"/>
          <w:szCs w:val="24"/>
          <w:vertAlign w:val="superscript"/>
        </w:rPr>
      </w:pPr>
    </w:p>
    <w:p w14:paraId="74D31F61" w14:textId="77777777" w:rsidR="002B565E" w:rsidRPr="007E528C" w:rsidRDefault="002B565E" w:rsidP="002B565E">
      <w:pPr>
        <w:ind w:firstLine="1298"/>
        <w:rPr>
          <w:rFonts w:ascii="Times New Roman" w:hAnsi="Times New Roman"/>
          <w:b/>
          <w:szCs w:val="24"/>
        </w:rPr>
      </w:pPr>
      <w:r w:rsidRPr="007E528C">
        <w:rPr>
          <w:rFonts w:ascii="Times New Roman" w:hAnsi="Times New Roman"/>
          <w:b/>
          <w:szCs w:val="24"/>
        </w:rPr>
        <w:t>Parduodamo buto rekvizitai</w:t>
      </w:r>
    </w:p>
    <w:p w14:paraId="6267B224" w14:textId="77777777" w:rsidR="002B565E" w:rsidRPr="007E528C" w:rsidRDefault="002B565E" w:rsidP="002B565E">
      <w:pPr>
        <w:rPr>
          <w:rFonts w:ascii="Times New Roman" w:hAnsi="Times New Roman"/>
          <w:b/>
          <w:szCs w:val="24"/>
        </w:rPr>
      </w:pPr>
    </w:p>
    <w:p w14:paraId="3F29EA1E" w14:textId="77777777" w:rsidR="002B565E" w:rsidRPr="007E528C" w:rsidRDefault="002B565E" w:rsidP="002B565E">
      <w:pPr>
        <w:ind w:firstLine="1298"/>
        <w:rPr>
          <w:rFonts w:ascii="Times New Roman" w:hAnsi="Times New Roman"/>
          <w:szCs w:val="24"/>
          <w:vertAlign w:val="superscript"/>
        </w:rPr>
      </w:pPr>
      <w:r w:rsidRPr="007E528C">
        <w:rPr>
          <w:rFonts w:ascii="Times New Roman" w:hAnsi="Times New Roman"/>
          <w:b/>
          <w:szCs w:val="24"/>
        </w:rPr>
        <w:t xml:space="preserve">Adresas </w:t>
      </w:r>
      <w:r>
        <w:rPr>
          <w:rFonts w:ascii="Times New Roman" w:hAnsi="Times New Roman"/>
          <w:szCs w:val="24"/>
        </w:rPr>
        <w:t>______________________________________________________________</w:t>
      </w:r>
    </w:p>
    <w:p w14:paraId="46074EF9" w14:textId="77777777" w:rsidR="002B565E" w:rsidRPr="007E528C" w:rsidRDefault="002B565E" w:rsidP="002B565E">
      <w:pPr>
        <w:rPr>
          <w:rFonts w:ascii="Times New Roman" w:hAnsi="Times New Roman"/>
          <w:szCs w:val="24"/>
          <w:vertAlign w:val="superscript"/>
        </w:rPr>
      </w:pPr>
    </w:p>
    <w:tbl>
      <w:tblPr>
        <w:tblW w:w="0" w:type="auto"/>
        <w:tblInd w:w="108" w:type="dxa"/>
        <w:tblLook w:val="04A0" w:firstRow="1" w:lastRow="0" w:firstColumn="1" w:lastColumn="0" w:noHBand="0" w:noVBand="1"/>
      </w:tblPr>
      <w:tblGrid>
        <w:gridCol w:w="6663"/>
        <w:gridCol w:w="2976"/>
      </w:tblGrid>
      <w:tr w:rsidR="002B565E" w:rsidRPr="007E528C" w14:paraId="1F535912" w14:textId="77777777" w:rsidTr="006A28A0">
        <w:tc>
          <w:tcPr>
            <w:tcW w:w="6663" w:type="dxa"/>
            <w:tcBorders>
              <w:top w:val="single" w:sz="4" w:space="0" w:color="auto"/>
              <w:left w:val="single" w:sz="4" w:space="0" w:color="auto"/>
              <w:bottom w:val="single" w:sz="4" w:space="0" w:color="auto"/>
              <w:right w:val="single" w:sz="4" w:space="0" w:color="auto"/>
            </w:tcBorders>
          </w:tcPr>
          <w:p w14:paraId="216D8AA3"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lang w:eastAsia="en-US"/>
              </w:rPr>
              <w:t>Bendras naudingas plotas (m</w:t>
            </w:r>
            <w:r w:rsidRPr="007E528C">
              <w:rPr>
                <w:rFonts w:ascii="Times New Roman" w:hAnsi="Times New Roman"/>
                <w:szCs w:val="24"/>
                <w:vertAlign w:val="superscript"/>
                <w:lang w:eastAsia="en-US"/>
              </w:rPr>
              <w:t>2</w:t>
            </w:r>
            <w:r w:rsidRPr="007E528C">
              <w:rPr>
                <w:rFonts w:ascii="Times New Roman" w:hAnsi="Times New Roman"/>
                <w:szCs w:val="24"/>
                <w:lang w:eastAsia="en-US"/>
              </w:rPr>
              <w:t>)</w:t>
            </w:r>
          </w:p>
          <w:p w14:paraId="026C6370" w14:textId="77777777" w:rsidR="002B565E" w:rsidRPr="007E528C" w:rsidRDefault="002B565E" w:rsidP="006A28A0">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32F7976" w14:textId="77777777" w:rsidR="002B565E" w:rsidRPr="007E528C" w:rsidRDefault="002B565E" w:rsidP="006A28A0">
            <w:pPr>
              <w:rPr>
                <w:rFonts w:ascii="Times New Roman" w:hAnsi="Times New Roman"/>
                <w:szCs w:val="24"/>
                <w:lang w:eastAsia="en-US"/>
              </w:rPr>
            </w:pPr>
          </w:p>
        </w:tc>
      </w:tr>
      <w:tr w:rsidR="002B565E" w:rsidRPr="007E528C" w14:paraId="1F7A8D48" w14:textId="77777777" w:rsidTr="006A28A0">
        <w:tc>
          <w:tcPr>
            <w:tcW w:w="6663" w:type="dxa"/>
            <w:tcBorders>
              <w:top w:val="single" w:sz="4" w:space="0" w:color="auto"/>
              <w:left w:val="single" w:sz="4" w:space="0" w:color="auto"/>
              <w:bottom w:val="single" w:sz="4" w:space="0" w:color="auto"/>
              <w:right w:val="single" w:sz="4" w:space="0" w:color="auto"/>
            </w:tcBorders>
          </w:tcPr>
          <w:p w14:paraId="5B8CD0AB"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lang w:eastAsia="en-US"/>
              </w:rPr>
              <w:t>Kambarių skaičius</w:t>
            </w:r>
          </w:p>
          <w:p w14:paraId="442E14C0" w14:textId="77777777" w:rsidR="002B565E" w:rsidRPr="007E528C" w:rsidRDefault="002B565E" w:rsidP="006A28A0">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6DEE16B" w14:textId="77777777" w:rsidR="002B565E" w:rsidRPr="007E528C" w:rsidRDefault="002B565E" w:rsidP="006A28A0">
            <w:pPr>
              <w:rPr>
                <w:rFonts w:ascii="Times New Roman" w:hAnsi="Times New Roman"/>
                <w:szCs w:val="24"/>
                <w:lang w:eastAsia="en-US"/>
              </w:rPr>
            </w:pPr>
          </w:p>
        </w:tc>
      </w:tr>
      <w:tr w:rsidR="002B565E" w:rsidRPr="007E528C" w14:paraId="2CE3F783" w14:textId="77777777" w:rsidTr="006A28A0">
        <w:tc>
          <w:tcPr>
            <w:tcW w:w="6663" w:type="dxa"/>
            <w:tcBorders>
              <w:top w:val="single" w:sz="4" w:space="0" w:color="auto"/>
              <w:left w:val="single" w:sz="4" w:space="0" w:color="auto"/>
              <w:bottom w:val="single" w:sz="4" w:space="0" w:color="auto"/>
              <w:right w:val="single" w:sz="4" w:space="0" w:color="auto"/>
            </w:tcBorders>
          </w:tcPr>
          <w:p w14:paraId="3B8ABA9B"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lang w:eastAsia="en-US"/>
              </w:rPr>
              <w:t>Aukštas</w:t>
            </w:r>
          </w:p>
          <w:p w14:paraId="54258FAB" w14:textId="77777777" w:rsidR="002B565E" w:rsidRPr="007E528C" w:rsidRDefault="002B565E" w:rsidP="006A28A0">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0057846" w14:textId="77777777" w:rsidR="002B565E" w:rsidRPr="007E528C" w:rsidRDefault="002B565E" w:rsidP="006A28A0">
            <w:pPr>
              <w:rPr>
                <w:rFonts w:ascii="Times New Roman" w:hAnsi="Times New Roman"/>
                <w:szCs w:val="24"/>
                <w:lang w:eastAsia="en-US"/>
              </w:rPr>
            </w:pPr>
          </w:p>
        </w:tc>
      </w:tr>
      <w:tr w:rsidR="002B565E" w:rsidRPr="007E528C" w14:paraId="57EBF39E" w14:textId="77777777" w:rsidTr="006A28A0">
        <w:tc>
          <w:tcPr>
            <w:tcW w:w="6663" w:type="dxa"/>
            <w:tcBorders>
              <w:top w:val="single" w:sz="4" w:space="0" w:color="auto"/>
              <w:left w:val="single" w:sz="4" w:space="0" w:color="auto"/>
              <w:bottom w:val="single" w:sz="4" w:space="0" w:color="auto"/>
              <w:right w:val="single" w:sz="4" w:space="0" w:color="auto"/>
            </w:tcBorders>
          </w:tcPr>
          <w:p w14:paraId="409B2D83"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lang w:eastAsia="en-US"/>
              </w:rPr>
              <w:t>Statybos metai</w:t>
            </w:r>
          </w:p>
          <w:p w14:paraId="1C2DDB06" w14:textId="77777777" w:rsidR="002B565E" w:rsidRPr="007E528C" w:rsidRDefault="002B565E" w:rsidP="006A28A0">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6384641" w14:textId="77777777" w:rsidR="002B565E" w:rsidRPr="007E528C" w:rsidRDefault="002B565E" w:rsidP="006A28A0">
            <w:pPr>
              <w:rPr>
                <w:rFonts w:ascii="Times New Roman" w:hAnsi="Times New Roman"/>
                <w:szCs w:val="24"/>
                <w:lang w:eastAsia="en-US"/>
              </w:rPr>
            </w:pPr>
          </w:p>
        </w:tc>
      </w:tr>
      <w:tr w:rsidR="002B565E" w:rsidRPr="007E528C" w14:paraId="7D2E3494" w14:textId="77777777" w:rsidTr="006A28A0">
        <w:tc>
          <w:tcPr>
            <w:tcW w:w="6663" w:type="dxa"/>
            <w:tcBorders>
              <w:top w:val="single" w:sz="4" w:space="0" w:color="auto"/>
              <w:left w:val="single" w:sz="4" w:space="0" w:color="auto"/>
              <w:bottom w:val="single" w:sz="4" w:space="0" w:color="auto"/>
              <w:right w:val="single" w:sz="4" w:space="0" w:color="auto"/>
            </w:tcBorders>
          </w:tcPr>
          <w:p w14:paraId="11EDE398"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lang w:eastAsia="en-US"/>
              </w:rPr>
              <w:t>Namo tipas (plytinis, monolitinis, stambiaplokštis ir kita)</w:t>
            </w:r>
          </w:p>
          <w:p w14:paraId="6E4106F9" w14:textId="77777777" w:rsidR="002B565E" w:rsidRPr="007E528C" w:rsidRDefault="002B565E" w:rsidP="006A28A0">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FB5669B" w14:textId="77777777" w:rsidR="002B565E" w:rsidRPr="007E528C" w:rsidRDefault="002B565E" w:rsidP="006A28A0">
            <w:pPr>
              <w:rPr>
                <w:rFonts w:ascii="Times New Roman" w:hAnsi="Times New Roman"/>
                <w:szCs w:val="24"/>
                <w:lang w:eastAsia="en-US"/>
              </w:rPr>
            </w:pPr>
          </w:p>
        </w:tc>
      </w:tr>
      <w:tr w:rsidR="002B565E" w:rsidRPr="007E528C" w14:paraId="290D4E5E" w14:textId="77777777" w:rsidTr="006A28A0">
        <w:tc>
          <w:tcPr>
            <w:tcW w:w="6663" w:type="dxa"/>
            <w:tcBorders>
              <w:top w:val="single" w:sz="4" w:space="0" w:color="auto"/>
              <w:left w:val="single" w:sz="4" w:space="0" w:color="auto"/>
              <w:bottom w:val="single" w:sz="4" w:space="0" w:color="auto"/>
              <w:right w:val="single" w:sz="4" w:space="0" w:color="auto"/>
            </w:tcBorders>
          </w:tcPr>
          <w:p w14:paraId="70A3FDA9"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lang w:eastAsia="en-US"/>
              </w:rPr>
              <w:t>Namo aukštų skaičius</w:t>
            </w:r>
          </w:p>
          <w:p w14:paraId="5E472BD0" w14:textId="77777777" w:rsidR="002B565E" w:rsidRPr="007E528C" w:rsidRDefault="002B565E" w:rsidP="006A28A0">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B68A84C" w14:textId="77777777" w:rsidR="002B565E" w:rsidRPr="007E528C" w:rsidRDefault="002B565E" w:rsidP="006A28A0">
            <w:pPr>
              <w:rPr>
                <w:rFonts w:ascii="Times New Roman" w:hAnsi="Times New Roman"/>
                <w:szCs w:val="24"/>
                <w:lang w:eastAsia="en-US"/>
              </w:rPr>
            </w:pPr>
          </w:p>
        </w:tc>
      </w:tr>
      <w:tr w:rsidR="002B565E" w:rsidRPr="007E528C" w14:paraId="3FBF637F" w14:textId="77777777" w:rsidTr="006A28A0">
        <w:tc>
          <w:tcPr>
            <w:tcW w:w="6663" w:type="dxa"/>
            <w:tcBorders>
              <w:top w:val="single" w:sz="4" w:space="0" w:color="auto"/>
              <w:left w:val="single" w:sz="4" w:space="0" w:color="auto"/>
              <w:bottom w:val="single" w:sz="4" w:space="0" w:color="auto"/>
              <w:right w:val="single" w:sz="4" w:space="0" w:color="auto"/>
            </w:tcBorders>
          </w:tcPr>
          <w:p w14:paraId="7E842F0E"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lang w:eastAsia="en-US"/>
              </w:rPr>
              <w:t>Rūsys (yra, nėra)</w:t>
            </w:r>
          </w:p>
          <w:p w14:paraId="300E3428" w14:textId="77777777" w:rsidR="002B565E" w:rsidRPr="007E528C" w:rsidRDefault="002B565E" w:rsidP="006A28A0">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BF3B6FA" w14:textId="77777777" w:rsidR="002B565E" w:rsidRPr="007E528C" w:rsidRDefault="002B565E" w:rsidP="006A28A0">
            <w:pPr>
              <w:rPr>
                <w:rFonts w:ascii="Times New Roman" w:hAnsi="Times New Roman"/>
                <w:szCs w:val="24"/>
                <w:lang w:eastAsia="en-US"/>
              </w:rPr>
            </w:pPr>
          </w:p>
        </w:tc>
      </w:tr>
      <w:tr w:rsidR="002B565E" w:rsidRPr="007E528C" w14:paraId="57264BB0" w14:textId="77777777" w:rsidTr="006A28A0">
        <w:tc>
          <w:tcPr>
            <w:tcW w:w="6663" w:type="dxa"/>
            <w:tcBorders>
              <w:top w:val="single" w:sz="4" w:space="0" w:color="auto"/>
              <w:left w:val="single" w:sz="4" w:space="0" w:color="auto"/>
              <w:bottom w:val="single" w:sz="4" w:space="0" w:color="auto"/>
              <w:right w:val="single" w:sz="4" w:space="0" w:color="auto"/>
            </w:tcBorders>
          </w:tcPr>
          <w:p w14:paraId="2C58CE56"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lang w:eastAsia="en-US"/>
              </w:rPr>
              <w:t>Balkonas (yra, nėra)</w:t>
            </w:r>
          </w:p>
          <w:p w14:paraId="65F092DB" w14:textId="77777777" w:rsidR="002B565E" w:rsidRPr="007E528C" w:rsidRDefault="002B565E" w:rsidP="006A28A0">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93EBEB0" w14:textId="77777777" w:rsidR="002B565E" w:rsidRPr="007E528C" w:rsidRDefault="002B565E" w:rsidP="006A28A0">
            <w:pPr>
              <w:rPr>
                <w:rFonts w:ascii="Times New Roman" w:hAnsi="Times New Roman"/>
                <w:szCs w:val="24"/>
                <w:lang w:eastAsia="en-US"/>
              </w:rPr>
            </w:pPr>
          </w:p>
        </w:tc>
      </w:tr>
      <w:tr w:rsidR="002B565E" w:rsidRPr="007E528C" w14:paraId="4C7D34E8" w14:textId="77777777" w:rsidTr="006A28A0">
        <w:tc>
          <w:tcPr>
            <w:tcW w:w="6663" w:type="dxa"/>
            <w:tcBorders>
              <w:top w:val="single" w:sz="4" w:space="0" w:color="auto"/>
              <w:left w:val="single" w:sz="4" w:space="0" w:color="auto"/>
              <w:bottom w:val="single" w:sz="4" w:space="0" w:color="auto"/>
              <w:right w:val="single" w:sz="4" w:space="0" w:color="auto"/>
            </w:tcBorders>
          </w:tcPr>
          <w:p w14:paraId="73329266"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lang w:eastAsia="en-US"/>
              </w:rPr>
              <w:t xml:space="preserve">Atstumas nuo buto iki artimiausios viešojo transporto stotelės (m) </w:t>
            </w:r>
          </w:p>
          <w:p w14:paraId="76274FBB" w14:textId="77777777" w:rsidR="002B565E" w:rsidRPr="007E528C" w:rsidRDefault="002B565E" w:rsidP="006A28A0">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D2AC2BA" w14:textId="77777777" w:rsidR="002B565E" w:rsidRPr="007E528C" w:rsidRDefault="002B565E" w:rsidP="006A28A0">
            <w:pPr>
              <w:rPr>
                <w:rFonts w:ascii="Times New Roman" w:hAnsi="Times New Roman"/>
                <w:szCs w:val="24"/>
                <w:lang w:eastAsia="en-US"/>
              </w:rPr>
            </w:pPr>
            <w:r w:rsidRPr="007E528C">
              <w:rPr>
                <w:rFonts w:ascii="Times New Roman" w:hAnsi="Times New Roman"/>
                <w:szCs w:val="24"/>
                <w:lang w:eastAsia="en-US"/>
              </w:rPr>
              <w:t xml:space="preserve">                                                </w:t>
            </w:r>
          </w:p>
        </w:tc>
      </w:tr>
    </w:tbl>
    <w:p w14:paraId="7A63923A" w14:textId="77777777" w:rsidR="002B565E" w:rsidRPr="007E528C" w:rsidRDefault="002B565E" w:rsidP="002B565E">
      <w:pPr>
        <w:ind w:firstLine="1296"/>
        <w:rPr>
          <w:rFonts w:ascii="Times New Roman" w:hAnsi="Times New Roman"/>
          <w:szCs w:val="24"/>
        </w:rPr>
      </w:pPr>
    </w:p>
    <w:p w14:paraId="58EDB521" w14:textId="77777777" w:rsidR="002B565E" w:rsidRPr="008C7734" w:rsidRDefault="002B565E" w:rsidP="002B565E">
      <w:pPr>
        <w:ind w:firstLine="1298"/>
        <w:rPr>
          <w:rFonts w:ascii="Times New Roman" w:hAnsi="Times New Roman"/>
          <w:szCs w:val="24"/>
        </w:rPr>
      </w:pPr>
      <w:r w:rsidRPr="007E528C">
        <w:rPr>
          <w:rFonts w:ascii="Times New Roman" w:hAnsi="Times New Roman"/>
          <w:b/>
          <w:szCs w:val="24"/>
        </w:rPr>
        <w:t>Parduodamo buto pradinė</w:t>
      </w:r>
      <w:r w:rsidRPr="007E528C">
        <w:rPr>
          <w:rFonts w:ascii="Times New Roman" w:hAnsi="Times New Roman"/>
          <w:szCs w:val="24"/>
        </w:rPr>
        <w:t xml:space="preserve"> </w:t>
      </w:r>
      <w:r w:rsidRPr="007E528C">
        <w:rPr>
          <w:rFonts w:ascii="Times New Roman" w:hAnsi="Times New Roman"/>
          <w:b/>
          <w:szCs w:val="24"/>
        </w:rPr>
        <w:t>kaina</w:t>
      </w:r>
      <w:r w:rsidRPr="007E528C">
        <w:rPr>
          <w:rFonts w:ascii="Times New Roman" w:hAnsi="Times New Roman"/>
          <w:szCs w:val="24"/>
        </w:rPr>
        <w:t xml:space="preserve"> </w:t>
      </w:r>
      <w:r>
        <w:rPr>
          <w:rFonts w:ascii="Times New Roman" w:hAnsi="Times New Roman"/>
          <w:szCs w:val="24"/>
        </w:rPr>
        <w:t>_________________________________________</w:t>
      </w:r>
      <w:r w:rsidRPr="008C7734">
        <w:rPr>
          <w:rFonts w:ascii="Times New Roman" w:hAnsi="Times New Roman"/>
          <w:szCs w:val="24"/>
        </w:rPr>
        <w:t xml:space="preserve"> </w:t>
      </w:r>
    </w:p>
    <w:p w14:paraId="324A88C8" w14:textId="77777777" w:rsidR="002B565E" w:rsidRDefault="002B565E" w:rsidP="002B565E">
      <w:pPr>
        <w:rPr>
          <w:rFonts w:ascii="Times New Roman" w:hAnsi="Times New Roman"/>
          <w:szCs w:val="24"/>
        </w:rPr>
      </w:pPr>
    </w:p>
    <w:p w14:paraId="706E39AB" w14:textId="77777777" w:rsidR="002B565E" w:rsidRPr="008C7734" w:rsidRDefault="002B565E" w:rsidP="002B565E">
      <w:pPr>
        <w:rPr>
          <w:rFonts w:ascii="Times New Roman" w:hAnsi="Times New Roman"/>
          <w:szCs w:val="24"/>
        </w:rPr>
      </w:pPr>
      <w:r>
        <w:rPr>
          <w:rFonts w:ascii="Times New Roman" w:hAnsi="Times New Roman"/>
          <w:szCs w:val="24"/>
        </w:rPr>
        <w:t xml:space="preserve">________________________________________________________________________ </w:t>
      </w:r>
      <w:r w:rsidRPr="008C7734">
        <w:rPr>
          <w:rFonts w:ascii="Times New Roman" w:hAnsi="Times New Roman"/>
          <w:szCs w:val="24"/>
        </w:rPr>
        <w:t>eur</w:t>
      </w:r>
      <w:r>
        <w:rPr>
          <w:rFonts w:ascii="Times New Roman" w:hAnsi="Times New Roman"/>
          <w:szCs w:val="24"/>
        </w:rPr>
        <w:t>ai (-</w:t>
      </w:r>
      <w:r w:rsidRPr="008C7734">
        <w:rPr>
          <w:rFonts w:ascii="Times New Roman" w:hAnsi="Times New Roman"/>
          <w:szCs w:val="24"/>
        </w:rPr>
        <w:t>ų</w:t>
      </w:r>
      <w:r>
        <w:rPr>
          <w:rFonts w:ascii="Times New Roman" w:hAnsi="Times New Roman"/>
          <w:szCs w:val="24"/>
        </w:rPr>
        <w:t>)</w:t>
      </w:r>
    </w:p>
    <w:p w14:paraId="4FA74D3B" w14:textId="77777777" w:rsidR="002B565E" w:rsidRPr="007E528C" w:rsidRDefault="002B565E" w:rsidP="002B565E">
      <w:pPr>
        <w:jc w:val="center"/>
        <w:rPr>
          <w:rFonts w:ascii="Times New Roman" w:hAnsi="Times New Roman"/>
          <w:szCs w:val="24"/>
          <w:vertAlign w:val="superscript"/>
        </w:rPr>
      </w:pPr>
      <w:r w:rsidRPr="007E528C">
        <w:rPr>
          <w:rFonts w:ascii="Times New Roman" w:hAnsi="Times New Roman"/>
          <w:szCs w:val="24"/>
          <w:vertAlign w:val="superscript"/>
        </w:rPr>
        <w:t>(suma skaičiais ir žodžiais)</w:t>
      </w:r>
    </w:p>
    <w:p w14:paraId="604AB0DD" w14:textId="77777777" w:rsidR="002B565E" w:rsidRPr="007E528C" w:rsidRDefault="002B565E" w:rsidP="002B565E">
      <w:pPr>
        <w:ind w:firstLine="1298"/>
        <w:rPr>
          <w:rFonts w:ascii="Times New Roman" w:hAnsi="Times New Roman"/>
          <w:b/>
          <w:szCs w:val="24"/>
        </w:rPr>
      </w:pPr>
      <w:r w:rsidRPr="007E528C">
        <w:rPr>
          <w:rFonts w:ascii="Times New Roman" w:hAnsi="Times New Roman"/>
          <w:b/>
          <w:szCs w:val="24"/>
        </w:rPr>
        <w:t>Ar</w:t>
      </w:r>
      <w:r>
        <w:rPr>
          <w:rFonts w:ascii="Times New Roman" w:hAnsi="Times New Roman"/>
          <w:b/>
          <w:szCs w:val="24"/>
        </w:rPr>
        <w:t xml:space="preserve"> butui priskirtas žemės sklypas</w:t>
      </w:r>
    </w:p>
    <w:p w14:paraId="2C7005B9" w14:textId="77777777" w:rsidR="002B565E" w:rsidRPr="007E528C" w:rsidRDefault="002B565E" w:rsidP="002B565E">
      <w:pPr>
        <w:ind w:left="1298"/>
        <w:rPr>
          <w:sz w:val="22"/>
          <w:szCs w:val="22"/>
        </w:rPr>
      </w:pPr>
      <w:r w:rsidRPr="007E528C">
        <w:rPr>
          <w:rFonts w:ascii="Times New Roman" w:hAnsi="Times New Roman"/>
          <w:szCs w:val="24"/>
        </w:rPr>
        <w:t>TAIP</w:t>
      </w:r>
      <w:r>
        <w:rPr>
          <w:rFonts w:ascii="Times New Roman" w:hAnsi="Times New Roman"/>
          <w:szCs w:val="24"/>
        </w:rPr>
        <w:tab/>
      </w:r>
      <w:r w:rsidRPr="007E528C">
        <w:rPr>
          <w:sz w:val="22"/>
          <w:szCs w:val="22"/>
        </w:rPr>
        <w:sym w:font="Symbol" w:char="F0F0"/>
      </w:r>
    </w:p>
    <w:p w14:paraId="60985236" w14:textId="77777777" w:rsidR="002B565E" w:rsidRPr="007E528C" w:rsidRDefault="002B565E" w:rsidP="002B565E">
      <w:pPr>
        <w:ind w:left="1298"/>
        <w:rPr>
          <w:rFonts w:ascii="Times New Roman" w:hAnsi="Times New Roman"/>
          <w:sz w:val="22"/>
          <w:szCs w:val="22"/>
        </w:rPr>
      </w:pPr>
      <w:r w:rsidRPr="007E4AEC">
        <w:rPr>
          <w:rFonts w:ascii="Times New Roman" w:hAnsi="Times New Roman"/>
          <w:szCs w:val="24"/>
        </w:rPr>
        <w:t>NE</w:t>
      </w:r>
      <w:r>
        <w:rPr>
          <w:rFonts w:ascii="Times New Roman" w:hAnsi="Times New Roman"/>
          <w:szCs w:val="24"/>
        </w:rPr>
        <w:tab/>
      </w:r>
      <w:r w:rsidRPr="007E528C">
        <w:rPr>
          <w:rFonts w:ascii="Times New Roman" w:hAnsi="Times New Roman"/>
          <w:sz w:val="22"/>
          <w:szCs w:val="22"/>
        </w:rPr>
        <w:sym w:font="Symbol" w:char="F0F0"/>
      </w:r>
    </w:p>
    <w:p w14:paraId="4E96D0CF" w14:textId="77777777" w:rsidR="002B565E" w:rsidRDefault="002B565E" w:rsidP="002B565E">
      <w:pPr>
        <w:rPr>
          <w:rFonts w:ascii="Times New Roman" w:hAnsi="Times New Roman"/>
          <w:b/>
          <w:szCs w:val="24"/>
        </w:rPr>
      </w:pPr>
    </w:p>
    <w:p w14:paraId="0AD58452" w14:textId="77777777" w:rsidR="002B565E" w:rsidRPr="007E528C" w:rsidRDefault="002B565E" w:rsidP="002B565E">
      <w:pPr>
        <w:ind w:firstLine="1298"/>
        <w:rPr>
          <w:rFonts w:ascii="Times New Roman" w:hAnsi="Times New Roman"/>
          <w:b/>
          <w:szCs w:val="24"/>
        </w:rPr>
      </w:pPr>
      <w:r w:rsidRPr="007E528C">
        <w:rPr>
          <w:rFonts w:ascii="Times New Roman" w:hAnsi="Times New Roman"/>
          <w:b/>
          <w:szCs w:val="24"/>
        </w:rPr>
        <w:t>Jei butui priskirtas žemės sklypas, ar pasiūlytas butas parduodamas kart</w:t>
      </w:r>
      <w:r>
        <w:rPr>
          <w:rFonts w:ascii="Times New Roman" w:hAnsi="Times New Roman"/>
          <w:b/>
          <w:szCs w:val="24"/>
        </w:rPr>
        <w:t>u su jam priskirtu žemės sklypu</w:t>
      </w:r>
    </w:p>
    <w:p w14:paraId="3C41FF94" w14:textId="77777777" w:rsidR="002B565E" w:rsidRPr="007E528C" w:rsidRDefault="002B565E" w:rsidP="002B565E">
      <w:pPr>
        <w:ind w:left="1298"/>
        <w:rPr>
          <w:sz w:val="22"/>
          <w:szCs w:val="22"/>
        </w:rPr>
      </w:pPr>
      <w:bookmarkStart w:id="12" w:name="_Hlk507599858"/>
      <w:r w:rsidRPr="007E528C">
        <w:rPr>
          <w:rFonts w:ascii="Times New Roman" w:hAnsi="Times New Roman"/>
          <w:szCs w:val="24"/>
        </w:rPr>
        <w:t>TAIP</w:t>
      </w:r>
      <w:r>
        <w:rPr>
          <w:rFonts w:ascii="Times New Roman" w:hAnsi="Times New Roman"/>
          <w:szCs w:val="24"/>
        </w:rPr>
        <w:tab/>
      </w:r>
      <w:r w:rsidRPr="007E528C">
        <w:rPr>
          <w:sz w:val="22"/>
          <w:szCs w:val="22"/>
        </w:rPr>
        <w:sym w:font="Symbol" w:char="F0F0"/>
      </w:r>
    </w:p>
    <w:p w14:paraId="4AF696AC" w14:textId="77777777" w:rsidR="002B565E" w:rsidRPr="007E528C" w:rsidRDefault="002B565E" w:rsidP="002B565E">
      <w:pPr>
        <w:ind w:left="1298"/>
        <w:rPr>
          <w:rFonts w:ascii="Times New Roman" w:hAnsi="Times New Roman"/>
          <w:sz w:val="22"/>
          <w:szCs w:val="22"/>
        </w:rPr>
      </w:pPr>
      <w:bookmarkStart w:id="13" w:name="_Hlk507599986"/>
      <w:bookmarkEnd w:id="12"/>
      <w:r w:rsidRPr="007E4AEC">
        <w:rPr>
          <w:rFonts w:ascii="Times New Roman" w:hAnsi="Times New Roman"/>
          <w:szCs w:val="24"/>
        </w:rPr>
        <w:t>NE</w:t>
      </w:r>
      <w:r>
        <w:rPr>
          <w:rFonts w:ascii="Times New Roman" w:hAnsi="Times New Roman"/>
          <w:szCs w:val="24"/>
        </w:rPr>
        <w:tab/>
      </w:r>
      <w:r w:rsidRPr="007E528C">
        <w:rPr>
          <w:rFonts w:ascii="Times New Roman" w:hAnsi="Times New Roman"/>
          <w:sz w:val="22"/>
          <w:szCs w:val="22"/>
        </w:rPr>
        <w:sym w:font="Symbol" w:char="F0F0"/>
      </w:r>
    </w:p>
    <w:bookmarkEnd w:id="13"/>
    <w:p w14:paraId="70FF3061" w14:textId="77777777" w:rsidR="002B565E" w:rsidRDefault="002B565E" w:rsidP="002B565E">
      <w:pPr>
        <w:ind w:firstLine="1298"/>
        <w:rPr>
          <w:rFonts w:ascii="Times New Roman" w:hAnsi="Times New Roman"/>
          <w:szCs w:val="24"/>
        </w:rPr>
      </w:pPr>
    </w:p>
    <w:p w14:paraId="08EFE8A9" w14:textId="77777777" w:rsidR="002B565E" w:rsidRDefault="002B565E" w:rsidP="002B565E">
      <w:pPr>
        <w:ind w:firstLine="1298"/>
        <w:rPr>
          <w:rFonts w:ascii="Times New Roman" w:hAnsi="Times New Roman"/>
          <w:szCs w:val="24"/>
        </w:rPr>
      </w:pPr>
      <w:r w:rsidRPr="007E528C">
        <w:rPr>
          <w:rFonts w:ascii="Times New Roman" w:hAnsi="Times New Roman"/>
          <w:szCs w:val="24"/>
        </w:rPr>
        <w:t xml:space="preserve">Jei NE, nurodyti butui priskirto </w:t>
      </w:r>
      <w:r>
        <w:rPr>
          <w:rFonts w:ascii="Times New Roman" w:hAnsi="Times New Roman"/>
          <w:szCs w:val="24"/>
        </w:rPr>
        <w:t>žemės sklypo naudojimo sąlygas</w:t>
      </w:r>
    </w:p>
    <w:p w14:paraId="76BD52C3" w14:textId="77777777" w:rsidR="002B565E" w:rsidRDefault="002B565E" w:rsidP="002B565E">
      <w:pPr>
        <w:rPr>
          <w:rFonts w:ascii="Times New Roman" w:hAnsi="Times New Roman"/>
          <w:szCs w:val="24"/>
        </w:rPr>
      </w:pPr>
    </w:p>
    <w:p w14:paraId="581D0BF5" w14:textId="77777777" w:rsidR="002B565E" w:rsidRPr="007E528C" w:rsidRDefault="002B565E" w:rsidP="002B565E">
      <w:pPr>
        <w:rPr>
          <w:rFonts w:ascii="Times New Roman" w:hAnsi="Times New Roman"/>
          <w:szCs w:val="24"/>
        </w:rPr>
      </w:pPr>
      <w:r>
        <w:rPr>
          <w:rFonts w:ascii="Times New Roman" w:hAnsi="Times New Roman"/>
          <w:szCs w:val="24"/>
        </w:rPr>
        <w:t>________________________________________________________________________________</w:t>
      </w:r>
    </w:p>
    <w:p w14:paraId="6D609F47" w14:textId="77777777" w:rsidR="002B565E" w:rsidRPr="007E528C" w:rsidRDefault="002B565E" w:rsidP="002B565E">
      <w:pPr>
        <w:rPr>
          <w:rFonts w:ascii="Times New Roman" w:hAnsi="Times New Roman"/>
          <w:szCs w:val="24"/>
        </w:rPr>
      </w:pPr>
      <w:r w:rsidRPr="007E528C">
        <w:rPr>
          <w:rFonts w:ascii="Times New Roman" w:hAnsi="Times New Roman"/>
          <w:szCs w:val="24"/>
        </w:rPr>
        <w:t xml:space="preserve"> </w:t>
      </w:r>
      <w:r>
        <w:rPr>
          <w:rFonts w:ascii="Times New Roman" w:hAnsi="Times New Roman"/>
          <w:szCs w:val="24"/>
        </w:rPr>
        <w:t>________________________________________________________________________________</w:t>
      </w:r>
    </w:p>
    <w:p w14:paraId="2ECB4880" w14:textId="77777777" w:rsidR="002B565E" w:rsidRPr="007E528C" w:rsidRDefault="002B565E" w:rsidP="002B565E">
      <w:pPr>
        <w:jc w:val="center"/>
        <w:rPr>
          <w:rFonts w:ascii="Times New Roman" w:hAnsi="Times New Roman"/>
          <w:szCs w:val="24"/>
          <w:vertAlign w:val="superscript"/>
        </w:rPr>
      </w:pPr>
    </w:p>
    <w:p w14:paraId="47A92AF2" w14:textId="77777777" w:rsidR="002B565E" w:rsidRDefault="002B565E" w:rsidP="002B565E">
      <w:pPr>
        <w:ind w:firstLine="1298"/>
        <w:rPr>
          <w:rFonts w:ascii="Times New Roman" w:hAnsi="Times New Roman"/>
          <w:b/>
          <w:szCs w:val="24"/>
        </w:rPr>
      </w:pPr>
      <w:r w:rsidRPr="007E528C">
        <w:rPr>
          <w:rFonts w:ascii="Times New Roman" w:hAnsi="Times New Roman"/>
          <w:b/>
          <w:szCs w:val="24"/>
        </w:rPr>
        <w:t>Parduodamo buto apžiūrėjimo sąlygos (</w:t>
      </w:r>
      <w:r>
        <w:rPr>
          <w:rFonts w:ascii="Times New Roman" w:hAnsi="Times New Roman"/>
          <w:b/>
          <w:szCs w:val="24"/>
        </w:rPr>
        <w:t>komisijai ir turto vertintojui)</w:t>
      </w:r>
    </w:p>
    <w:p w14:paraId="3FE15497" w14:textId="77777777" w:rsidR="002B565E" w:rsidRPr="007E528C" w:rsidRDefault="002B565E" w:rsidP="002B565E">
      <w:pPr>
        <w:ind w:firstLine="1296"/>
        <w:rPr>
          <w:rFonts w:ascii="Times New Roman" w:hAnsi="Times New Roman"/>
          <w:b/>
          <w:szCs w:val="24"/>
        </w:rPr>
      </w:pPr>
    </w:p>
    <w:p w14:paraId="4276F40E" w14:textId="77777777" w:rsidR="002B565E" w:rsidRPr="007E528C" w:rsidRDefault="002B565E" w:rsidP="002B565E">
      <w:pPr>
        <w:rPr>
          <w:rFonts w:ascii="Times New Roman" w:hAnsi="Times New Roman"/>
          <w:szCs w:val="24"/>
        </w:rPr>
      </w:pPr>
      <w:r>
        <w:rPr>
          <w:rFonts w:ascii="Times New Roman" w:hAnsi="Times New Roman"/>
          <w:szCs w:val="24"/>
        </w:rPr>
        <w:t>________________________________________________________________________________</w:t>
      </w:r>
    </w:p>
    <w:p w14:paraId="687D96B3" w14:textId="77777777" w:rsidR="002B565E" w:rsidRDefault="002B565E" w:rsidP="002B565E">
      <w:pPr>
        <w:jc w:val="center"/>
        <w:rPr>
          <w:rFonts w:ascii="Times New Roman" w:hAnsi="Times New Roman"/>
          <w:szCs w:val="24"/>
          <w:vertAlign w:val="superscript"/>
        </w:rPr>
      </w:pPr>
      <w:r w:rsidRPr="007E528C">
        <w:rPr>
          <w:rFonts w:ascii="Times New Roman" w:hAnsi="Times New Roman"/>
          <w:szCs w:val="24"/>
          <w:vertAlign w:val="superscript"/>
        </w:rPr>
        <w:t xml:space="preserve"> (laikas, kada galima apžiūrėti butą, kandidato ar jo įgalioto atstovo, į kurį galima kreiptis dėl buto apžiūrėjimo, vardas, pavardė, telefono numeris)</w:t>
      </w:r>
    </w:p>
    <w:p w14:paraId="350B3429" w14:textId="77777777" w:rsidR="002B565E" w:rsidRPr="007E528C" w:rsidRDefault="002B565E" w:rsidP="002B565E">
      <w:pPr>
        <w:jc w:val="center"/>
        <w:rPr>
          <w:rFonts w:ascii="Times New Roman" w:hAnsi="Times New Roman"/>
          <w:szCs w:val="24"/>
          <w:vertAlign w:val="superscript"/>
        </w:rPr>
      </w:pPr>
    </w:p>
    <w:p w14:paraId="09DCC84A" w14:textId="77777777" w:rsidR="002B565E" w:rsidRDefault="002B565E" w:rsidP="002B565E">
      <w:pPr>
        <w:rPr>
          <w:rFonts w:ascii="Times New Roman" w:hAnsi="Times New Roman"/>
          <w:szCs w:val="24"/>
        </w:rPr>
      </w:pPr>
      <w:r>
        <w:rPr>
          <w:rFonts w:ascii="Times New Roman" w:hAnsi="Times New Roman"/>
          <w:szCs w:val="24"/>
        </w:rPr>
        <w:t>________________________________________________________________________________</w:t>
      </w:r>
    </w:p>
    <w:p w14:paraId="75FC659E" w14:textId="77777777" w:rsidR="002B565E" w:rsidRDefault="002B565E" w:rsidP="002B565E">
      <w:pPr>
        <w:ind w:firstLine="1298"/>
        <w:jc w:val="both"/>
        <w:rPr>
          <w:rFonts w:ascii="Times New Roman" w:hAnsi="Times New Roman"/>
          <w:szCs w:val="24"/>
        </w:rPr>
      </w:pPr>
    </w:p>
    <w:p w14:paraId="6ED35B14" w14:textId="77777777" w:rsidR="002B565E" w:rsidRPr="007E528C" w:rsidRDefault="002B565E" w:rsidP="002B565E">
      <w:pPr>
        <w:ind w:firstLine="1298"/>
        <w:jc w:val="both"/>
        <w:rPr>
          <w:rFonts w:ascii="Times New Roman" w:hAnsi="Times New Roman"/>
          <w:szCs w:val="24"/>
        </w:rPr>
      </w:pPr>
      <w:r w:rsidRPr="007E528C">
        <w:rPr>
          <w:rFonts w:ascii="Times New Roman" w:hAnsi="Times New Roman"/>
          <w:szCs w:val="24"/>
        </w:rPr>
        <w:t>Patvirtinu, kad pasiūlymas atitinka pirkimo dokumentų reikalavimus ir sąlygas.</w:t>
      </w:r>
    </w:p>
    <w:p w14:paraId="3D59F1B2" w14:textId="77777777" w:rsidR="002B565E" w:rsidRPr="007E528C" w:rsidRDefault="002B565E" w:rsidP="002B565E">
      <w:pPr>
        <w:ind w:firstLine="1298"/>
        <w:jc w:val="both"/>
        <w:rPr>
          <w:rFonts w:ascii="Times New Roman" w:hAnsi="Times New Roman"/>
          <w:szCs w:val="24"/>
        </w:rPr>
      </w:pPr>
      <w:r w:rsidRPr="007E528C">
        <w:rPr>
          <w:rFonts w:ascii="Times New Roman" w:hAnsi="Times New Roman"/>
          <w:szCs w:val="24"/>
        </w:rPr>
        <w:t>Patvirtinu, kad iki bus sudaryta oficiali pirkimo–pardavimo sutartis, šis pasiūlymas galioja kaip įpareigojanti sutartis.</w:t>
      </w:r>
    </w:p>
    <w:p w14:paraId="3E9A1501" w14:textId="77777777" w:rsidR="002B565E" w:rsidRDefault="002B565E" w:rsidP="002B565E">
      <w:pPr>
        <w:ind w:firstLine="1296"/>
        <w:jc w:val="both"/>
        <w:rPr>
          <w:rFonts w:ascii="Times New Roman" w:hAnsi="Times New Roman"/>
          <w:szCs w:val="24"/>
        </w:rPr>
      </w:pPr>
      <w:r w:rsidRPr="007E528C">
        <w:rPr>
          <w:rFonts w:ascii="Times New Roman" w:hAnsi="Times New Roman"/>
          <w:szCs w:val="24"/>
        </w:rPr>
        <w:t xml:space="preserve">Kitos kandidato siūlomos pirkimo sąlygos </w:t>
      </w:r>
      <w:r>
        <w:rPr>
          <w:rFonts w:ascii="Times New Roman" w:hAnsi="Times New Roman"/>
          <w:szCs w:val="24"/>
        </w:rPr>
        <w:t xml:space="preserve">__________________________________ </w:t>
      </w:r>
    </w:p>
    <w:p w14:paraId="38248AF3" w14:textId="77777777" w:rsidR="002B565E" w:rsidRDefault="002B565E" w:rsidP="002B565E">
      <w:pPr>
        <w:jc w:val="both"/>
        <w:rPr>
          <w:rFonts w:ascii="Times New Roman" w:hAnsi="Times New Roman"/>
          <w:szCs w:val="24"/>
        </w:rPr>
      </w:pPr>
    </w:p>
    <w:p w14:paraId="6CF35FF8" w14:textId="77777777" w:rsidR="002B565E" w:rsidRPr="007E528C" w:rsidRDefault="002B565E" w:rsidP="002B565E">
      <w:pPr>
        <w:jc w:val="both"/>
        <w:rPr>
          <w:rFonts w:ascii="Times New Roman" w:hAnsi="Times New Roman"/>
          <w:szCs w:val="24"/>
        </w:rPr>
      </w:pPr>
      <w:r>
        <w:rPr>
          <w:rFonts w:ascii="Times New Roman" w:hAnsi="Times New Roman"/>
          <w:szCs w:val="24"/>
        </w:rPr>
        <w:t>_______________________________________________________________________________</w:t>
      </w:r>
    </w:p>
    <w:p w14:paraId="4FB5A92D" w14:textId="77777777" w:rsidR="002B565E" w:rsidRPr="007E528C" w:rsidRDefault="002B565E" w:rsidP="002B565E">
      <w:pPr>
        <w:ind w:firstLine="1296"/>
        <w:jc w:val="both"/>
        <w:rPr>
          <w:rFonts w:ascii="Times New Roman" w:hAnsi="Times New Roman"/>
          <w:szCs w:val="24"/>
        </w:rPr>
      </w:pPr>
      <w:r w:rsidRPr="007E528C">
        <w:rPr>
          <w:rFonts w:ascii="Times New Roman" w:hAnsi="Times New Roman"/>
          <w:szCs w:val="24"/>
        </w:rPr>
        <w:t xml:space="preserve">PRIDEDAMA: </w:t>
      </w:r>
    </w:p>
    <w:p w14:paraId="0727F566" w14:textId="77777777" w:rsidR="002B565E" w:rsidRPr="00DF319A" w:rsidRDefault="002B565E" w:rsidP="002B565E">
      <w:pPr>
        <w:ind w:firstLine="1296"/>
        <w:jc w:val="both"/>
        <w:rPr>
          <w:rFonts w:ascii="Times New Roman" w:hAnsi="Times New Roman"/>
          <w:szCs w:val="24"/>
        </w:rPr>
      </w:pPr>
      <w:r w:rsidRPr="007E528C">
        <w:rPr>
          <w:rFonts w:ascii="Times New Roman" w:hAnsi="Times New Roman"/>
          <w:szCs w:val="24"/>
        </w:rPr>
        <w:t>1. Nuosavybę patvirtinančių dokumentų (Nekilnojamo turto registro centrinio duomenų banko išrašas</w:t>
      </w:r>
      <w:r>
        <w:rPr>
          <w:rFonts w:ascii="Times New Roman" w:hAnsi="Times New Roman"/>
          <w:szCs w:val="24"/>
        </w:rPr>
        <w:t xml:space="preserve"> –</w:t>
      </w:r>
      <w:r w:rsidRPr="00454A67">
        <w:rPr>
          <w:rFonts w:ascii="Times New Roman" w:hAnsi="Times New Roman"/>
          <w:szCs w:val="24"/>
        </w:rPr>
        <w:t xml:space="preserve"> ji</w:t>
      </w:r>
      <w:r>
        <w:rPr>
          <w:rFonts w:ascii="Times New Roman" w:hAnsi="Times New Roman"/>
          <w:szCs w:val="24"/>
        </w:rPr>
        <w:t>s negali būti senesnis kaip 2020-05</w:t>
      </w:r>
      <w:r w:rsidRPr="00454A67">
        <w:rPr>
          <w:rFonts w:ascii="Times New Roman" w:hAnsi="Times New Roman"/>
          <w:szCs w:val="24"/>
        </w:rPr>
        <w:t xml:space="preserve">-01 ir </w:t>
      </w:r>
      <w:r>
        <w:rPr>
          <w:rFonts w:ascii="Times New Roman" w:hAnsi="Times New Roman"/>
          <w:szCs w:val="24"/>
        </w:rPr>
        <w:t>j</w:t>
      </w:r>
      <w:r w:rsidRPr="00DF319A">
        <w:rPr>
          <w:rFonts w:ascii="Times New Roman" w:hAnsi="Times New Roman"/>
          <w:szCs w:val="24"/>
        </w:rPr>
        <w:t xml:space="preserve">ame </w:t>
      </w:r>
      <w:r>
        <w:rPr>
          <w:rFonts w:ascii="Times New Roman" w:hAnsi="Times New Roman"/>
          <w:szCs w:val="24"/>
        </w:rPr>
        <w:t xml:space="preserve">turi </w:t>
      </w:r>
      <w:r w:rsidRPr="00DF319A">
        <w:rPr>
          <w:rFonts w:ascii="Times New Roman" w:hAnsi="Times New Roman"/>
          <w:szCs w:val="24"/>
        </w:rPr>
        <w:t>būt</w:t>
      </w:r>
      <w:r>
        <w:rPr>
          <w:rFonts w:ascii="Times New Roman" w:hAnsi="Times New Roman"/>
          <w:szCs w:val="24"/>
        </w:rPr>
        <w:t>i</w:t>
      </w:r>
      <w:r w:rsidRPr="00DF319A">
        <w:rPr>
          <w:rFonts w:ascii="Times New Roman" w:hAnsi="Times New Roman"/>
          <w:szCs w:val="24"/>
        </w:rPr>
        <w:t xml:space="preserve"> nurodytas buto fizinio nusidėvėjimo procentas) kopijos, </w:t>
      </w:r>
      <w:r>
        <w:rPr>
          <w:rFonts w:ascii="Times New Roman" w:hAnsi="Times New Roman"/>
          <w:szCs w:val="24"/>
        </w:rPr>
        <w:t>_________</w:t>
      </w:r>
      <w:r w:rsidRPr="00DF319A">
        <w:rPr>
          <w:rFonts w:ascii="Times New Roman" w:hAnsi="Times New Roman"/>
          <w:szCs w:val="24"/>
        </w:rPr>
        <w:t xml:space="preserve"> lapų (-</w:t>
      </w:r>
      <w:proofErr w:type="spellStart"/>
      <w:r w:rsidRPr="00DF319A">
        <w:rPr>
          <w:rFonts w:ascii="Times New Roman" w:hAnsi="Times New Roman"/>
          <w:szCs w:val="24"/>
        </w:rPr>
        <w:t>as</w:t>
      </w:r>
      <w:proofErr w:type="spellEnd"/>
      <w:r w:rsidRPr="00DF319A">
        <w:rPr>
          <w:rFonts w:ascii="Times New Roman" w:hAnsi="Times New Roman"/>
          <w:szCs w:val="24"/>
        </w:rPr>
        <w:t>, -ai).</w:t>
      </w:r>
    </w:p>
    <w:p w14:paraId="22FDF990" w14:textId="77777777" w:rsidR="002B565E" w:rsidRPr="007E528C" w:rsidRDefault="002B565E" w:rsidP="002B565E">
      <w:pPr>
        <w:ind w:firstLine="1296"/>
        <w:jc w:val="both"/>
        <w:rPr>
          <w:rFonts w:ascii="Times New Roman" w:hAnsi="Times New Roman"/>
          <w:szCs w:val="24"/>
        </w:rPr>
      </w:pPr>
      <w:r w:rsidRPr="007E528C">
        <w:rPr>
          <w:rFonts w:ascii="Times New Roman" w:hAnsi="Times New Roman"/>
          <w:szCs w:val="24"/>
        </w:rPr>
        <w:t xml:space="preserve">2. Kadastro duomenų bylos kopija, </w:t>
      </w:r>
      <w:r>
        <w:rPr>
          <w:rFonts w:ascii="Times New Roman" w:hAnsi="Times New Roman"/>
          <w:szCs w:val="24"/>
        </w:rPr>
        <w:t>_________</w:t>
      </w:r>
      <w:r w:rsidRPr="007E528C">
        <w:rPr>
          <w:rFonts w:ascii="Times New Roman" w:hAnsi="Times New Roman"/>
          <w:szCs w:val="24"/>
        </w:rPr>
        <w:t xml:space="preserve"> lapų (-</w:t>
      </w:r>
      <w:proofErr w:type="spellStart"/>
      <w:r w:rsidRPr="007E528C">
        <w:rPr>
          <w:rFonts w:ascii="Times New Roman" w:hAnsi="Times New Roman"/>
          <w:szCs w:val="24"/>
        </w:rPr>
        <w:t>as</w:t>
      </w:r>
      <w:proofErr w:type="spellEnd"/>
      <w:r w:rsidRPr="007E528C">
        <w:rPr>
          <w:rFonts w:ascii="Times New Roman" w:hAnsi="Times New Roman"/>
          <w:szCs w:val="24"/>
        </w:rPr>
        <w:t>, -ai).</w:t>
      </w:r>
    </w:p>
    <w:p w14:paraId="045BC2F0" w14:textId="77777777" w:rsidR="002B565E" w:rsidRPr="00DF319A" w:rsidRDefault="002B565E" w:rsidP="002B565E">
      <w:pPr>
        <w:ind w:firstLine="1296"/>
        <w:jc w:val="both"/>
        <w:rPr>
          <w:rFonts w:ascii="Times New Roman" w:hAnsi="Times New Roman"/>
          <w:szCs w:val="24"/>
        </w:rPr>
      </w:pPr>
      <w:r w:rsidRPr="007E528C">
        <w:rPr>
          <w:rFonts w:ascii="Times New Roman" w:hAnsi="Times New Roman"/>
          <w:szCs w:val="24"/>
        </w:rPr>
        <w:t>3. Buto energetinio efektyvumo sertifikato kopija (išduoda VĮ Registrų centr</w:t>
      </w:r>
      <w:r>
        <w:rPr>
          <w:rFonts w:ascii="Times New Roman" w:hAnsi="Times New Roman"/>
          <w:szCs w:val="24"/>
        </w:rPr>
        <w:t>as</w:t>
      </w:r>
      <w:r w:rsidRPr="00DF319A">
        <w:rPr>
          <w:rFonts w:ascii="Times New Roman" w:hAnsi="Times New Roman"/>
          <w:szCs w:val="24"/>
        </w:rPr>
        <w:t xml:space="preserve"> arba bendrijos pirminink</w:t>
      </w:r>
      <w:r>
        <w:rPr>
          <w:rFonts w:ascii="Times New Roman" w:hAnsi="Times New Roman"/>
          <w:szCs w:val="24"/>
        </w:rPr>
        <w:t>as</w:t>
      </w:r>
      <w:r w:rsidRPr="00DF319A">
        <w:rPr>
          <w:rFonts w:ascii="Times New Roman" w:hAnsi="Times New Roman"/>
          <w:szCs w:val="24"/>
        </w:rPr>
        <w:t xml:space="preserve">), </w:t>
      </w:r>
      <w:r>
        <w:rPr>
          <w:rFonts w:ascii="Times New Roman" w:hAnsi="Times New Roman"/>
          <w:szCs w:val="24"/>
        </w:rPr>
        <w:t>_________</w:t>
      </w:r>
      <w:r w:rsidRPr="00DF319A">
        <w:rPr>
          <w:rFonts w:ascii="Times New Roman" w:hAnsi="Times New Roman"/>
          <w:szCs w:val="24"/>
        </w:rPr>
        <w:t xml:space="preserve"> lapų (-</w:t>
      </w:r>
      <w:proofErr w:type="spellStart"/>
      <w:r w:rsidRPr="00DF319A">
        <w:rPr>
          <w:rFonts w:ascii="Times New Roman" w:hAnsi="Times New Roman"/>
          <w:szCs w:val="24"/>
        </w:rPr>
        <w:t>as</w:t>
      </w:r>
      <w:proofErr w:type="spellEnd"/>
      <w:r w:rsidRPr="00DF319A">
        <w:rPr>
          <w:rFonts w:ascii="Times New Roman" w:hAnsi="Times New Roman"/>
          <w:szCs w:val="24"/>
        </w:rPr>
        <w:t xml:space="preserve">, -ai). </w:t>
      </w:r>
    </w:p>
    <w:p w14:paraId="4F521873" w14:textId="77777777" w:rsidR="002B565E" w:rsidRPr="007E528C" w:rsidRDefault="002B565E" w:rsidP="002B565E">
      <w:pPr>
        <w:ind w:firstLine="1296"/>
        <w:jc w:val="both"/>
        <w:rPr>
          <w:rFonts w:ascii="Times New Roman" w:hAnsi="Times New Roman"/>
          <w:szCs w:val="24"/>
        </w:rPr>
      </w:pPr>
      <w:r w:rsidRPr="007E528C">
        <w:rPr>
          <w:rFonts w:ascii="Times New Roman" w:hAnsi="Times New Roman"/>
          <w:szCs w:val="24"/>
        </w:rPr>
        <w:t>4. Įgaliojimus patvirtinantys dokumentai, suteikiantys teisę asmeniui derėtis dėl buto</w:t>
      </w:r>
      <w:r>
        <w:rPr>
          <w:rFonts w:ascii="Times New Roman" w:hAnsi="Times New Roman"/>
          <w:szCs w:val="24"/>
        </w:rPr>
        <w:t xml:space="preserve"> </w:t>
      </w:r>
      <w:r w:rsidRPr="007E528C">
        <w:rPr>
          <w:rFonts w:ascii="Times New Roman" w:hAnsi="Times New Roman"/>
          <w:szCs w:val="24"/>
        </w:rPr>
        <w:t xml:space="preserve">pardavimo, jei paraišką teikia ne pats savininkas, </w:t>
      </w:r>
      <w:r>
        <w:rPr>
          <w:rFonts w:ascii="Times New Roman" w:hAnsi="Times New Roman"/>
          <w:szCs w:val="24"/>
        </w:rPr>
        <w:t>_________</w:t>
      </w:r>
      <w:r w:rsidRPr="007E528C">
        <w:rPr>
          <w:rFonts w:ascii="Times New Roman" w:hAnsi="Times New Roman"/>
          <w:szCs w:val="24"/>
        </w:rPr>
        <w:t xml:space="preserve"> lapų (-</w:t>
      </w:r>
      <w:proofErr w:type="spellStart"/>
      <w:r w:rsidRPr="007E528C">
        <w:rPr>
          <w:rFonts w:ascii="Times New Roman" w:hAnsi="Times New Roman"/>
          <w:szCs w:val="24"/>
        </w:rPr>
        <w:t>as</w:t>
      </w:r>
      <w:proofErr w:type="spellEnd"/>
      <w:r w:rsidRPr="007E528C">
        <w:rPr>
          <w:rFonts w:ascii="Times New Roman" w:hAnsi="Times New Roman"/>
          <w:szCs w:val="24"/>
        </w:rPr>
        <w:t>, -ai).</w:t>
      </w:r>
    </w:p>
    <w:p w14:paraId="1B80D483" w14:textId="77777777" w:rsidR="002B565E" w:rsidRPr="00FF0683" w:rsidRDefault="002B565E" w:rsidP="002B565E">
      <w:pPr>
        <w:ind w:firstLine="1296"/>
        <w:jc w:val="both"/>
        <w:rPr>
          <w:rFonts w:ascii="Times New Roman" w:eastAsia="Calibri" w:hAnsi="Times New Roman"/>
          <w:szCs w:val="24"/>
        </w:rPr>
      </w:pPr>
      <w:r w:rsidRPr="007E528C">
        <w:rPr>
          <w:rFonts w:ascii="Times New Roman" w:hAnsi="Times New Roman"/>
          <w:szCs w:val="24"/>
        </w:rPr>
        <w:tab/>
        <w:t>5. Jeigu butas yra atnaujintame (modernizuotame) name, pateikiama pažyma apie savininko įsipareigojimus bei įsiskolinimus, susijusius su namo modernizavimu, kreditu, palūkanomis,</w:t>
      </w:r>
      <w:r>
        <w:rPr>
          <w:rFonts w:ascii="Times New Roman" w:hAnsi="Times New Roman"/>
          <w:szCs w:val="24"/>
        </w:rPr>
        <w:t xml:space="preserve"> _________</w:t>
      </w:r>
      <w:r w:rsidRPr="00DF319A">
        <w:rPr>
          <w:rFonts w:ascii="Times New Roman" w:hAnsi="Times New Roman"/>
          <w:szCs w:val="24"/>
        </w:rPr>
        <w:t xml:space="preserve"> </w:t>
      </w:r>
      <w:r w:rsidRPr="00FF0683">
        <w:rPr>
          <w:rFonts w:ascii="Times New Roman" w:eastAsia="Calibri" w:hAnsi="Times New Roman"/>
          <w:szCs w:val="24"/>
        </w:rPr>
        <w:t>lapų (-</w:t>
      </w:r>
      <w:proofErr w:type="spellStart"/>
      <w:r w:rsidRPr="00FF0683">
        <w:rPr>
          <w:rFonts w:ascii="Times New Roman" w:eastAsia="Calibri" w:hAnsi="Times New Roman"/>
          <w:szCs w:val="24"/>
        </w:rPr>
        <w:t>as</w:t>
      </w:r>
      <w:proofErr w:type="spellEnd"/>
      <w:r w:rsidRPr="00FF0683">
        <w:rPr>
          <w:rFonts w:ascii="Times New Roman" w:eastAsia="Calibri" w:hAnsi="Times New Roman"/>
          <w:szCs w:val="24"/>
        </w:rPr>
        <w:t>, -ai).</w:t>
      </w:r>
    </w:p>
    <w:p w14:paraId="38656C2C" w14:textId="77777777" w:rsidR="002B565E" w:rsidRPr="007E528C" w:rsidRDefault="002B565E" w:rsidP="002B565E">
      <w:pPr>
        <w:ind w:firstLine="1296"/>
        <w:jc w:val="both"/>
        <w:rPr>
          <w:rFonts w:ascii="Times New Roman" w:eastAsia="Calibri" w:hAnsi="Times New Roman"/>
          <w:szCs w:val="24"/>
        </w:rPr>
      </w:pPr>
      <w:r w:rsidRPr="007E528C">
        <w:rPr>
          <w:rFonts w:ascii="Times New Roman" w:eastAsia="Calibri" w:hAnsi="Times New Roman"/>
          <w:szCs w:val="24"/>
        </w:rPr>
        <w:tab/>
        <w:t xml:space="preserve">6. </w:t>
      </w:r>
      <w:r w:rsidRPr="007E528C">
        <w:rPr>
          <w:rFonts w:ascii="Times New Roman" w:hAnsi="Times New Roman"/>
          <w:szCs w:val="24"/>
          <w:lang w:eastAsia="en-US"/>
        </w:rPr>
        <w:t>Informacija apie namo, kuriame yra siūlomas parduoti butas, renovavimą (aprašo 4 priedas).</w:t>
      </w:r>
    </w:p>
    <w:p w14:paraId="25F3B1DF" w14:textId="77777777" w:rsidR="002B565E" w:rsidRDefault="002B565E" w:rsidP="002B565E">
      <w:pPr>
        <w:jc w:val="both"/>
        <w:rPr>
          <w:rFonts w:ascii="Times New Roman" w:hAnsi="Times New Roman"/>
          <w:szCs w:val="24"/>
        </w:rPr>
      </w:pPr>
    </w:p>
    <w:p w14:paraId="10FB8258" w14:textId="77777777" w:rsidR="002B565E" w:rsidRDefault="002B565E" w:rsidP="002B565E">
      <w:pPr>
        <w:jc w:val="both"/>
        <w:rPr>
          <w:rFonts w:ascii="Times New Roman" w:hAnsi="Times New Roman"/>
          <w:szCs w:val="24"/>
        </w:rPr>
      </w:pPr>
    </w:p>
    <w:p w14:paraId="1BC424A4" w14:textId="77777777" w:rsidR="002B565E" w:rsidRPr="007E528C" w:rsidRDefault="002B565E" w:rsidP="002B565E">
      <w:pPr>
        <w:jc w:val="both"/>
        <w:rPr>
          <w:rFonts w:ascii="Times New Roman" w:hAnsi="Times New Roman"/>
          <w:szCs w:val="24"/>
        </w:rPr>
      </w:pPr>
    </w:p>
    <w:p w14:paraId="4EBE63AC" w14:textId="77777777" w:rsidR="002B565E" w:rsidRDefault="002B565E" w:rsidP="002B565E">
      <w:pPr>
        <w:rPr>
          <w:rFonts w:ascii="Times New Roman" w:hAnsi="Times New Roman"/>
          <w:szCs w:val="24"/>
        </w:rPr>
      </w:pPr>
      <w:r>
        <w:rPr>
          <w:rFonts w:ascii="Times New Roman" w:hAnsi="Times New Roman"/>
          <w:szCs w:val="24"/>
        </w:rPr>
        <w:t>___________________________</w:t>
      </w:r>
      <w:r>
        <w:rPr>
          <w:rFonts w:ascii="Times New Roman" w:hAnsi="Times New Roman"/>
          <w:szCs w:val="24"/>
        </w:rPr>
        <w:tab/>
        <w:t>_______________</w:t>
      </w:r>
      <w:r>
        <w:rPr>
          <w:rFonts w:ascii="Times New Roman" w:hAnsi="Times New Roman"/>
          <w:szCs w:val="24"/>
        </w:rPr>
        <w:tab/>
        <w:t>__________________________</w:t>
      </w:r>
    </w:p>
    <w:p w14:paraId="79028AE2" w14:textId="77777777" w:rsidR="002B565E" w:rsidRPr="00090A99" w:rsidRDefault="002B565E" w:rsidP="002B565E">
      <w:pPr>
        <w:rPr>
          <w:rFonts w:ascii="Times New Roman" w:hAnsi="Times New Roman"/>
          <w:sz w:val="22"/>
          <w:szCs w:val="22"/>
        </w:rPr>
      </w:pPr>
      <w:r w:rsidRPr="007E528C">
        <w:rPr>
          <w:rFonts w:ascii="Times New Roman" w:hAnsi="Times New Roman"/>
          <w:sz w:val="22"/>
          <w:szCs w:val="24"/>
          <w:vertAlign w:val="superscript"/>
        </w:rPr>
        <w:t xml:space="preserve"> (</w:t>
      </w:r>
      <w:r>
        <w:rPr>
          <w:rFonts w:ascii="Times New Roman" w:hAnsi="Times New Roman"/>
          <w:sz w:val="22"/>
          <w:szCs w:val="24"/>
          <w:vertAlign w:val="superscript"/>
        </w:rPr>
        <w:t>k</w:t>
      </w:r>
      <w:r w:rsidRPr="007E528C">
        <w:rPr>
          <w:rFonts w:ascii="Times New Roman" w:hAnsi="Times New Roman"/>
          <w:sz w:val="22"/>
          <w:szCs w:val="24"/>
          <w:vertAlign w:val="superscript"/>
        </w:rPr>
        <w:t>andidato pareigos, jei atstovauja juridiniam asmeniui)</w:t>
      </w:r>
      <w:r>
        <w:rPr>
          <w:rFonts w:ascii="Times New Roman" w:hAnsi="Times New Roman"/>
          <w:sz w:val="22"/>
          <w:szCs w:val="24"/>
          <w:vertAlign w:val="superscript"/>
        </w:rPr>
        <w:tab/>
      </w:r>
      <w:r w:rsidRPr="007E528C">
        <w:rPr>
          <w:rFonts w:ascii="Times New Roman" w:hAnsi="Times New Roman"/>
          <w:sz w:val="22"/>
          <w:szCs w:val="24"/>
          <w:vertAlign w:val="superscript"/>
        </w:rPr>
        <w:t xml:space="preserve">                    (</w:t>
      </w:r>
      <w:r>
        <w:rPr>
          <w:rFonts w:ascii="Times New Roman" w:hAnsi="Times New Roman"/>
          <w:sz w:val="22"/>
          <w:szCs w:val="24"/>
          <w:vertAlign w:val="superscript"/>
        </w:rPr>
        <w:t>parašas)</w:t>
      </w:r>
      <w:r>
        <w:rPr>
          <w:rFonts w:ascii="Times New Roman" w:hAnsi="Times New Roman"/>
          <w:sz w:val="22"/>
          <w:szCs w:val="24"/>
          <w:vertAlign w:val="superscript"/>
        </w:rPr>
        <w:tab/>
      </w:r>
      <w:r>
        <w:rPr>
          <w:rFonts w:ascii="Times New Roman" w:hAnsi="Times New Roman"/>
          <w:sz w:val="22"/>
          <w:szCs w:val="24"/>
          <w:vertAlign w:val="superscript"/>
        </w:rPr>
        <w:tab/>
      </w:r>
      <w:r>
        <w:rPr>
          <w:rFonts w:ascii="Times New Roman" w:hAnsi="Times New Roman"/>
          <w:sz w:val="22"/>
          <w:szCs w:val="24"/>
          <w:vertAlign w:val="superscript"/>
        </w:rPr>
        <w:tab/>
      </w:r>
      <w:r w:rsidRPr="007E528C">
        <w:rPr>
          <w:rFonts w:ascii="Times New Roman" w:hAnsi="Times New Roman"/>
          <w:sz w:val="22"/>
          <w:szCs w:val="24"/>
          <w:vertAlign w:val="superscript"/>
        </w:rPr>
        <w:t xml:space="preserve"> (</w:t>
      </w:r>
      <w:r>
        <w:rPr>
          <w:rFonts w:ascii="Times New Roman" w:hAnsi="Times New Roman"/>
          <w:sz w:val="22"/>
          <w:szCs w:val="24"/>
          <w:vertAlign w:val="superscript"/>
        </w:rPr>
        <w:t>v</w:t>
      </w:r>
      <w:r w:rsidRPr="007E528C">
        <w:rPr>
          <w:rFonts w:ascii="Times New Roman" w:hAnsi="Times New Roman"/>
          <w:sz w:val="22"/>
          <w:szCs w:val="24"/>
          <w:vertAlign w:val="superscript"/>
        </w:rPr>
        <w:t>ardas, pavardė)</w:t>
      </w:r>
    </w:p>
    <w:p w14:paraId="7196F24A" w14:textId="77777777" w:rsidR="002B565E" w:rsidRPr="007E528C" w:rsidRDefault="002B565E" w:rsidP="002B565E">
      <w:pPr>
        <w:ind w:left="6480"/>
        <w:jc w:val="both"/>
        <w:rPr>
          <w:rFonts w:ascii="Times New Roman" w:hAnsi="Times New Roman"/>
          <w:szCs w:val="24"/>
        </w:rPr>
      </w:pPr>
    </w:p>
    <w:p w14:paraId="46D9FA31" w14:textId="77777777" w:rsidR="002B565E" w:rsidRPr="007E528C" w:rsidRDefault="002B565E" w:rsidP="002B565E">
      <w:pPr>
        <w:ind w:left="2592" w:firstLine="1296"/>
        <w:rPr>
          <w:rFonts w:ascii="Times New Roman" w:hAnsi="Times New Roman"/>
          <w:szCs w:val="24"/>
        </w:rPr>
      </w:pPr>
      <w:r w:rsidRPr="007E528C">
        <w:rPr>
          <w:rFonts w:ascii="Times New Roman" w:hAnsi="Times New Roman"/>
          <w:szCs w:val="24"/>
        </w:rPr>
        <w:t>____</w:t>
      </w:r>
      <w:r>
        <w:rPr>
          <w:rFonts w:ascii="Times New Roman" w:hAnsi="Times New Roman"/>
          <w:szCs w:val="24"/>
        </w:rPr>
        <w:t>________</w:t>
      </w:r>
      <w:r w:rsidRPr="007E528C">
        <w:rPr>
          <w:rFonts w:ascii="Times New Roman" w:hAnsi="Times New Roman"/>
          <w:szCs w:val="24"/>
        </w:rPr>
        <w:t>__________</w:t>
      </w:r>
    </w:p>
    <w:p w14:paraId="336006A3" w14:textId="77777777" w:rsidR="002B565E" w:rsidRPr="007E528C" w:rsidRDefault="002B565E" w:rsidP="002B565E">
      <w:pPr>
        <w:ind w:left="6480"/>
        <w:jc w:val="center"/>
        <w:rPr>
          <w:rFonts w:ascii="Times New Roman" w:hAnsi="Times New Roman"/>
          <w:szCs w:val="24"/>
        </w:rPr>
      </w:pPr>
    </w:p>
    <w:p w14:paraId="05EB7715" w14:textId="77777777" w:rsidR="002B565E" w:rsidRPr="007E528C" w:rsidRDefault="002B565E" w:rsidP="002B565E">
      <w:pPr>
        <w:ind w:left="6480"/>
        <w:jc w:val="both"/>
        <w:rPr>
          <w:rFonts w:ascii="Times New Roman" w:hAnsi="Times New Roman"/>
          <w:szCs w:val="24"/>
        </w:rPr>
      </w:pPr>
    </w:p>
    <w:p w14:paraId="35440844" w14:textId="77777777" w:rsidR="002B565E" w:rsidRPr="007E528C" w:rsidRDefault="002B565E" w:rsidP="002B565E">
      <w:pPr>
        <w:ind w:left="6480"/>
        <w:jc w:val="both"/>
        <w:rPr>
          <w:rFonts w:ascii="Times New Roman" w:hAnsi="Times New Roman"/>
          <w:szCs w:val="24"/>
        </w:rPr>
      </w:pPr>
    </w:p>
    <w:p w14:paraId="0DFDF5EB" w14:textId="77777777" w:rsidR="002B565E" w:rsidRPr="007E528C" w:rsidRDefault="002B565E" w:rsidP="002B565E">
      <w:pPr>
        <w:ind w:left="6480"/>
        <w:jc w:val="both"/>
        <w:rPr>
          <w:rFonts w:ascii="Times New Roman" w:hAnsi="Times New Roman"/>
          <w:szCs w:val="24"/>
        </w:rPr>
      </w:pPr>
    </w:p>
    <w:p w14:paraId="62CFEA59" w14:textId="77777777" w:rsidR="002B565E" w:rsidRPr="007E528C" w:rsidRDefault="002B565E" w:rsidP="002B565E">
      <w:pPr>
        <w:ind w:left="6480"/>
        <w:jc w:val="both"/>
        <w:rPr>
          <w:rFonts w:ascii="Times New Roman" w:hAnsi="Times New Roman"/>
          <w:szCs w:val="24"/>
        </w:rPr>
      </w:pPr>
    </w:p>
    <w:p w14:paraId="5D5E3817" w14:textId="77777777" w:rsidR="002B565E" w:rsidRPr="007E528C" w:rsidRDefault="002B565E" w:rsidP="002B565E">
      <w:pPr>
        <w:ind w:left="6480"/>
        <w:jc w:val="both"/>
        <w:rPr>
          <w:rFonts w:ascii="Times New Roman" w:hAnsi="Times New Roman"/>
          <w:szCs w:val="24"/>
        </w:rPr>
      </w:pPr>
    </w:p>
    <w:p w14:paraId="029AA972" w14:textId="77777777" w:rsidR="002B565E" w:rsidRPr="007E528C" w:rsidRDefault="002B565E" w:rsidP="002B565E">
      <w:pPr>
        <w:ind w:left="6480"/>
        <w:jc w:val="both"/>
        <w:rPr>
          <w:rFonts w:ascii="Times New Roman" w:hAnsi="Times New Roman"/>
          <w:szCs w:val="24"/>
        </w:rPr>
      </w:pPr>
      <w:r w:rsidRPr="007E528C">
        <w:rPr>
          <w:rFonts w:ascii="Times New Roman" w:hAnsi="Times New Roman"/>
          <w:szCs w:val="24"/>
        </w:rPr>
        <w:lastRenderedPageBreak/>
        <w:t xml:space="preserve">Butų pirkimo skelbiamų derybų būdu sąlygų aprašo </w:t>
      </w:r>
    </w:p>
    <w:p w14:paraId="02631ACA" w14:textId="77777777" w:rsidR="002B565E" w:rsidRPr="007E528C" w:rsidRDefault="002B565E" w:rsidP="002B565E">
      <w:pPr>
        <w:ind w:left="5184" w:firstLine="1296"/>
        <w:jc w:val="both"/>
        <w:rPr>
          <w:rFonts w:ascii="Times New Roman" w:hAnsi="Times New Roman"/>
          <w:szCs w:val="24"/>
        </w:rPr>
      </w:pPr>
      <w:r w:rsidRPr="007E528C">
        <w:rPr>
          <w:rFonts w:ascii="Times New Roman" w:hAnsi="Times New Roman"/>
          <w:szCs w:val="24"/>
        </w:rPr>
        <w:t>2 priedas</w:t>
      </w:r>
    </w:p>
    <w:p w14:paraId="2F07567B" w14:textId="77777777" w:rsidR="002B565E" w:rsidRPr="007E528C" w:rsidRDefault="002B565E" w:rsidP="002B565E">
      <w:pPr>
        <w:jc w:val="both"/>
        <w:rPr>
          <w:rFonts w:ascii="Times New Roman" w:hAnsi="Times New Roman"/>
          <w:b/>
          <w:szCs w:val="24"/>
        </w:rPr>
      </w:pPr>
    </w:p>
    <w:p w14:paraId="478D85C5" w14:textId="77777777" w:rsidR="002B565E" w:rsidRPr="007E528C" w:rsidRDefault="002B565E" w:rsidP="002B565E">
      <w:pPr>
        <w:pStyle w:val="Title"/>
        <w:rPr>
          <w:szCs w:val="24"/>
          <w:lang w:val="lt-LT"/>
        </w:rPr>
      </w:pPr>
      <w:r w:rsidRPr="007E528C">
        <w:rPr>
          <w:szCs w:val="24"/>
          <w:lang w:val="lt-LT"/>
        </w:rPr>
        <w:t>(Techninio vertinimo forma)</w:t>
      </w:r>
    </w:p>
    <w:p w14:paraId="1B51A7A4" w14:textId="77777777" w:rsidR="002B565E" w:rsidRPr="007E528C" w:rsidRDefault="002B565E" w:rsidP="002B565E">
      <w:pPr>
        <w:pStyle w:val="Title"/>
        <w:rPr>
          <w:szCs w:val="24"/>
          <w:lang w:val="lt-LT"/>
        </w:rPr>
      </w:pPr>
    </w:p>
    <w:p w14:paraId="26990696" w14:textId="77777777" w:rsidR="002B565E" w:rsidRDefault="002B565E" w:rsidP="002B565E">
      <w:pPr>
        <w:pStyle w:val="NoSpacing"/>
        <w:jc w:val="center"/>
        <w:rPr>
          <w:rFonts w:ascii="Times New Roman" w:hAnsi="Times New Roman"/>
          <w:b/>
          <w:sz w:val="24"/>
          <w:szCs w:val="24"/>
        </w:rPr>
      </w:pPr>
      <w:r w:rsidRPr="007E528C">
        <w:rPr>
          <w:rFonts w:ascii="Times New Roman" w:hAnsi="Times New Roman"/>
          <w:b/>
          <w:sz w:val="24"/>
          <w:szCs w:val="24"/>
        </w:rPr>
        <w:t>TECHNINIS VERTINIMAS</w:t>
      </w:r>
    </w:p>
    <w:p w14:paraId="579E7152" w14:textId="77777777" w:rsidR="002B565E" w:rsidRPr="00454A67" w:rsidRDefault="002B565E" w:rsidP="002B565E">
      <w:pPr>
        <w:pStyle w:val="NoSpacing"/>
        <w:jc w:val="center"/>
        <w:rPr>
          <w:rFonts w:ascii="Times New Roman" w:hAnsi="Times New Roman"/>
          <w:b/>
          <w:sz w:val="24"/>
          <w:szCs w:val="24"/>
        </w:rPr>
      </w:pPr>
      <w:r>
        <w:rPr>
          <w:rFonts w:ascii="Times New Roman" w:hAnsi="Times New Roman"/>
          <w:b/>
          <w:sz w:val="24"/>
          <w:szCs w:val="24"/>
        </w:rPr>
        <w:t>II–VIII</w:t>
      </w:r>
      <w:r w:rsidRPr="00454A67">
        <w:rPr>
          <w:rFonts w:ascii="Times New Roman" w:hAnsi="Times New Roman"/>
          <w:b/>
          <w:sz w:val="24"/>
          <w:szCs w:val="24"/>
        </w:rPr>
        <w:t xml:space="preserve"> pirkimo dalims</w:t>
      </w:r>
    </w:p>
    <w:p w14:paraId="746E45E8" w14:textId="77777777" w:rsidR="002B565E" w:rsidRDefault="002B565E" w:rsidP="002B565E">
      <w:pPr>
        <w:pStyle w:val="NoSpacing"/>
        <w:rPr>
          <w:rFonts w:ascii="Times New Roman" w:hAnsi="Times New Roman"/>
          <w:sz w:val="24"/>
          <w:szCs w:val="24"/>
        </w:rPr>
      </w:pPr>
    </w:p>
    <w:p w14:paraId="457CBD6E" w14:textId="77777777" w:rsidR="002B565E" w:rsidRPr="007E528C" w:rsidRDefault="002B565E" w:rsidP="002B565E">
      <w:pPr>
        <w:pStyle w:val="NoSpacing"/>
        <w:rPr>
          <w:rFonts w:ascii="Times New Roman" w:hAnsi="Times New Roman"/>
          <w:sz w:val="24"/>
          <w:szCs w:val="24"/>
        </w:rPr>
      </w:pPr>
    </w:p>
    <w:p w14:paraId="5D7C113B" w14:textId="77777777" w:rsidR="002B565E" w:rsidRPr="007E528C" w:rsidRDefault="002B565E" w:rsidP="002B565E">
      <w:pPr>
        <w:pStyle w:val="NoSpacing"/>
        <w:ind w:firstLine="1296"/>
        <w:rPr>
          <w:rFonts w:ascii="Times New Roman" w:hAnsi="Times New Roman"/>
          <w:sz w:val="24"/>
          <w:szCs w:val="24"/>
        </w:rPr>
      </w:pPr>
      <w:r w:rsidRPr="007E528C">
        <w:rPr>
          <w:rFonts w:ascii="Times New Roman" w:hAnsi="Times New Roman"/>
          <w:sz w:val="24"/>
          <w:szCs w:val="24"/>
        </w:rPr>
        <w:t>Gyvenamųjų patalpų, priklausančių</w:t>
      </w:r>
      <w:r>
        <w:rPr>
          <w:rFonts w:ascii="Times New Roman" w:hAnsi="Times New Roman"/>
          <w:sz w:val="24"/>
          <w:szCs w:val="24"/>
        </w:rPr>
        <w:t xml:space="preserve"> ________________________________________</w:t>
      </w:r>
    </w:p>
    <w:p w14:paraId="7BADF054" w14:textId="77777777" w:rsidR="002B565E" w:rsidRPr="007E528C" w:rsidRDefault="002B565E" w:rsidP="002B565E">
      <w:pPr>
        <w:pStyle w:val="NoSpacing"/>
        <w:ind w:left="3894" w:firstLine="1298"/>
        <w:jc w:val="center"/>
        <w:rPr>
          <w:rFonts w:ascii="Times New Roman" w:hAnsi="Times New Roman"/>
          <w:sz w:val="24"/>
          <w:szCs w:val="24"/>
          <w:vertAlign w:val="superscript"/>
        </w:rPr>
      </w:pPr>
      <w:r w:rsidRPr="007E528C">
        <w:rPr>
          <w:rFonts w:ascii="Times New Roman" w:hAnsi="Times New Roman"/>
          <w:sz w:val="24"/>
          <w:szCs w:val="24"/>
          <w:vertAlign w:val="superscript"/>
        </w:rPr>
        <w:t>(vardas, pavardė arba juridinio asmens pavadinimas)</w:t>
      </w:r>
    </w:p>
    <w:p w14:paraId="5AE9B5EF" w14:textId="77777777" w:rsidR="002B565E" w:rsidRPr="007E528C" w:rsidRDefault="002B565E" w:rsidP="002B565E">
      <w:pPr>
        <w:pStyle w:val="NoSpacing"/>
        <w:rPr>
          <w:rFonts w:ascii="Times New Roman" w:hAnsi="Times New Roman"/>
          <w:sz w:val="24"/>
          <w:szCs w:val="24"/>
        </w:rPr>
      </w:pPr>
      <w:r w:rsidRPr="007E528C">
        <w:rPr>
          <w:rFonts w:ascii="Times New Roman" w:hAnsi="Times New Roman"/>
          <w:sz w:val="24"/>
          <w:szCs w:val="24"/>
        </w:rPr>
        <w:t xml:space="preserve">esančių </w:t>
      </w:r>
      <w:r>
        <w:rPr>
          <w:rFonts w:ascii="Times New Roman" w:hAnsi="Times New Roman"/>
          <w:sz w:val="24"/>
          <w:szCs w:val="24"/>
        </w:rPr>
        <w:t xml:space="preserve"> _________________________________________________________________________</w:t>
      </w:r>
    </w:p>
    <w:p w14:paraId="52F56F8F" w14:textId="77777777" w:rsidR="002B565E" w:rsidRPr="007E528C" w:rsidRDefault="002B565E" w:rsidP="002B565E">
      <w:pPr>
        <w:pStyle w:val="NoSpacing"/>
        <w:jc w:val="center"/>
        <w:rPr>
          <w:rFonts w:ascii="Times New Roman" w:hAnsi="Times New Roman"/>
          <w:sz w:val="24"/>
          <w:szCs w:val="24"/>
          <w:vertAlign w:val="superscript"/>
        </w:rPr>
      </w:pPr>
      <w:r w:rsidRPr="007E528C">
        <w:rPr>
          <w:rFonts w:ascii="Times New Roman" w:hAnsi="Times New Roman"/>
          <w:sz w:val="24"/>
          <w:szCs w:val="24"/>
          <w:vertAlign w:val="superscript"/>
        </w:rPr>
        <w:t>(adresas)</w:t>
      </w:r>
    </w:p>
    <w:p w14:paraId="2CC5A3B5" w14:textId="77777777" w:rsidR="002B565E" w:rsidRPr="007E528C" w:rsidRDefault="002B565E" w:rsidP="002B565E">
      <w:pPr>
        <w:pStyle w:val="NoSpacing"/>
        <w:rPr>
          <w:rFonts w:ascii="Times New Roman" w:hAnsi="Times New Roman"/>
          <w:sz w:val="24"/>
          <w:szCs w:val="24"/>
        </w:rPr>
      </w:pPr>
      <w:r w:rsidRPr="007E528C">
        <w:rPr>
          <w:rFonts w:ascii="Times New Roman" w:hAnsi="Times New Roman"/>
          <w:sz w:val="24"/>
          <w:szCs w:val="24"/>
        </w:rPr>
        <w:t>kambarių skaičius</w:t>
      </w:r>
      <w:r>
        <w:rPr>
          <w:rFonts w:ascii="Times New Roman" w:hAnsi="Times New Roman"/>
          <w:sz w:val="24"/>
          <w:szCs w:val="24"/>
        </w:rPr>
        <w:t xml:space="preserve"> ___________</w:t>
      </w:r>
      <w:r w:rsidRPr="007E528C">
        <w:rPr>
          <w:rFonts w:ascii="Times New Roman" w:hAnsi="Times New Roman"/>
          <w:sz w:val="24"/>
          <w:szCs w:val="24"/>
        </w:rPr>
        <w:t xml:space="preserve"> apskaitos prietaisai</w:t>
      </w:r>
      <w:r>
        <w:rPr>
          <w:rFonts w:ascii="Times New Roman" w:hAnsi="Times New Roman"/>
          <w:sz w:val="24"/>
          <w:szCs w:val="24"/>
        </w:rPr>
        <w:t xml:space="preserve"> ______________________________________</w:t>
      </w:r>
    </w:p>
    <w:p w14:paraId="352619AA" w14:textId="77777777" w:rsidR="002B565E" w:rsidRDefault="002B565E" w:rsidP="002B565E">
      <w:pPr>
        <w:pStyle w:val="NoSpacing"/>
        <w:rPr>
          <w:rFonts w:ascii="Times New Roman" w:hAnsi="Times New Roman"/>
          <w:sz w:val="24"/>
          <w:szCs w:val="24"/>
        </w:rPr>
      </w:pPr>
    </w:p>
    <w:p w14:paraId="11B37078" w14:textId="77777777" w:rsidR="002B565E" w:rsidRPr="007E528C" w:rsidRDefault="002B565E" w:rsidP="002B565E">
      <w:pPr>
        <w:pStyle w:val="NoSpacing"/>
        <w:rPr>
          <w:rFonts w:ascii="Times New Roman" w:hAnsi="Times New Roman"/>
          <w:sz w:val="24"/>
          <w:szCs w:val="24"/>
        </w:rPr>
      </w:pPr>
      <w:r w:rsidRPr="007E528C">
        <w:rPr>
          <w:rFonts w:ascii="Times New Roman" w:hAnsi="Times New Roman"/>
          <w:sz w:val="24"/>
          <w:szCs w:val="24"/>
        </w:rPr>
        <w:t>kitos pastabos</w:t>
      </w:r>
      <w:r>
        <w:rPr>
          <w:rFonts w:ascii="Times New Roman" w:hAnsi="Times New Roman"/>
          <w:sz w:val="24"/>
          <w:szCs w:val="24"/>
        </w:rPr>
        <w:t xml:space="preserve">  ____________________________________________________________________</w:t>
      </w:r>
    </w:p>
    <w:p w14:paraId="2BEE59AD" w14:textId="77777777" w:rsidR="002B565E" w:rsidRPr="007E528C" w:rsidRDefault="002B565E" w:rsidP="002B565E">
      <w:pPr>
        <w:pStyle w:val="NoSpacing"/>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300"/>
        <w:gridCol w:w="1121"/>
        <w:gridCol w:w="1194"/>
        <w:gridCol w:w="2517"/>
      </w:tblGrid>
      <w:tr w:rsidR="002B565E" w:rsidRPr="007E528C" w14:paraId="45293616" w14:textId="77777777" w:rsidTr="006A28A0">
        <w:trPr>
          <w:trHeight w:val="870"/>
          <w:jc w:val="center"/>
        </w:trPr>
        <w:tc>
          <w:tcPr>
            <w:tcW w:w="366" w:type="pct"/>
            <w:tcBorders>
              <w:top w:val="single" w:sz="4" w:space="0" w:color="auto"/>
              <w:left w:val="single" w:sz="4" w:space="0" w:color="auto"/>
              <w:bottom w:val="single" w:sz="4" w:space="0" w:color="auto"/>
              <w:right w:val="single" w:sz="4" w:space="0" w:color="auto"/>
            </w:tcBorders>
            <w:hideMark/>
          </w:tcPr>
          <w:p w14:paraId="71F31085" w14:textId="77777777" w:rsidR="002B565E" w:rsidRPr="007E528C" w:rsidRDefault="002B565E" w:rsidP="006A28A0">
            <w:pPr>
              <w:pStyle w:val="NoSpacing"/>
              <w:rPr>
                <w:rFonts w:ascii="Times New Roman" w:hAnsi="Times New Roman"/>
              </w:rPr>
            </w:pPr>
            <w:r w:rsidRPr="007E528C">
              <w:rPr>
                <w:rFonts w:ascii="Times New Roman" w:hAnsi="Times New Roman"/>
              </w:rPr>
              <w:t>Eil. Nr.</w:t>
            </w:r>
          </w:p>
        </w:tc>
        <w:tc>
          <w:tcPr>
            <w:tcW w:w="2182" w:type="pct"/>
            <w:tcBorders>
              <w:top w:val="single" w:sz="4" w:space="0" w:color="auto"/>
              <w:left w:val="single" w:sz="4" w:space="0" w:color="auto"/>
              <w:bottom w:val="single" w:sz="4" w:space="0" w:color="auto"/>
              <w:right w:val="single" w:sz="4" w:space="0" w:color="auto"/>
            </w:tcBorders>
            <w:hideMark/>
          </w:tcPr>
          <w:p w14:paraId="14CDB3E2" w14:textId="77777777" w:rsidR="002B565E" w:rsidRPr="007E528C" w:rsidRDefault="002B565E" w:rsidP="006A28A0">
            <w:pPr>
              <w:pStyle w:val="NoSpacing"/>
              <w:rPr>
                <w:rFonts w:ascii="Times New Roman" w:hAnsi="Times New Roman"/>
              </w:rPr>
            </w:pPr>
            <w:r w:rsidRPr="007E528C">
              <w:rPr>
                <w:rFonts w:ascii="Times New Roman" w:hAnsi="Times New Roman"/>
              </w:rPr>
              <w:t>Techninio vertinimo kriterijų pavadinimas</w:t>
            </w:r>
          </w:p>
        </w:tc>
        <w:tc>
          <w:tcPr>
            <w:tcW w:w="569" w:type="pct"/>
            <w:tcBorders>
              <w:top w:val="single" w:sz="4" w:space="0" w:color="auto"/>
              <w:left w:val="single" w:sz="4" w:space="0" w:color="auto"/>
              <w:bottom w:val="single" w:sz="4" w:space="0" w:color="auto"/>
              <w:right w:val="single" w:sz="4" w:space="0" w:color="auto"/>
            </w:tcBorders>
            <w:hideMark/>
          </w:tcPr>
          <w:p w14:paraId="327A986E" w14:textId="77777777" w:rsidR="002B565E" w:rsidRPr="007E528C" w:rsidRDefault="002B565E" w:rsidP="006A28A0">
            <w:pPr>
              <w:pStyle w:val="NoSpacing"/>
              <w:rPr>
                <w:rFonts w:ascii="Times New Roman" w:hAnsi="Times New Roman"/>
              </w:rPr>
            </w:pPr>
            <w:r w:rsidRPr="007E528C">
              <w:rPr>
                <w:rFonts w:ascii="Times New Roman" w:hAnsi="Times New Roman"/>
              </w:rPr>
              <w:t>Vertinimo balai (ribos)</w:t>
            </w:r>
          </w:p>
        </w:tc>
        <w:tc>
          <w:tcPr>
            <w:tcW w:w="606" w:type="pct"/>
            <w:tcBorders>
              <w:top w:val="single" w:sz="4" w:space="0" w:color="auto"/>
              <w:left w:val="single" w:sz="4" w:space="0" w:color="auto"/>
              <w:bottom w:val="single" w:sz="4" w:space="0" w:color="auto"/>
              <w:right w:val="single" w:sz="4" w:space="0" w:color="auto"/>
            </w:tcBorders>
            <w:hideMark/>
          </w:tcPr>
          <w:p w14:paraId="243677B3" w14:textId="77777777" w:rsidR="002B565E" w:rsidRPr="007E528C" w:rsidRDefault="002B565E" w:rsidP="006A28A0">
            <w:pPr>
              <w:pStyle w:val="NoSpacing"/>
              <w:rPr>
                <w:rFonts w:ascii="Times New Roman" w:hAnsi="Times New Roman"/>
              </w:rPr>
            </w:pPr>
            <w:r w:rsidRPr="007E528C">
              <w:rPr>
                <w:rFonts w:ascii="Times New Roman" w:hAnsi="Times New Roman"/>
              </w:rPr>
              <w:t>Vertinimas balais</w:t>
            </w:r>
          </w:p>
        </w:tc>
        <w:tc>
          <w:tcPr>
            <w:tcW w:w="1277" w:type="pct"/>
            <w:tcBorders>
              <w:top w:val="single" w:sz="4" w:space="0" w:color="auto"/>
              <w:left w:val="single" w:sz="4" w:space="0" w:color="auto"/>
              <w:bottom w:val="single" w:sz="4" w:space="0" w:color="auto"/>
              <w:right w:val="single" w:sz="4" w:space="0" w:color="auto"/>
            </w:tcBorders>
            <w:hideMark/>
          </w:tcPr>
          <w:p w14:paraId="589AC94B" w14:textId="77777777" w:rsidR="002B565E" w:rsidRPr="007E528C" w:rsidRDefault="002B565E" w:rsidP="006A28A0">
            <w:pPr>
              <w:pStyle w:val="NoSpacing"/>
              <w:rPr>
                <w:rFonts w:ascii="Times New Roman" w:hAnsi="Times New Roman"/>
              </w:rPr>
            </w:pPr>
            <w:r w:rsidRPr="007E528C">
              <w:rPr>
                <w:rFonts w:ascii="Times New Roman" w:hAnsi="Times New Roman"/>
              </w:rPr>
              <w:t>Pastabos</w:t>
            </w:r>
          </w:p>
        </w:tc>
      </w:tr>
      <w:tr w:rsidR="002B565E" w:rsidRPr="007E528C" w14:paraId="48371BFE"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590CBCC9" w14:textId="77777777" w:rsidR="002B565E" w:rsidRPr="007E528C" w:rsidRDefault="002B565E" w:rsidP="006A28A0">
            <w:pPr>
              <w:pStyle w:val="NoSpacing"/>
              <w:rPr>
                <w:rFonts w:ascii="Times New Roman" w:hAnsi="Times New Roman"/>
              </w:rPr>
            </w:pPr>
            <w:r w:rsidRPr="007E528C">
              <w:rPr>
                <w:rFonts w:ascii="Times New Roman" w:hAnsi="Times New Roman"/>
              </w:rPr>
              <w:t>1</w:t>
            </w:r>
            <w:r>
              <w:rPr>
                <w:rFonts w:ascii="Times New Roman" w:hAnsi="Times New Roman"/>
              </w:rPr>
              <w:t>.</w:t>
            </w:r>
          </w:p>
        </w:tc>
        <w:tc>
          <w:tcPr>
            <w:tcW w:w="2182" w:type="pct"/>
            <w:tcBorders>
              <w:top w:val="single" w:sz="4" w:space="0" w:color="auto"/>
              <w:left w:val="single" w:sz="4" w:space="0" w:color="auto"/>
              <w:bottom w:val="single" w:sz="4" w:space="0" w:color="auto"/>
              <w:right w:val="single" w:sz="4" w:space="0" w:color="auto"/>
            </w:tcBorders>
            <w:hideMark/>
          </w:tcPr>
          <w:p w14:paraId="58B36035" w14:textId="77777777" w:rsidR="002B565E" w:rsidRPr="007E528C" w:rsidRDefault="002B565E" w:rsidP="006A28A0">
            <w:pPr>
              <w:pStyle w:val="NoSpacing"/>
              <w:jc w:val="center"/>
              <w:rPr>
                <w:rFonts w:ascii="Times New Roman" w:hAnsi="Times New Roman"/>
              </w:rPr>
            </w:pPr>
            <w:r w:rsidRPr="007E528C">
              <w:rPr>
                <w:rFonts w:ascii="Times New Roman" w:hAnsi="Times New Roman"/>
              </w:rPr>
              <w:t>2</w:t>
            </w:r>
          </w:p>
        </w:tc>
        <w:tc>
          <w:tcPr>
            <w:tcW w:w="569" w:type="pct"/>
            <w:tcBorders>
              <w:top w:val="single" w:sz="4" w:space="0" w:color="auto"/>
              <w:left w:val="single" w:sz="4" w:space="0" w:color="auto"/>
              <w:bottom w:val="single" w:sz="4" w:space="0" w:color="auto"/>
              <w:right w:val="single" w:sz="4" w:space="0" w:color="auto"/>
            </w:tcBorders>
            <w:hideMark/>
          </w:tcPr>
          <w:p w14:paraId="747EAE63" w14:textId="77777777" w:rsidR="002B565E" w:rsidRPr="007E528C" w:rsidRDefault="002B565E" w:rsidP="006A28A0">
            <w:pPr>
              <w:pStyle w:val="NoSpacing"/>
              <w:jc w:val="center"/>
              <w:rPr>
                <w:rFonts w:ascii="Times New Roman" w:hAnsi="Times New Roman"/>
              </w:rPr>
            </w:pPr>
            <w:r w:rsidRPr="007E528C">
              <w:rPr>
                <w:rFonts w:ascii="Times New Roman" w:hAnsi="Times New Roman"/>
              </w:rPr>
              <w:t>4</w:t>
            </w:r>
          </w:p>
        </w:tc>
        <w:tc>
          <w:tcPr>
            <w:tcW w:w="606" w:type="pct"/>
            <w:tcBorders>
              <w:top w:val="single" w:sz="4" w:space="0" w:color="auto"/>
              <w:left w:val="single" w:sz="4" w:space="0" w:color="auto"/>
              <w:bottom w:val="single" w:sz="4" w:space="0" w:color="auto"/>
              <w:right w:val="single" w:sz="4" w:space="0" w:color="auto"/>
            </w:tcBorders>
            <w:hideMark/>
          </w:tcPr>
          <w:p w14:paraId="3AF503B3" w14:textId="77777777" w:rsidR="002B565E" w:rsidRPr="007E528C" w:rsidRDefault="002B565E" w:rsidP="006A28A0">
            <w:pPr>
              <w:pStyle w:val="NoSpacing"/>
              <w:jc w:val="center"/>
              <w:rPr>
                <w:rFonts w:ascii="Times New Roman" w:hAnsi="Times New Roman"/>
              </w:rPr>
            </w:pPr>
            <w:r w:rsidRPr="007E528C">
              <w:rPr>
                <w:rFonts w:ascii="Times New Roman" w:hAnsi="Times New Roman"/>
              </w:rPr>
              <w:t>4</w:t>
            </w:r>
          </w:p>
        </w:tc>
        <w:tc>
          <w:tcPr>
            <w:tcW w:w="1277" w:type="pct"/>
            <w:tcBorders>
              <w:top w:val="single" w:sz="4" w:space="0" w:color="auto"/>
              <w:left w:val="single" w:sz="4" w:space="0" w:color="auto"/>
              <w:bottom w:val="single" w:sz="4" w:space="0" w:color="auto"/>
              <w:right w:val="single" w:sz="4" w:space="0" w:color="auto"/>
            </w:tcBorders>
            <w:hideMark/>
          </w:tcPr>
          <w:p w14:paraId="649BCDE8" w14:textId="77777777" w:rsidR="002B565E" w:rsidRPr="007E528C" w:rsidRDefault="002B565E" w:rsidP="006A28A0">
            <w:pPr>
              <w:pStyle w:val="NoSpacing"/>
              <w:jc w:val="center"/>
              <w:rPr>
                <w:rFonts w:ascii="Times New Roman" w:hAnsi="Times New Roman"/>
              </w:rPr>
            </w:pPr>
            <w:r w:rsidRPr="007E528C">
              <w:rPr>
                <w:rFonts w:ascii="Times New Roman" w:hAnsi="Times New Roman"/>
              </w:rPr>
              <w:t>5</w:t>
            </w:r>
          </w:p>
        </w:tc>
      </w:tr>
      <w:tr w:rsidR="002B565E" w:rsidRPr="007E528C" w14:paraId="735D444F"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0539A988"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1.</w:t>
            </w:r>
          </w:p>
        </w:tc>
        <w:tc>
          <w:tcPr>
            <w:tcW w:w="2182" w:type="pct"/>
            <w:tcBorders>
              <w:top w:val="single" w:sz="4" w:space="0" w:color="auto"/>
              <w:left w:val="single" w:sz="4" w:space="0" w:color="auto"/>
              <w:bottom w:val="single" w:sz="4" w:space="0" w:color="auto"/>
              <w:right w:val="single" w:sz="4" w:space="0" w:color="auto"/>
            </w:tcBorders>
            <w:hideMark/>
          </w:tcPr>
          <w:p w14:paraId="10297A1C"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b/>
                <w:sz w:val="24"/>
                <w:szCs w:val="24"/>
              </w:rPr>
              <w:t>Gyvenamosios patalpos (T1)</w:t>
            </w:r>
          </w:p>
        </w:tc>
        <w:tc>
          <w:tcPr>
            <w:tcW w:w="569" w:type="pct"/>
            <w:tcBorders>
              <w:top w:val="single" w:sz="4" w:space="0" w:color="auto"/>
              <w:left w:val="single" w:sz="4" w:space="0" w:color="auto"/>
              <w:bottom w:val="single" w:sz="4" w:space="0" w:color="auto"/>
              <w:right w:val="single" w:sz="4" w:space="0" w:color="auto"/>
            </w:tcBorders>
            <w:hideMark/>
          </w:tcPr>
          <w:p w14:paraId="223E4463" w14:textId="77777777" w:rsidR="002B565E" w:rsidRPr="007E528C" w:rsidRDefault="002B565E" w:rsidP="006A28A0">
            <w:pPr>
              <w:rPr>
                <w:rFonts w:ascii="Times New Roman" w:hAnsi="Times New Roman"/>
                <w:sz w:val="20"/>
              </w:rPr>
            </w:pPr>
          </w:p>
        </w:tc>
        <w:tc>
          <w:tcPr>
            <w:tcW w:w="606" w:type="pct"/>
            <w:tcBorders>
              <w:top w:val="single" w:sz="4" w:space="0" w:color="auto"/>
              <w:left w:val="single" w:sz="4" w:space="0" w:color="auto"/>
              <w:bottom w:val="single" w:sz="4" w:space="0" w:color="auto"/>
              <w:right w:val="single" w:sz="4" w:space="0" w:color="auto"/>
            </w:tcBorders>
          </w:tcPr>
          <w:p w14:paraId="49D256FE"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25601DA0" w14:textId="77777777" w:rsidR="002B565E" w:rsidRPr="007E528C" w:rsidRDefault="002B565E" w:rsidP="006A28A0">
            <w:pPr>
              <w:pStyle w:val="NoSpacing"/>
              <w:jc w:val="center"/>
              <w:rPr>
                <w:rFonts w:ascii="Times New Roman" w:hAnsi="Times New Roman"/>
                <w:sz w:val="24"/>
                <w:szCs w:val="24"/>
              </w:rPr>
            </w:pPr>
          </w:p>
        </w:tc>
      </w:tr>
      <w:tr w:rsidR="002B565E" w:rsidRPr="007E528C" w14:paraId="44C590CA" w14:textId="77777777" w:rsidTr="006A28A0">
        <w:trPr>
          <w:trHeight w:val="313"/>
          <w:jc w:val="center"/>
        </w:trPr>
        <w:tc>
          <w:tcPr>
            <w:tcW w:w="366" w:type="pct"/>
            <w:tcBorders>
              <w:top w:val="single" w:sz="4" w:space="0" w:color="auto"/>
              <w:left w:val="single" w:sz="4" w:space="0" w:color="auto"/>
              <w:bottom w:val="single" w:sz="4" w:space="0" w:color="auto"/>
              <w:right w:val="single" w:sz="4" w:space="0" w:color="auto"/>
            </w:tcBorders>
            <w:hideMark/>
          </w:tcPr>
          <w:p w14:paraId="5C128BF3"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1.1.</w:t>
            </w:r>
          </w:p>
        </w:tc>
        <w:tc>
          <w:tcPr>
            <w:tcW w:w="2182" w:type="pct"/>
            <w:tcBorders>
              <w:top w:val="single" w:sz="4" w:space="0" w:color="auto"/>
              <w:left w:val="single" w:sz="4" w:space="0" w:color="auto"/>
              <w:bottom w:val="single" w:sz="4" w:space="0" w:color="auto"/>
              <w:right w:val="single" w:sz="4" w:space="0" w:color="auto"/>
            </w:tcBorders>
            <w:hideMark/>
          </w:tcPr>
          <w:p w14:paraId="4E8FCFDB"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 xml:space="preserve">su rūsio patalpomis  </w:t>
            </w:r>
          </w:p>
        </w:tc>
        <w:tc>
          <w:tcPr>
            <w:tcW w:w="569" w:type="pct"/>
            <w:tcBorders>
              <w:top w:val="single" w:sz="4" w:space="0" w:color="auto"/>
              <w:left w:val="single" w:sz="4" w:space="0" w:color="auto"/>
              <w:bottom w:val="single" w:sz="4" w:space="0" w:color="auto"/>
              <w:right w:val="single" w:sz="4" w:space="0" w:color="auto"/>
            </w:tcBorders>
            <w:hideMark/>
          </w:tcPr>
          <w:p w14:paraId="7E25D195"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 arba 3</w:t>
            </w:r>
          </w:p>
        </w:tc>
        <w:tc>
          <w:tcPr>
            <w:tcW w:w="606" w:type="pct"/>
            <w:tcBorders>
              <w:top w:val="single" w:sz="4" w:space="0" w:color="auto"/>
              <w:left w:val="single" w:sz="4" w:space="0" w:color="auto"/>
              <w:bottom w:val="single" w:sz="4" w:space="0" w:color="auto"/>
              <w:right w:val="single" w:sz="4" w:space="0" w:color="auto"/>
            </w:tcBorders>
          </w:tcPr>
          <w:p w14:paraId="0BE636D8"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19D2BDBC" w14:textId="77777777" w:rsidR="002B565E" w:rsidRPr="007E528C" w:rsidRDefault="002B565E" w:rsidP="006A28A0">
            <w:pPr>
              <w:pStyle w:val="NoSpacing"/>
              <w:rPr>
                <w:rFonts w:ascii="Times New Roman" w:hAnsi="Times New Roman"/>
                <w:sz w:val="24"/>
                <w:szCs w:val="24"/>
              </w:rPr>
            </w:pPr>
          </w:p>
        </w:tc>
      </w:tr>
      <w:tr w:rsidR="002B565E" w:rsidRPr="007E528C" w14:paraId="6BE6C66B" w14:textId="77777777" w:rsidTr="006A28A0">
        <w:trPr>
          <w:trHeight w:val="313"/>
          <w:jc w:val="center"/>
        </w:trPr>
        <w:tc>
          <w:tcPr>
            <w:tcW w:w="366" w:type="pct"/>
            <w:tcBorders>
              <w:top w:val="single" w:sz="4" w:space="0" w:color="auto"/>
              <w:left w:val="single" w:sz="4" w:space="0" w:color="auto"/>
              <w:bottom w:val="single" w:sz="4" w:space="0" w:color="auto"/>
              <w:right w:val="single" w:sz="4" w:space="0" w:color="auto"/>
            </w:tcBorders>
          </w:tcPr>
          <w:p w14:paraId="6A5077C3" w14:textId="77777777" w:rsidR="002B565E" w:rsidRPr="007E528C" w:rsidRDefault="002B565E" w:rsidP="006A28A0">
            <w:pPr>
              <w:pStyle w:val="NoSpacing"/>
              <w:rPr>
                <w:rFonts w:ascii="Times New Roman" w:hAnsi="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14:paraId="2C0F60A3" w14:textId="77777777" w:rsidR="002B565E" w:rsidRPr="007E528C" w:rsidRDefault="002B565E" w:rsidP="006A28A0">
            <w:pPr>
              <w:pStyle w:val="NoSpacing"/>
              <w:rPr>
                <w:rFonts w:ascii="Times New Roman" w:hAnsi="Times New Roman"/>
              </w:rPr>
            </w:pPr>
            <w:r w:rsidRPr="007E528C">
              <w:rPr>
                <w:rFonts w:ascii="Times New Roman" w:hAnsi="Times New Roman"/>
                <w:b/>
              </w:rPr>
              <w:t>Parametras</w:t>
            </w:r>
            <w:r w:rsidRPr="00842070">
              <w:rPr>
                <w:rFonts w:ascii="Times New Roman" w:hAnsi="Times New Roman"/>
                <w:b/>
                <w:bCs/>
              </w:rPr>
              <w:t>:</w:t>
            </w:r>
            <w:r w:rsidRPr="007E528C">
              <w:rPr>
                <w:rFonts w:ascii="Times New Roman" w:hAnsi="Times New Roman"/>
              </w:rPr>
              <w:t xml:space="preserve"> butas be rūsio patalpų vertinamas 0 balų.</w:t>
            </w:r>
          </w:p>
          <w:p w14:paraId="64FB1D29" w14:textId="77777777" w:rsidR="002B565E" w:rsidRPr="007E528C" w:rsidRDefault="002B565E" w:rsidP="006A28A0">
            <w:pPr>
              <w:pStyle w:val="NoSpacing"/>
              <w:rPr>
                <w:rFonts w:ascii="Times New Roman" w:hAnsi="Times New Roman"/>
              </w:rPr>
            </w:pPr>
            <w:r w:rsidRPr="007E528C">
              <w:rPr>
                <w:rFonts w:ascii="Times New Roman" w:hAnsi="Times New Roman"/>
              </w:rPr>
              <w:t>Butas su rūsio patalpomis vertinamas 3 balais.</w:t>
            </w:r>
          </w:p>
        </w:tc>
        <w:tc>
          <w:tcPr>
            <w:tcW w:w="569" w:type="pct"/>
            <w:tcBorders>
              <w:top w:val="single" w:sz="4" w:space="0" w:color="auto"/>
              <w:left w:val="single" w:sz="4" w:space="0" w:color="auto"/>
              <w:bottom w:val="single" w:sz="4" w:space="0" w:color="auto"/>
              <w:right w:val="single" w:sz="4" w:space="0" w:color="auto"/>
            </w:tcBorders>
          </w:tcPr>
          <w:p w14:paraId="109AA6D5" w14:textId="77777777" w:rsidR="002B565E" w:rsidRPr="007E528C" w:rsidRDefault="002B565E" w:rsidP="006A28A0">
            <w:pPr>
              <w:pStyle w:val="NoSpacing"/>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tcPr>
          <w:p w14:paraId="17FEF34D"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2AC8941C" w14:textId="77777777" w:rsidR="002B565E" w:rsidRPr="007E528C" w:rsidRDefault="002B565E" w:rsidP="006A28A0">
            <w:pPr>
              <w:pStyle w:val="NoSpacing"/>
              <w:rPr>
                <w:rFonts w:ascii="Times New Roman" w:hAnsi="Times New Roman"/>
                <w:sz w:val="24"/>
                <w:szCs w:val="24"/>
              </w:rPr>
            </w:pPr>
          </w:p>
        </w:tc>
      </w:tr>
      <w:tr w:rsidR="002B565E" w:rsidRPr="007E528C" w14:paraId="298EB4C5"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0F56E552"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1.2.</w:t>
            </w:r>
          </w:p>
        </w:tc>
        <w:tc>
          <w:tcPr>
            <w:tcW w:w="2182" w:type="pct"/>
            <w:tcBorders>
              <w:top w:val="single" w:sz="4" w:space="0" w:color="auto"/>
              <w:left w:val="single" w:sz="4" w:space="0" w:color="auto"/>
              <w:bottom w:val="single" w:sz="4" w:space="0" w:color="auto"/>
              <w:right w:val="single" w:sz="4" w:space="0" w:color="auto"/>
            </w:tcBorders>
            <w:hideMark/>
          </w:tcPr>
          <w:p w14:paraId="13A8243A"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 xml:space="preserve">su balkonu </w:t>
            </w:r>
          </w:p>
        </w:tc>
        <w:tc>
          <w:tcPr>
            <w:tcW w:w="569" w:type="pct"/>
            <w:tcBorders>
              <w:top w:val="single" w:sz="4" w:space="0" w:color="auto"/>
              <w:left w:val="single" w:sz="4" w:space="0" w:color="auto"/>
              <w:bottom w:val="single" w:sz="4" w:space="0" w:color="auto"/>
              <w:right w:val="single" w:sz="4" w:space="0" w:color="auto"/>
            </w:tcBorders>
            <w:hideMark/>
          </w:tcPr>
          <w:p w14:paraId="348289B5"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 arba 8</w:t>
            </w:r>
          </w:p>
        </w:tc>
        <w:tc>
          <w:tcPr>
            <w:tcW w:w="606" w:type="pct"/>
            <w:tcBorders>
              <w:top w:val="single" w:sz="4" w:space="0" w:color="auto"/>
              <w:left w:val="single" w:sz="4" w:space="0" w:color="auto"/>
              <w:bottom w:val="single" w:sz="4" w:space="0" w:color="auto"/>
              <w:right w:val="single" w:sz="4" w:space="0" w:color="auto"/>
            </w:tcBorders>
          </w:tcPr>
          <w:p w14:paraId="0EE9A6EB"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34B547C2" w14:textId="77777777" w:rsidR="002B565E" w:rsidRPr="007E528C" w:rsidRDefault="002B565E" w:rsidP="006A28A0">
            <w:pPr>
              <w:pStyle w:val="NoSpacing"/>
              <w:rPr>
                <w:rFonts w:ascii="Times New Roman" w:hAnsi="Times New Roman"/>
                <w:sz w:val="24"/>
                <w:szCs w:val="24"/>
              </w:rPr>
            </w:pPr>
          </w:p>
        </w:tc>
      </w:tr>
      <w:tr w:rsidR="002B565E" w:rsidRPr="007E528C" w14:paraId="76A23EA9" w14:textId="77777777" w:rsidTr="006A28A0">
        <w:trPr>
          <w:trHeight w:val="801"/>
          <w:jc w:val="center"/>
        </w:trPr>
        <w:tc>
          <w:tcPr>
            <w:tcW w:w="366" w:type="pct"/>
            <w:tcBorders>
              <w:top w:val="single" w:sz="4" w:space="0" w:color="auto"/>
              <w:left w:val="single" w:sz="4" w:space="0" w:color="auto"/>
              <w:bottom w:val="single" w:sz="4" w:space="0" w:color="auto"/>
              <w:right w:val="single" w:sz="4" w:space="0" w:color="auto"/>
            </w:tcBorders>
          </w:tcPr>
          <w:p w14:paraId="62B9B47E" w14:textId="77777777" w:rsidR="002B565E" w:rsidRPr="007E528C" w:rsidRDefault="002B565E" w:rsidP="006A28A0">
            <w:pPr>
              <w:pStyle w:val="NoSpacing"/>
              <w:rPr>
                <w:rFonts w:ascii="Times New Roman" w:hAnsi="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14:paraId="094E3831" w14:textId="77777777" w:rsidR="002B565E" w:rsidRPr="007E528C" w:rsidRDefault="002B565E" w:rsidP="006A28A0">
            <w:pPr>
              <w:pStyle w:val="NoSpacing"/>
              <w:rPr>
                <w:rFonts w:ascii="Times New Roman" w:hAnsi="Times New Roman"/>
              </w:rPr>
            </w:pPr>
            <w:r w:rsidRPr="007E528C">
              <w:rPr>
                <w:rFonts w:ascii="Times New Roman" w:hAnsi="Times New Roman"/>
                <w:b/>
              </w:rPr>
              <w:t>Parametras</w:t>
            </w:r>
            <w:r w:rsidRPr="00D5487B">
              <w:rPr>
                <w:rFonts w:ascii="Times New Roman" w:hAnsi="Times New Roman"/>
                <w:b/>
                <w:bCs/>
              </w:rPr>
              <w:t>:</w:t>
            </w:r>
            <w:r w:rsidRPr="007E528C">
              <w:rPr>
                <w:rFonts w:ascii="Times New Roman" w:hAnsi="Times New Roman"/>
              </w:rPr>
              <w:t xml:space="preserve"> butas be balkono vertinamas 0 balų.</w:t>
            </w:r>
          </w:p>
          <w:p w14:paraId="18CE714A"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rPr>
              <w:t>Butas su balkonu vertinamas 8 balais.</w:t>
            </w:r>
          </w:p>
        </w:tc>
        <w:tc>
          <w:tcPr>
            <w:tcW w:w="569" w:type="pct"/>
            <w:tcBorders>
              <w:top w:val="single" w:sz="4" w:space="0" w:color="auto"/>
              <w:left w:val="single" w:sz="4" w:space="0" w:color="auto"/>
              <w:bottom w:val="single" w:sz="4" w:space="0" w:color="auto"/>
              <w:right w:val="single" w:sz="4" w:space="0" w:color="auto"/>
            </w:tcBorders>
          </w:tcPr>
          <w:p w14:paraId="42DCF448" w14:textId="77777777" w:rsidR="002B565E" w:rsidRPr="007E528C" w:rsidRDefault="002B565E" w:rsidP="006A28A0">
            <w:pPr>
              <w:pStyle w:val="NoSpacing"/>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tcPr>
          <w:p w14:paraId="3194442D"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200839E8" w14:textId="77777777" w:rsidR="002B565E" w:rsidRPr="007E528C" w:rsidRDefault="002B565E" w:rsidP="006A28A0">
            <w:pPr>
              <w:pStyle w:val="NoSpacing"/>
              <w:rPr>
                <w:rFonts w:ascii="Times New Roman" w:hAnsi="Times New Roman"/>
                <w:sz w:val="24"/>
                <w:szCs w:val="24"/>
              </w:rPr>
            </w:pPr>
          </w:p>
        </w:tc>
      </w:tr>
      <w:tr w:rsidR="002B565E" w:rsidRPr="007E528C" w14:paraId="4DD1437A"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494AE13D"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2.</w:t>
            </w:r>
          </w:p>
        </w:tc>
        <w:tc>
          <w:tcPr>
            <w:tcW w:w="2182" w:type="pct"/>
            <w:tcBorders>
              <w:top w:val="single" w:sz="4" w:space="0" w:color="auto"/>
              <w:left w:val="single" w:sz="4" w:space="0" w:color="auto"/>
              <w:bottom w:val="single" w:sz="4" w:space="0" w:color="auto"/>
              <w:right w:val="single" w:sz="4" w:space="0" w:color="auto"/>
            </w:tcBorders>
            <w:hideMark/>
          </w:tcPr>
          <w:p w14:paraId="58AFC723"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Aukštas (T2)</w:t>
            </w:r>
          </w:p>
        </w:tc>
        <w:tc>
          <w:tcPr>
            <w:tcW w:w="569" w:type="pct"/>
            <w:tcBorders>
              <w:top w:val="single" w:sz="4" w:space="0" w:color="auto"/>
              <w:left w:val="single" w:sz="4" w:space="0" w:color="auto"/>
              <w:bottom w:val="single" w:sz="4" w:space="0" w:color="auto"/>
              <w:right w:val="single" w:sz="4" w:space="0" w:color="auto"/>
            </w:tcBorders>
          </w:tcPr>
          <w:p w14:paraId="6A776BB8" w14:textId="77777777" w:rsidR="002B565E" w:rsidRPr="007E528C" w:rsidRDefault="002B565E" w:rsidP="006A28A0">
            <w:pPr>
              <w:rPr>
                <w:rFonts w:ascii="Times New Roman" w:hAnsi="Times New Roman"/>
                <w:sz w:val="20"/>
              </w:rPr>
            </w:pPr>
          </w:p>
        </w:tc>
        <w:tc>
          <w:tcPr>
            <w:tcW w:w="606" w:type="pct"/>
            <w:tcBorders>
              <w:top w:val="single" w:sz="4" w:space="0" w:color="auto"/>
              <w:left w:val="single" w:sz="4" w:space="0" w:color="auto"/>
              <w:bottom w:val="single" w:sz="4" w:space="0" w:color="auto"/>
              <w:right w:val="single" w:sz="4" w:space="0" w:color="auto"/>
            </w:tcBorders>
          </w:tcPr>
          <w:p w14:paraId="026C622A"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12FEA374" w14:textId="77777777" w:rsidR="002B565E" w:rsidRPr="007E528C" w:rsidRDefault="002B565E" w:rsidP="006A28A0">
            <w:pPr>
              <w:pStyle w:val="NoSpacing"/>
              <w:rPr>
                <w:rFonts w:ascii="Times New Roman" w:hAnsi="Times New Roman"/>
                <w:sz w:val="24"/>
                <w:szCs w:val="24"/>
              </w:rPr>
            </w:pPr>
          </w:p>
        </w:tc>
      </w:tr>
      <w:tr w:rsidR="002B565E" w:rsidRPr="007E528C" w14:paraId="34588D1C"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701681D9"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2.1.</w:t>
            </w:r>
          </w:p>
        </w:tc>
        <w:tc>
          <w:tcPr>
            <w:tcW w:w="2182" w:type="pct"/>
            <w:tcBorders>
              <w:top w:val="single" w:sz="4" w:space="0" w:color="auto"/>
              <w:left w:val="single" w:sz="4" w:space="0" w:color="auto"/>
              <w:bottom w:val="single" w:sz="4" w:space="0" w:color="auto"/>
              <w:right w:val="single" w:sz="4" w:space="0" w:color="auto"/>
            </w:tcBorders>
            <w:hideMark/>
          </w:tcPr>
          <w:p w14:paraId="2A805C91"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sz w:val="24"/>
                <w:szCs w:val="24"/>
              </w:rPr>
              <w:t>paskutinis (viršutinis)</w:t>
            </w:r>
          </w:p>
        </w:tc>
        <w:tc>
          <w:tcPr>
            <w:tcW w:w="569" w:type="pct"/>
            <w:tcBorders>
              <w:top w:val="single" w:sz="4" w:space="0" w:color="auto"/>
              <w:left w:val="single" w:sz="4" w:space="0" w:color="auto"/>
              <w:bottom w:val="single" w:sz="4" w:space="0" w:color="auto"/>
              <w:right w:val="single" w:sz="4" w:space="0" w:color="auto"/>
            </w:tcBorders>
            <w:hideMark/>
          </w:tcPr>
          <w:p w14:paraId="196BEE63"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 xml:space="preserve"> 0</w:t>
            </w:r>
          </w:p>
        </w:tc>
        <w:tc>
          <w:tcPr>
            <w:tcW w:w="606" w:type="pct"/>
            <w:tcBorders>
              <w:top w:val="single" w:sz="4" w:space="0" w:color="auto"/>
              <w:left w:val="single" w:sz="4" w:space="0" w:color="auto"/>
              <w:bottom w:val="single" w:sz="4" w:space="0" w:color="auto"/>
              <w:right w:val="single" w:sz="4" w:space="0" w:color="auto"/>
            </w:tcBorders>
          </w:tcPr>
          <w:p w14:paraId="5CA4F8EC" w14:textId="77777777" w:rsidR="002B565E" w:rsidRPr="007E528C" w:rsidRDefault="002B565E" w:rsidP="006A28A0">
            <w:pPr>
              <w:rPr>
                <w:rFonts w:ascii="Times New Roman" w:hAnsi="Times New Roman"/>
                <w:sz w:val="20"/>
              </w:rPr>
            </w:pPr>
          </w:p>
        </w:tc>
        <w:tc>
          <w:tcPr>
            <w:tcW w:w="1277" w:type="pct"/>
            <w:tcBorders>
              <w:top w:val="single" w:sz="4" w:space="0" w:color="auto"/>
              <w:left w:val="single" w:sz="4" w:space="0" w:color="auto"/>
              <w:bottom w:val="single" w:sz="4" w:space="0" w:color="auto"/>
              <w:right w:val="single" w:sz="4" w:space="0" w:color="auto"/>
            </w:tcBorders>
          </w:tcPr>
          <w:p w14:paraId="3FEE4EF9" w14:textId="77777777" w:rsidR="002B565E" w:rsidRPr="007E528C" w:rsidRDefault="002B565E" w:rsidP="006A28A0">
            <w:pPr>
              <w:pStyle w:val="NoSpacing"/>
              <w:rPr>
                <w:rFonts w:ascii="Times New Roman" w:hAnsi="Times New Roman"/>
                <w:sz w:val="24"/>
                <w:szCs w:val="24"/>
              </w:rPr>
            </w:pPr>
          </w:p>
        </w:tc>
      </w:tr>
      <w:tr w:rsidR="002B565E" w:rsidRPr="007E528C" w14:paraId="1F0DC116"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442A3F2B"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2.2.</w:t>
            </w:r>
          </w:p>
        </w:tc>
        <w:tc>
          <w:tcPr>
            <w:tcW w:w="2182" w:type="pct"/>
            <w:tcBorders>
              <w:top w:val="single" w:sz="4" w:space="0" w:color="auto"/>
              <w:left w:val="single" w:sz="4" w:space="0" w:color="auto"/>
              <w:bottom w:val="single" w:sz="4" w:space="0" w:color="auto"/>
              <w:right w:val="single" w:sz="4" w:space="0" w:color="auto"/>
            </w:tcBorders>
            <w:hideMark/>
          </w:tcPr>
          <w:p w14:paraId="23C61FDA"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nuo ketvirtojo iki priešpaskutinio aukšto</w:t>
            </w:r>
          </w:p>
        </w:tc>
        <w:tc>
          <w:tcPr>
            <w:tcW w:w="569" w:type="pct"/>
            <w:tcBorders>
              <w:top w:val="single" w:sz="4" w:space="0" w:color="auto"/>
              <w:left w:val="single" w:sz="4" w:space="0" w:color="auto"/>
              <w:bottom w:val="single" w:sz="4" w:space="0" w:color="auto"/>
              <w:right w:val="single" w:sz="4" w:space="0" w:color="auto"/>
            </w:tcBorders>
            <w:hideMark/>
          </w:tcPr>
          <w:p w14:paraId="02C0AFC3"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1</w:t>
            </w:r>
          </w:p>
        </w:tc>
        <w:tc>
          <w:tcPr>
            <w:tcW w:w="606" w:type="pct"/>
            <w:tcBorders>
              <w:top w:val="single" w:sz="4" w:space="0" w:color="auto"/>
              <w:left w:val="single" w:sz="4" w:space="0" w:color="auto"/>
              <w:bottom w:val="single" w:sz="4" w:space="0" w:color="auto"/>
              <w:right w:val="single" w:sz="4" w:space="0" w:color="auto"/>
            </w:tcBorders>
          </w:tcPr>
          <w:p w14:paraId="35237CD8"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2D793C5F" w14:textId="77777777" w:rsidR="002B565E" w:rsidRPr="007E528C" w:rsidRDefault="002B565E" w:rsidP="006A28A0">
            <w:pPr>
              <w:pStyle w:val="NoSpacing"/>
              <w:rPr>
                <w:rFonts w:ascii="Times New Roman" w:hAnsi="Times New Roman"/>
                <w:sz w:val="24"/>
                <w:szCs w:val="24"/>
              </w:rPr>
            </w:pPr>
          </w:p>
        </w:tc>
      </w:tr>
      <w:tr w:rsidR="002B565E" w:rsidRPr="007E528C" w14:paraId="58284EBB"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6DB521C9"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2.3.</w:t>
            </w:r>
          </w:p>
        </w:tc>
        <w:tc>
          <w:tcPr>
            <w:tcW w:w="2182" w:type="pct"/>
            <w:tcBorders>
              <w:top w:val="single" w:sz="4" w:space="0" w:color="auto"/>
              <w:left w:val="single" w:sz="4" w:space="0" w:color="auto"/>
              <w:bottom w:val="single" w:sz="4" w:space="0" w:color="auto"/>
              <w:right w:val="single" w:sz="4" w:space="0" w:color="auto"/>
            </w:tcBorders>
            <w:hideMark/>
          </w:tcPr>
          <w:p w14:paraId="58DE1015"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pirmasis aukštas</w:t>
            </w:r>
          </w:p>
        </w:tc>
        <w:tc>
          <w:tcPr>
            <w:tcW w:w="569" w:type="pct"/>
            <w:tcBorders>
              <w:top w:val="single" w:sz="4" w:space="0" w:color="auto"/>
              <w:left w:val="single" w:sz="4" w:space="0" w:color="auto"/>
              <w:bottom w:val="single" w:sz="4" w:space="0" w:color="auto"/>
              <w:right w:val="single" w:sz="4" w:space="0" w:color="auto"/>
            </w:tcBorders>
            <w:hideMark/>
          </w:tcPr>
          <w:p w14:paraId="5A1BDD67"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2</w:t>
            </w:r>
          </w:p>
        </w:tc>
        <w:tc>
          <w:tcPr>
            <w:tcW w:w="606" w:type="pct"/>
            <w:tcBorders>
              <w:top w:val="single" w:sz="4" w:space="0" w:color="auto"/>
              <w:left w:val="single" w:sz="4" w:space="0" w:color="auto"/>
              <w:bottom w:val="single" w:sz="4" w:space="0" w:color="auto"/>
              <w:right w:val="single" w:sz="4" w:space="0" w:color="auto"/>
            </w:tcBorders>
          </w:tcPr>
          <w:p w14:paraId="7A09A835"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5F86F9C1" w14:textId="77777777" w:rsidR="002B565E" w:rsidRPr="007E528C" w:rsidRDefault="002B565E" w:rsidP="006A28A0">
            <w:pPr>
              <w:pStyle w:val="NoSpacing"/>
              <w:rPr>
                <w:rFonts w:ascii="Times New Roman" w:hAnsi="Times New Roman"/>
                <w:sz w:val="24"/>
                <w:szCs w:val="24"/>
              </w:rPr>
            </w:pPr>
          </w:p>
        </w:tc>
      </w:tr>
      <w:tr w:rsidR="002B565E" w:rsidRPr="007E528C" w14:paraId="75D412B8"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1D61522C"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2.4.</w:t>
            </w:r>
          </w:p>
        </w:tc>
        <w:tc>
          <w:tcPr>
            <w:tcW w:w="2182" w:type="pct"/>
            <w:tcBorders>
              <w:top w:val="single" w:sz="4" w:space="0" w:color="auto"/>
              <w:left w:val="single" w:sz="4" w:space="0" w:color="auto"/>
              <w:bottom w:val="single" w:sz="4" w:space="0" w:color="auto"/>
              <w:right w:val="single" w:sz="4" w:space="0" w:color="auto"/>
            </w:tcBorders>
            <w:hideMark/>
          </w:tcPr>
          <w:p w14:paraId="399A2D96"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antrasis, trečiasis aukštai</w:t>
            </w:r>
          </w:p>
        </w:tc>
        <w:tc>
          <w:tcPr>
            <w:tcW w:w="569" w:type="pct"/>
            <w:tcBorders>
              <w:top w:val="single" w:sz="4" w:space="0" w:color="auto"/>
              <w:left w:val="single" w:sz="4" w:space="0" w:color="auto"/>
              <w:bottom w:val="single" w:sz="4" w:space="0" w:color="auto"/>
              <w:right w:val="single" w:sz="4" w:space="0" w:color="auto"/>
            </w:tcBorders>
            <w:hideMark/>
          </w:tcPr>
          <w:p w14:paraId="6AD3B7E5"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3</w:t>
            </w:r>
          </w:p>
        </w:tc>
        <w:tc>
          <w:tcPr>
            <w:tcW w:w="606" w:type="pct"/>
            <w:tcBorders>
              <w:top w:val="single" w:sz="4" w:space="0" w:color="auto"/>
              <w:left w:val="single" w:sz="4" w:space="0" w:color="auto"/>
              <w:bottom w:val="single" w:sz="4" w:space="0" w:color="auto"/>
              <w:right w:val="single" w:sz="4" w:space="0" w:color="auto"/>
            </w:tcBorders>
          </w:tcPr>
          <w:p w14:paraId="5742B551"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3532B846" w14:textId="77777777" w:rsidR="002B565E" w:rsidRPr="007E528C" w:rsidRDefault="002B565E" w:rsidP="006A28A0">
            <w:pPr>
              <w:pStyle w:val="NoSpacing"/>
              <w:rPr>
                <w:rFonts w:ascii="Times New Roman" w:hAnsi="Times New Roman"/>
                <w:sz w:val="24"/>
                <w:szCs w:val="24"/>
              </w:rPr>
            </w:pPr>
          </w:p>
        </w:tc>
      </w:tr>
      <w:tr w:rsidR="002B565E" w:rsidRPr="007E528C" w14:paraId="778B9280"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63DF0D02"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3.</w:t>
            </w:r>
          </w:p>
        </w:tc>
        <w:tc>
          <w:tcPr>
            <w:tcW w:w="2182" w:type="pct"/>
            <w:tcBorders>
              <w:top w:val="single" w:sz="4" w:space="0" w:color="auto"/>
              <w:left w:val="single" w:sz="4" w:space="0" w:color="auto"/>
              <w:bottom w:val="single" w:sz="4" w:space="0" w:color="auto"/>
              <w:right w:val="single" w:sz="4" w:space="0" w:color="auto"/>
            </w:tcBorders>
            <w:hideMark/>
          </w:tcPr>
          <w:p w14:paraId="7F0302C7"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b/>
                <w:sz w:val="24"/>
                <w:szCs w:val="24"/>
              </w:rPr>
              <w:t>Langai (T3)</w:t>
            </w:r>
          </w:p>
        </w:tc>
        <w:tc>
          <w:tcPr>
            <w:tcW w:w="569" w:type="pct"/>
            <w:tcBorders>
              <w:top w:val="single" w:sz="4" w:space="0" w:color="auto"/>
              <w:left w:val="single" w:sz="4" w:space="0" w:color="auto"/>
              <w:bottom w:val="single" w:sz="4" w:space="0" w:color="auto"/>
              <w:right w:val="single" w:sz="4" w:space="0" w:color="auto"/>
            </w:tcBorders>
            <w:hideMark/>
          </w:tcPr>
          <w:p w14:paraId="318E9291"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0–5</w:t>
            </w:r>
          </w:p>
        </w:tc>
        <w:tc>
          <w:tcPr>
            <w:tcW w:w="606" w:type="pct"/>
            <w:tcBorders>
              <w:top w:val="single" w:sz="4" w:space="0" w:color="auto"/>
              <w:left w:val="single" w:sz="4" w:space="0" w:color="auto"/>
              <w:bottom w:val="single" w:sz="4" w:space="0" w:color="auto"/>
              <w:right w:val="single" w:sz="4" w:space="0" w:color="auto"/>
            </w:tcBorders>
          </w:tcPr>
          <w:p w14:paraId="45998B55"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2E8320BC" w14:textId="77777777" w:rsidR="002B565E" w:rsidRPr="007E528C" w:rsidRDefault="002B565E" w:rsidP="006A28A0">
            <w:pPr>
              <w:pStyle w:val="NoSpacing"/>
              <w:rPr>
                <w:rFonts w:ascii="Times New Roman" w:hAnsi="Times New Roman"/>
                <w:sz w:val="24"/>
                <w:szCs w:val="24"/>
              </w:rPr>
            </w:pPr>
          </w:p>
        </w:tc>
      </w:tr>
      <w:tr w:rsidR="002B565E" w:rsidRPr="007E528C" w14:paraId="0C67E912"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40804045"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3.1.</w:t>
            </w:r>
          </w:p>
        </w:tc>
        <w:tc>
          <w:tcPr>
            <w:tcW w:w="2182" w:type="pct"/>
            <w:tcBorders>
              <w:top w:val="single" w:sz="4" w:space="0" w:color="auto"/>
              <w:left w:val="single" w:sz="4" w:space="0" w:color="auto"/>
              <w:bottom w:val="single" w:sz="4" w:space="0" w:color="auto"/>
              <w:right w:val="single" w:sz="4" w:space="0" w:color="auto"/>
            </w:tcBorders>
            <w:hideMark/>
          </w:tcPr>
          <w:p w14:paraId="132E7601"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sz w:val="24"/>
                <w:szCs w:val="24"/>
              </w:rPr>
              <w:t>be stiklo paketų</w:t>
            </w:r>
          </w:p>
        </w:tc>
        <w:tc>
          <w:tcPr>
            <w:tcW w:w="569" w:type="pct"/>
            <w:tcBorders>
              <w:top w:val="single" w:sz="4" w:space="0" w:color="auto"/>
              <w:left w:val="single" w:sz="4" w:space="0" w:color="auto"/>
              <w:bottom w:val="single" w:sz="4" w:space="0" w:color="auto"/>
              <w:right w:val="single" w:sz="4" w:space="0" w:color="auto"/>
            </w:tcBorders>
            <w:hideMark/>
          </w:tcPr>
          <w:p w14:paraId="7871BD28"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w:t>
            </w:r>
          </w:p>
        </w:tc>
        <w:tc>
          <w:tcPr>
            <w:tcW w:w="606" w:type="pct"/>
            <w:tcBorders>
              <w:top w:val="single" w:sz="4" w:space="0" w:color="auto"/>
              <w:left w:val="single" w:sz="4" w:space="0" w:color="auto"/>
              <w:bottom w:val="single" w:sz="4" w:space="0" w:color="auto"/>
              <w:right w:val="single" w:sz="4" w:space="0" w:color="auto"/>
            </w:tcBorders>
          </w:tcPr>
          <w:p w14:paraId="3E729B98"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4DC7FDFE" w14:textId="77777777" w:rsidR="002B565E" w:rsidRPr="007E528C" w:rsidRDefault="002B565E" w:rsidP="006A28A0">
            <w:pPr>
              <w:pStyle w:val="NoSpacing"/>
              <w:rPr>
                <w:rFonts w:ascii="Times New Roman" w:hAnsi="Times New Roman"/>
                <w:sz w:val="24"/>
                <w:szCs w:val="24"/>
              </w:rPr>
            </w:pPr>
          </w:p>
        </w:tc>
      </w:tr>
      <w:tr w:rsidR="002B565E" w:rsidRPr="007E528C" w14:paraId="664F2355"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09650B51"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3.2.</w:t>
            </w:r>
          </w:p>
        </w:tc>
        <w:tc>
          <w:tcPr>
            <w:tcW w:w="2182" w:type="pct"/>
            <w:tcBorders>
              <w:top w:val="single" w:sz="4" w:space="0" w:color="auto"/>
              <w:left w:val="single" w:sz="4" w:space="0" w:color="auto"/>
              <w:bottom w:val="single" w:sz="4" w:space="0" w:color="auto"/>
              <w:right w:val="single" w:sz="4" w:space="0" w:color="auto"/>
            </w:tcBorders>
            <w:hideMark/>
          </w:tcPr>
          <w:p w14:paraId="046FE99D"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sz w:val="24"/>
                <w:szCs w:val="24"/>
              </w:rPr>
              <w:t>su stiklo paketais</w:t>
            </w:r>
          </w:p>
        </w:tc>
        <w:tc>
          <w:tcPr>
            <w:tcW w:w="569" w:type="pct"/>
            <w:tcBorders>
              <w:top w:val="single" w:sz="4" w:space="0" w:color="auto"/>
              <w:left w:val="single" w:sz="4" w:space="0" w:color="auto"/>
              <w:bottom w:val="single" w:sz="4" w:space="0" w:color="auto"/>
              <w:right w:val="single" w:sz="4" w:space="0" w:color="auto"/>
            </w:tcBorders>
            <w:hideMark/>
          </w:tcPr>
          <w:p w14:paraId="5461CE94"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5</w:t>
            </w:r>
          </w:p>
        </w:tc>
        <w:tc>
          <w:tcPr>
            <w:tcW w:w="606" w:type="pct"/>
            <w:tcBorders>
              <w:top w:val="single" w:sz="4" w:space="0" w:color="auto"/>
              <w:left w:val="single" w:sz="4" w:space="0" w:color="auto"/>
              <w:bottom w:val="single" w:sz="4" w:space="0" w:color="auto"/>
              <w:right w:val="single" w:sz="4" w:space="0" w:color="auto"/>
            </w:tcBorders>
          </w:tcPr>
          <w:p w14:paraId="473ED37D"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50444670" w14:textId="77777777" w:rsidR="002B565E" w:rsidRPr="007E528C" w:rsidRDefault="002B565E" w:rsidP="006A28A0">
            <w:pPr>
              <w:pStyle w:val="NoSpacing"/>
              <w:rPr>
                <w:rFonts w:ascii="Times New Roman" w:hAnsi="Times New Roman"/>
                <w:sz w:val="24"/>
                <w:szCs w:val="24"/>
              </w:rPr>
            </w:pPr>
          </w:p>
        </w:tc>
      </w:tr>
      <w:tr w:rsidR="002B565E" w:rsidRPr="007E528C" w14:paraId="539B8967"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tcPr>
          <w:p w14:paraId="050B5C42" w14:textId="77777777" w:rsidR="002B565E" w:rsidRPr="007E528C" w:rsidRDefault="002B565E" w:rsidP="006A28A0">
            <w:pPr>
              <w:pStyle w:val="NoSpacing"/>
              <w:rPr>
                <w:rFonts w:ascii="Times New Roman" w:hAnsi="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14:paraId="1FDF046E" w14:textId="77777777" w:rsidR="002B565E" w:rsidRPr="007E528C" w:rsidRDefault="002B565E" w:rsidP="006A28A0">
            <w:pPr>
              <w:pStyle w:val="NoSpacing"/>
              <w:rPr>
                <w:rFonts w:ascii="Times New Roman" w:hAnsi="Times New Roman"/>
              </w:rPr>
            </w:pPr>
            <w:r w:rsidRPr="007E528C">
              <w:rPr>
                <w:rFonts w:ascii="Times New Roman" w:hAnsi="Times New Roman"/>
                <w:b/>
              </w:rPr>
              <w:t>Parametras</w:t>
            </w:r>
            <w:r w:rsidRPr="00842070">
              <w:rPr>
                <w:rFonts w:ascii="Times New Roman" w:hAnsi="Times New Roman"/>
                <w:b/>
                <w:bCs/>
              </w:rPr>
              <w:t>:</w:t>
            </w:r>
            <w:r w:rsidRPr="007E528C">
              <w:rPr>
                <w:rFonts w:ascii="Times New Roman" w:hAnsi="Times New Roman"/>
              </w:rPr>
              <w:t xml:space="preserve"> buto visi langai be stiklo paketų (nepakeisti) – 0 balų.</w:t>
            </w:r>
          </w:p>
          <w:p w14:paraId="49B9A922" w14:textId="77777777" w:rsidR="002B565E" w:rsidRPr="007E528C" w:rsidRDefault="002B565E" w:rsidP="006A28A0">
            <w:pPr>
              <w:pStyle w:val="NoSpacing"/>
              <w:rPr>
                <w:rFonts w:ascii="Times New Roman" w:hAnsi="Times New Roman"/>
              </w:rPr>
            </w:pPr>
            <w:r w:rsidRPr="007E528C">
              <w:rPr>
                <w:rFonts w:ascii="Times New Roman" w:hAnsi="Times New Roman"/>
              </w:rPr>
              <w:t>Kai buto langai be stiklo paketų (nepakeisti), tačiau įstiklintas balkonas – 1 balas.</w:t>
            </w:r>
          </w:p>
          <w:p w14:paraId="729A4787" w14:textId="77777777" w:rsidR="002B565E" w:rsidRPr="007E528C" w:rsidRDefault="002B565E" w:rsidP="006A28A0">
            <w:pPr>
              <w:pStyle w:val="NoSpacing"/>
              <w:rPr>
                <w:rFonts w:ascii="Times New Roman" w:hAnsi="Times New Roman"/>
              </w:rPr>
            </w:pPr>
            <w:r w:rsidRPr="007E528C">
              <w:rPr>
                <w:rFonts w:ascii="Times New Roman" w:hAnsi="Times New Roman"/>
              </w:rPr>
              <w:t>Kai dalis buto langų (mažiau kaip 50 proc.) pakeisti su stiklo paketais – 2 balai.</w:t>
            </w:r>
          </w:p>
          <w:p w14:paraId="23B6FF81" w14:textId="77777777" w:rsidR="002B565E" w:rsidRPr="007E528C" w:rsidRDefault="002B565E" w:rsidP="006A28A0">
            <w:pPr>
              <w:pStyle w:val="NoSpacing"/>
              <w:rPr>
                <w:rFonts w:ascii="Times New Roman" w:hAnsi="Times New Roman"/>
              </w:rPr>
            </w:pPr>
            <w:r w:rsidRPr="007E528C">
              <w:rPr>
                <w:rFonts w:ascii="Times New Roman" w:hAnsi="Times New Roman"/>
              </w:rPr>
              <w:t>Kai 50 proc. buto langų  pakeisti su stiklo paketais – 3 balai.</w:t>
            </w:r>
          </w:p>
          <w:p w14:paraId="3E74BC46" w14:textId="77777777" w:rsidR="002B565E" w:rsidRPr="007E528C" w:rsidRDefault="002B565E" w:rsidP="006A28A0">
            <w:pPr>
              <w:pStyle w:val="NoSpacing"/>
              <w:rPr>
                <w:rFonts w:ascii="Times New Roman" w:hAnsi="Times New Roman"/>
              </w:rPr>
            </w:pPr>
            <w:r w:rsidRPr="007E528C">
              <w:rPr>
                <w:rFonts w:ascii="Times New Roman" w:hAnsi="Times New Roman"/>
              </w:rPr>
              <w:t>Kai dalis buto langų (daugiau kaip 50 proc.) pakeisti su stiklo paketais –  4 balai.</w:t>
            </w:r>
          </w:p>
          <w:p w14:paraId="1F679D0D" w14:textId="77777777" w:rsidR="002B565E" w:rsidRPr="007E528C" w:rsidRDefault="002B565E" w:rsidP="006A28A0">
            <w:pPr>
              <w:pStyle w:val="NoSpacing"/>
              <w:rPr>
                <w:rFonts w:ascii="Times New Roman" w:hAnsi="Times New Roman"/>
              </w:rPr>
            </w:pPr>
            <w:r w:rsidRPr="007E528C">
              <w:rPr>
                <w:rFonts w:ascii="Times New Roman" w:hAnsi="Times New Roman"/>
              </w:rPr>
              <w:t>Kai visi buto langai pakeisti su stiklo paketais – 5 balai.</w:t>
            </w:r>
          </w:p>
        </w:tc>
        <w:tc>
          <w:tcPr>
            <w:tcW w:w="569" w:type="pct"/>
            <w:tcBorders>
              <w:top w:val="single" w:sz="4" w:space="0" w:color="auto"/>
              <w:left w:val="single" w:sz="4" w:space="0" w:color="auto"/>
              <w:bottom w:val="single" w:sz="4" w:space="0" w:color="auto"/>
              <w:right w:val="single" w:sz="4" w:space="0" w:color="auto"/>
            </w:tcBorders>
          </w:tcPr>
          <w:p w14:paraId="6500CA78" w14:textId="77777777" w:rsidR="002B565E" w:rsidRPr="007E528C" w:rsidRDefault="002B565E" w:rsidP="006A28A0">
            <w:pPr>
              <w:pStyle w:val="NoSpacing"/>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tcPr>
          <w:p w14:paraId="6A645A1F"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26E2531F" w14:textId="77777777" w:rsidR="002B565E" w:rsidRPr="007E528C" w:rsidRDefault="002B565E" w:rsidP="006A28A0">
            <w:pPr>
              <w:pStyle w:val="NoSpacing"/>
              <w:rPr>
                <w:rFonts w:ascii="Times New Roman" w:hAnsi="Times New Roman"/>
                <w:sz w:val="24"/>
                <w:szCs w:val="24"/>
              </w:rPr>
            </w:pPr>
          </w:p>
        </w:tc>
      </w:tr>
      <w:tr w:rsidR="002B565E" w:rsidRPr="007E528C" w14:paraId="2C71E5A1"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10F316A7"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4.</w:t>
            </w:r>
          </w:p>
        </w:tc>
        <w:tc>
          <w:tcPr>
            <w:tcW w:w="2182" w:type="pct"/>
            <w:tcBorders>
              <w:top w:val="single" w:sz="4" w:space="0" w:color="auto"/>
              <w:left w:val="single" w:sz="4" w:space="0" w:color="auto"/>
              <w:bottom w:val="single" w:sz="4" w:space="0" w:color="auto"/>
              <w:right w:val="single" w:sz="4" w:space="0" w:color="auto"/>
            </w:tcBorders>
            <w:hideMark/>
          </w:tcPr>
          <w:p w14:paraId="58B8BD2A"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Remonto būklė (T4)</w:t>
            </w:r>
          </w:p>
        </w:tc>
        <w:tc>
          <w:tcPr>
            <w:tcW w:w="569" w:type="pct"/>
            <w:tcBorders>
              <w:top w:val="single" w:sz="4" w:space="0" w:color="auto"/>
              <w:left w:val="single" w:sz="4" w:space="0" w:color="auto"/>
              <w:bottom w:val="single" w:sz="4" w:space="0" w:color="auto"/>
              <w:right w:val="single" w:sz="4" w:space="0" w:color="auto"/>
            </w:tcBorders>
          </w:tcPr>
          <w:p w14:paraId="423DCC73" w14:textId="77777777" w:rsidR="002B565E" w:rsidRPr="007E528C" w:rsidRDefault="002B565E" w:rsidP="006A28A0">
            <w:pPr>
              <w:pStyle w:val="NoSpacing"/>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tcPr>
          <w:p w14:paraId="57D92999"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411DB9E9" w14:textId="77777777" w:rsidR="002B565E" w:rsidRPr="007E528C" w:rsidRDefault="002B565E" w:rsidP="006A28A0">
            <w:pPr>
              <w:pStyle w:val="NoSpacing"/>
              <w:rPr>
                <w:rFonts w:ascii="Times New Roman" w:hAnsi="Times New Roman"/>
                <w:b/>
                <w:sz w:val="24"/>
                <w:szCs w:val="24"/>
              </w:rPr>
            </w:pPr>
          </w:p>
        </w:tc>
      </w:tr>
      <w:tr w:rsidR="002B565E" w:rsidRPr="007E528C" w14:paraId="229A3C80"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28831DFE"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4.1</w:t>
            </w:r>
            <w:r>
              <w:rPr>
                <w:rFonts w:ascii="Times New Roman" w:hAnsi="Times New Roman"/>
                <w:sz w:val="24"/>
                <w:szCs w:val="24"/>
              </w:rPr>
              <w:t>.</w:t>
            </w:r>
          </w:p>
        </w:tc>
        <w:tc>
          <w:tcPr>
            <w:tcW w:w="2182" w:type="pct"/>
            <w:tcBorders>
              <w:top w:val="single" w:sz="4" w:space="0" w:color="auto"/>
              <w:left w:val="single" w:sz="4" w:space="0" w:color="auto"/>
              <w:bottom w:val="single" w:sz="4" w:space="0" w:color="auto"/>
              <w:right w:val="single" w:sz="4" w:space="0" w:color="auto"/>
            </w:tcBorders>
            <w:hideMark/>
          </w:tcPr>
          <w:p w14:paraId="49225E35"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virtuvės</w:t>
            </w:r>
          </w:p>
        </w:tc>
        <w:tc>
          <w:tcPr>
            <w:tcW w:w="569" w:type="pct"/>
            <w:tcBorders>
              <w:top w:val="single" w:sz="4" w:space="0" w:color="auto"/>
              <w:left w:val="single" w:sz="4" w:space="0" w:color="auto"/>
              <w:bottom w:val="single" w:sz="4" w:space="0" w:color="auto"/>
              <w:right w:val="single" w:sz="4" w:space="0" w:color="auto"/>
            </w:tcBorders>
            <w:hideMark/>
          </w:tcPr>
          <w:p w14:paraId="4684F54A"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0–4</w:t>
            </w:r>
          </w:p>
        </w:tc>
        <w:tc>
          <w:tcPr>
            <w:tcW w:w="606" w:type="pct"/>
            <w:tcBorders>
              <w:top w:val="single" w:sz="4" w:space="0" w:color="auto"/>
              <w:left w:val="single" w:sz="4" w:space="0" w:color="auto"/>
              <w:bottom w:val="single" w:sz="4" w:space="0" w:color="auto"/>
              <w:right w:val="single" w:sz="4" w:space="0" w:color="auto"/>
            </w:tcBorders>
          </w:tcPr>
          <w:p w14:paraId="75C2F025"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5283BA98" w14:textId="77777777" w:rsidR="002B565E" w:rsidRPr="007E528C" w:rsidRDefault="002B565E" w:rsidP="006A28A0">
            <w:pPr>
              <w:pStyle w:val="NoSpacing"/>
              <w:rPr>
                <w:rFonts w:ascii="Times New Roman" w:hAnsi="Times New Roman"/>
                <w:b/>
                <w:sz w:val="24"/>
                <w:szCs w:val="24"/>
              </w:rPr>
            </w:pPr>
          </w:p>
        </w:tc>
      </w:tr>
      <w:tr w:rsidR="002B565E" w:rsidRPr="007E528C" w14:paraId="1ACA5B69"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tcPr>
          <w:p w14:paraId="120FC7D4" w14:textId="77777777" w:rsidR="002B565E" w:rsidRPr="007E528C" w:rsidRDefault="002B565E" w:rsidP="006A28A0">
            <w:pPr>
              <w:pStyle w:val="NoSpacing"/>
              <w:rPr>
                <w:rFonts w:ascii="Times New Roman" w:hAnsi="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14:paraId="0271D4E1" w14:textId="77777777" w:rsidR="002B565E" w:rsidRPr="007E528C" w:rsidRDefault="002B565E" w:rsidP="006A28A0">
            <w:pPr>
              <w:pStyle w:val="NoSpacing"/>
              <w:rPr>
                <w:rFonts w:ascii="Times New Roman" w:hAnsi="Times New Roman"/>
              </w:rPr>
            </w:pPr>
            <w:r w:rsidRPr="007E528C">
              <w:rPr>
                <w:rFonts w:ascii="Times New Roman" w:hAnsi="Times New Roman"/>
                <w:b/>
              </w:rPr>
              <w:t xml:space="preserve">Parametras: </w:t>
            </w:r>
            <w:r w:rsidRPr="007E528C">
              <w:rPr>
                <w:rFonts w:ascii="Times New Roman" w:hAnsi="Times New Roman"/>
              </w:rPr>
              <w:t>virtuvė neremontuota, neatitinka aprašo 13 punkto reikalavimų, butas vertinamas 0 balų.</w:t>
            </w:r>
          </w:p>
          <w:p w14:paraId="64006C71" w14:textId="77777777" w:rsidR="002B565E" w:rsidRPr="007E528C" w:rsidRDefault="002B565E" w:rsidP="006A28A0">
            <w:pPr>
              <w:pStyle w:val="NoSpacing"/>
              <w:rPr>
                <w:rFonts w:ascii="Times New Roman" w:hAnsi="Times New Roman"/>
              </w:rPr>
            </w:pPr>
            <w:r w:rsidRPr="007E528C">
              <w:rPr>
                <w:rFonts w:ascii="Times New Roman" w:hAnsi="Times New Roman"/>
              </w:rPr>
              <w:t xml:space="preserve">Kai virtuvei reikalingas einamasis remontas, butas vertinamas 1 balu </w:t>
            </w:r>
          </w:p>
          <w:p w14:paraId="7F4D0770" w14:textId="77777777" w:rsidR="002B565E" w:rsidRPr="007E528C" w:rsidRDefault="002B565E" w:rsidP="006A28A0">
            <w:pPr>
              <w:pStyle w:val="NoSpacing"/>
              <w:rPr>
                <w:rFonts w:ascii="Times New Roman" w:hAnsi="Times New Roman"/>
              </w:rPr>
            </w:pPr>
            <w:r w:rsidRPr="007E528C">
              <w:rPr>
                <w:rFonts w:ascii="Times New Roman" w:hAnsi="Times New Roman"/>
              </w:rPr>
              <w:t>Kai virtuvėje reikia kosmetinio remonto, butas vertinamas 2 balais.</w:t>
            </w:r>
          </w:p>
          <w:p w14:paraId="4923431B" w14:textId="77777777" w:rsidR="002B565E" w:rsidRPr="007E528C" w:rsidRDefault="002B565E" w:rsidP="006A28A0">
            <w:pPr>
              <w:pStyle w:val="NoSpacing"/>
              <w:rPr>
                <w:rFonts w:ascii="Times New Roman" w:hAnsi="Times New Roman"/>
              </w:rPr>
            </w:pPr>
            <w:r w:rsidRPr="007E528C">
              <w:rPr>
                <w:rFonts w:ascii="Times New Roman" w:hAnsi="Times New Roman"/>
              </w:rPr>
              <w:t>Kai virtuvė suremontuota, atliktas paprastas remontas, butas vertinamas 3 balais.</w:t>
            </w:r>
          </w:p>
          <w:p w14:paraId="68D2408B"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rPr>
              <w:t>Kai virtuvė nepriekaištingai suremontuota, butas vertinamas 4 balais</w:t>
            </w:r>
            <w:r>
              <w:rPr>
                <w:rFonts w:ascii="Times New Roman" w:hAnsi="Times New Roman"/>
              </w:rPr>
              <w:t>.</w:t>
            </w:r>
          </w:p>
        </w:tc>
        <w:tc>
          <w:tcPr>
            <w:tcW w:w="569" w:type="pct"/>
            <w:tcBorders>
              <w:top w:val="single" w:sz="4" w:space="0" w:color="auto"/>
              <w:left w:val="single" w:sz="4" w:space="0" w:color="auto"/>
              <w:bottom w:val="single" w:sz="4" w:space="0" w:color="auto"/>
              <w:right w:val="single" w:sz="4" w:space="0" w:color="auto"/>
            </w:tcBorders>
          </w:tcPr>
          <w:p w14:paraId="6502F740" w14:textId="77777777" w:rsidR="002B565E" w:rsidRPr="007E528C" w:rsidRDefault="002B565E" w:rsidP="006A28A0">
            <w:pPr>
              <w:pStyle w:val="NoSpacing"/>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tcPr>
          <w:p w14:paraId="3DD43B86"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11FC6564" w14:textId="77777777" w:rsidR="002B565E" w:rsidRPr="007E528C" w:rsidRDefault="002B565E" w:rsidP="006A28A0">
            <w:pPr>
              <w:pStyle w:val="NoSpacing"/>
              <w:rPr>
                <w:rFonts w:ascii="Times New Roman" w:hAnsi="Times New Roman"/>
                <w:b/>
                <w:sz w:val="24"/>
                <w:szCs w:val="24"/>
              </w:rPr>
            </w:pPr>
          </w:p>
        </w:tc>
      </w:tr>
      <w:tr w:rsidR="002B565E" w:rsidRPr="007E528C" w14:paraId="0D70B11E"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602199D1"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4.2.</w:t>
            </w:r>
          </w:p>
        </w:tc>
        <w:tc>
          <w:tcPr>
            <w:tcW w:w="2182" w:type="pct"/>
            <w:tcBorders>
              <w:top w:val="single" w:sz="4" w:space="0" w:color="auto"/>
              <w:left w:val="single" w:sz="4" w:space="0" w:color="auto"/>
              <w:bottom w:val="single" w:sz="4" w:space="0" w:color="auto"/>
              <w:right w:val="single" w:sz="4" w:space="0" w:color="auto"/>
            </w:tcBorders>
            <w:hideMark/>
          </w:tcPr>
          <w:p w14:paraId="0416DC7E"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vonios ir tualeto</w:t>
            </w:r>
          </w:p>
        </w:tc>
        <w:tc>
          <w:tcPr>
            <w:tcW w:w="569" w:type="pct"/>
            <w:tcBorders>
              <w:top w:val="single" w:sz="4" w:space="0" w:color="auto"/>
              <w:left w:val="single" w:sz="4" w:space="0" w:color="auto"/>
              <w:bottom w:val="single" w:sz="4" w:space="0" w:color="auto"/>
              <w:right w:val="single" w:sz="4" w:space="0" w:color="auto"/>
            </w:tcBorders>
            <w:hideMark/>
          </w:tcPr>
          <w:p w14:paraId="7C158105"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0–4</w:t>
            </w:r>
          </w:p>
        </w:tc>
        <w:tc>
          <w:tcPr>
            <w:tcW w:w="606" w:type="pct"/>
            <w:tcBorders>
              <w:top w:val="single" w:sz="4" w:space="0" w:color="auto"/>
              <w:left w:val="single" w:sz="4" w:space="0" w:color="auto"/>
              <w:bottom w:val="single" w:sz="4" w:space="0" w:color="auto"/>
              <w:right w:val="single" w:sz="4" w:space="0" w:color="auto"/>
            </w:tcBorders>
          </w:tcPr>
          <w:p w14:paraId="6003A64F"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07100A88" w14:textId="77777777" w:rsidR="002B565E" w:rsidRPr="007E528C" w:rsidRDefault="002B565E" w:rsidP="006A28A0">
            <w:pPr>
              <w:pStyle w:val="NoSpacing"/>
              <w:rPr>
                <w:rFonts w:ascii="Times New Roman" w:hAnsi="Times New Roman"/>
                <w:b/>
                <w:sz w:val="24"/>
                <w:szCs w:val="24"/>
              </w:rPr>
            </w:pPr>
          </w:p>
        </w:tc>
      </w:tr>
      <w:tr w:rsidR="002B565E" w:rsidRPr="007E528C" w14:paraId="412235A2"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tcPr>
          <w:p w14:paraId="374777BB" w14:textId="77777777" w:rsidR="002B565E" w:rsidRPr="007E528C" w:rsidRDefault="002B565E" w:rsidP="006A28A0">
            <w:pPr>
              <w:pStyle w:val="NoSpacing"/>
              <w:rPr>
                <w:rFonts w:ascii="Times New Roman" w:hAnsi="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14:paraId="4BC924BD" w14:textId="77777777" w:rsidR="002B565E" w:rsidRPr="007E528C" w:rsidRDefault="002B565E" w:rsidP="006A28A0">
            <w:pPr>
              <w:pStyle w:val="NoSpacing"/>
              <w:rPr>
                <w:rFonts w:ascii="Times New Roman" w:hAnsi="Times New Roman"/>
              </w:rPr>
            </w:pPr>
            <w:r w:rsidRPr="007E528C">
              <w:rPr>
                <w:rFonts w:ascii="Times New Roman" w:hAnsi="Times New Roman"/>
                <w:b/>
              </w:rPr>
              <w:t xml:space="preserve">Parametras: </w:t>
            </w:r>
            <w:r w:rsidRPr="007E528C">
              <w:rPr>
                <w:rFonts w:ascii="Times New Roman" w:hAnsi="Times New Roman"/>
              </w:rPr>
              <w:t>vonios ir tualeto patalpos  neremontuotos, neatitinka sąlygų aprašo 13 punkto reikalavimų, butas vertinamas 0 balų.</w:t>
            </w:r>
          </w:p>
          <w:p w14:paraId="7E933E66" w14:textId="77777777" w:rsidR="002B565E" w:rsidRPr="007E528C" w:rsidRDefault="002B565E" w:rsidP="006A28A0">
            <w:pPr>
              <w:pStyle w:val="NoSpacing"/>
              <w:rPr>
                <w:rFonts w:ascii="Times New Roman" w:hAnsi="Times New Roman"/>
              </w:rPr>
            </w:pPr>
            <w:r w:rsidRPr="007E528C">
              <w:rPr>
                <w:rFonts w:ascii="Times New Roman" w:hAnsi="Times New Roman"/>
              </w:rPr>
              <w:t>Kai vonios ir tualeto patalpoms reikalingas einamasis remontas, butas vertinamas 1 balu.</w:t>
            </w:r>
          </w:p>
          <w:p w14:paraId="71CDC3CA" w14:textId="77777777" w:rsidR="002B565E" w:rsidRPr="007E528C" w:rsidRDefault="002B565E" w:rsidP="006A28A0">
            <w:pPr>
              <w:pStyle w:val="NoSpacing"/>
              <w:rPr>
                <w:rFonts w:ascii="Times New Roman" w:hAnsi="Times New Roman"/>
              </w:rPr>
            </w:pPr>
            <w:r w:rsidRPr="007E528C">
              <w:rPr>
                <w:rFonts w:ascii="Times New Roman" w:hAnsi="Times New Roman"/>
              </w:rPr>
              <w:t>Kai vonios ir tualeto patalpoms reikia kosmetinio remonto, butas vertinamas 2 balais.</w:t>
            </w:r>
          </w:p>
          <w:p w14:paraId="7DDD1C6F" w14:textId="77777777" w:rsidR="002B565E" w:rsidRPr="007E528C" w:rsidRDefault="002B565E" w:rsidP="006A28A0">
            <w:pPr>
              <w:pStyle w:val="NoSpacing"/>
              <w:rPr>
                <w:rFonts w:ascii="Times New Roman" w:hAnsi="Times New Roman"/>
              </w:rPr>
            </w:pPr>
            <w:r w:rsidRPr="007E528C">
              <w:rPr>
                <w:rFonts w:ascii="Times New Roman" w:hAnsi="Times New Roman"/>
              </w:rPr>
              <w:t>Kai vonios ir tualeto patalpos suremontuotos, atliktas paprastas remontas, butas vertinamas 3 balais.</w:t>
            </w:r>
          </w:p>
          <w:p w14:paraId="2698B880"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rPr>
              <w:t>Kai  vonia ir tualetas nepriekaištingai  suremontuoti, butas vertinamas 4 balais.</w:t>
            </w:r>
          </w:p>
        </w:tc>
        <w:tc>
          <w:tcPr>
            <w:tcW w:w="569" w:type="pct"/>
            <w:tcBorders>
              <w:top w:val="single" w:sz="4" w:space="0" w:color="auto"/>
              <w:left w:val="single" w:sz="4" w:space="0" w:color="auto"/>
              <w:bottom w:val="single" w:sz="4" w:space="0" w:color="auto"/>
              <w:right w:val="single" w:sz="4" w:space="0" w:color="auto"/>
            </w:tcBorders>
          </w:tcPr>
          <w:p w14:paraId="4BEAC8D0" w14:textId="77777777" w:rsidR="002B565E" w:rsidRPr="007E528C" w:rsidRDefault="002B565E" w:rsidP="006A28A0">
            <w:pPr>
              <w:pStyle w:val="NoSpacing"/>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tcPr>
          <w:p w14:paraId="0926A3E4"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2A6A0A84" w14:textId="77777777" w:rsidR="002B565E" w:rsidRPr="007E528C" w:rsidRDefault="002B565E" w:rsidP="006A28A0">
            <w:pPr>
              <w:pStyle w:val="NoSpacing"/>
              <w:rPr>
                <w:rFonts w:ascii="Times New Roman" w:hAnsi="Times New Roman"/>
                <w:b/>
                <w:sz w:val="24"/>
                <w:szCs w:val="24"/>
              </w:rPr>
            </w:pPr>
          </w:p>
        </w:tc>
      </w:tr>
      <w:tr w:rsidR="002B565E" w:rsidRPr="007E528C" w14:paraId="7D65B9E0"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hideMark/>
          </w:tcPr>
          <w:p w14:paraId="58704CDC"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4.3.</w:t>
            </w:r>
          </w:p>
        </w:tc>
        <w:tc>
          <w:tcPr>
            <w:tcW w:w="2182" w:type="pct"/>
            <w:tcBorders>
              <w:top w:val="single" w:sz="4" w:space="0" w:color="auto"/>
              <w:left w:val="single" w:sz="4" w:space="0" w:color="auto"/>
              <w:bottom w:val="single" w:sz="4" w:space="0" w:color="auto"/>
              <w:right w:val="single" w:sz="4" w:space="0" w:color="auto"/>
            </w:tcBorders>
            <w:hideMark/>
          </w:tcPr>
          <w:p w14:paraId="674178EC"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kambariuose ir koridoriuje</w:t>
            </w:r>
          </w:p>
        </w:tc>
        <w:tc>
          <w:tcPr>
            <w:tcW w:w="569" w:type="pct"/>
            <w:tcBorders>
              <w:top w:val="single" w:sz="4" w:space="0" w:color="auto"/>
              <w:left w:val="single" w:sz="4" w:space="0" w:color="auto"/>
              <w:bottom w:val="single" w:sz="4" w:space="0" w:color="auto"/>
              <w:right w:val="single" w:sz="4" w:space="0" w:color="auto"/>
            </w:tcBorders>
            <w:hideMark/>
          </w:tcPr>
          <w:p w14:paraId="55C8F03E"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0–3</w:t>
            </w:r>
          </w:p>
        </w:tc>
        <w:tc>
          <w:tcPr>
            <w:tcW w:w="606" w:type="pct"/>
            <w:tcBorders>
              <w:top w:val="single" w:sz="4" w:space="0" w:color="auto"/>
              <w:left w:val="single" w:sz="4" w:space="0" w:color="auto"/>
              <w:bottom w:val="single" w:sz="4" w:space="0" w:color="auto"/>
              <w:right w:val="single" w:sz="4" w:space="0" w:color="auto"/>
            </w:tcBorders>
          </w:tcPr>
          <w:p w14:paraId="18B553B1"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7F58669E" w14:textId="77777777" w:rsidR="002B565E" w:rsidRPr="007E528C" w:rsidRDefault="002B565E" w:rsidP="006A28A0">
            <w:pPr>
              <w:pStyle w:val="NoSpacing"/>
              <w:rPr>
                <w:rFonts w:ascii="Times New Roman" w:hAnsi="Times New Roman"/>
                <w:b/>
                <w:sz w:val="24"/>
                <w:szCs w:val="24"/>
              </w:rPr>
            </w:pPr>
          </w:p>
        </w:tc>
      </w:tr>
      <w:tr w:rsidR="002B565E" w:rsidRPr="007E528C" w14:paraId="6F9CACDB"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tcPr>
          <w:p w14:paraId="4298B798" w14:textId="77777777" w:rsidR="002B565E" w:rsidRPr="007E528C" w:rsidRDefault="002B565E" w:rsidP="006A28A0">
            <w:pPr>
              <w:pStyle w:val="NoSpacing"/>
              <w:rPr>
                <w:rFonts w:ascii="Times New Roman" w:hAnsi="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14:paraId="77C80760" w14:textId="77777777" w:rsidR="002B565E" w:rsidRPr="007E528C" w:rsidRDefault="002B565E" w:rsidP="006A28A0">
            <w:pPr>
              <w:pStyle w:val="NoSpacing"/>
              <w:rPr>
                <w:rFonts w:ascii="Times New Roman" w:hAnsi="Times New Roman"/>
              </w:rPr>
            </w:pPr>
            <w:r w:rsidRPr="007E528C">
              <w:rPr>
                <w:rFonts w:ascii="Times New Roman" w:hAnsi="Times New Roman"/>
                <w:b/>
              </w:rPr>
              <w:t xml:space="preserve">Parametras: </w:t>
            </w:r>
            <w:r w:rsidRPr="007E528C">
              <w:rPr>
                <w:rFonts w:ascii="Times New Roman" w:hAnsi="Times New Roman"/>
              </w:rPr>
              <w:t>kambariai ir koridoriai apleisti, reikalingas visapusiškas remontas, butas vertinamas 0 balų.</w:t>
            </w:r>
          </w:p>
          <w:p w14:paraId="4FCFE0D0" w14:textId="77777777" w:rsidR="002B565E" w:rsidRPr="007E528C" w:rsidRDefault="002B565E" w:rsidP="006A28A0">
            <w:pPr>
              <w:pStyle w:val="NoSpacing"/>
              <w:rPr>
                <w:rFonts w:ascii="Times New Roman" w:hAnsi="Times New Roman"/>
              </w:rPr>
            </w:pPr>
            <w:r w:rsidRPr="007E528C">
              <w:rPr>
                <w:rFonts w:ascii="Times New Roman" w:hAnsi="Times New Roman"/>
              </w:rPr>
              <w:t>Kai kambariams ir koridoriui reikalingas kosmetinis remontas, butas vertinamas 1 balu.</w:t>
            </w:r>
          </w:p>
          <w:p w14:paraId="74F07DD3" w14:textId="77777777" w:rsidR="002B565E" w:rsidRPr="007E528C" w:rsidRDefault="002B565E" w:rsidP="006A28A0">
            <w:pPr>
              <w:pStyle w:val="NoSpacing"/>
              <w:rPr>
                <w:rFonts w:ascii="Times New Roman" w:hAnsi="Times New Roman"/>
              </w:rPr>
            </w:pPr>
            <w:r w:rsidRPr="007E528C">
              <w:rPr>
                <w:rFonts w:ascii="Times New Roman" w:hAnsi="Times New Roman"/>
              </w:rPr>
              <w:t>Kai kambariai ir koridorius  suremontuoti, atliktas paprastas remontas, butas vertinamas 2 balais.</w:t>
            </w:r>
          </w:p>
          <w:p w14:paraId="491807EE"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rPr>
              <w:t>Kai kambariai ir koridorius nepriekaištingai suremontuoti, butas vertinamas 3 balais.</w:t>
            </w:r>
          </w:p>
        </w:tc>
        <w:tc>
          <w:tcPr>
            <w:tcW w:w="569" w:type="pct"/>
            <w:tcBorders>
              <w:top w:val="single" w:sz="4" w:space="0" w:color="auto"/>
              <w:left w:val="single" w:sz="4" w:space="0" w:color="auto"/>
              <w:bottom w:val="single" w:sz="4" w:space="0" w:color="auto"/>
              <w:right w:val="single" w:sz="4" w:space="0" w:color="auto"/>
            </w:tcBorders>
          </w:tcPr>
          <w:p w14:paraId="39F50E1A" w14:textId="77777777" w:rsidR="002B565E" w:rsidRPr="007E528C" w:rsidRDefault="002B565E" w:rsidP="006A28A0">
            <w:pPr>
              <w:pStyle w:val="NoSpacing"/>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tcPr>
          <w:p w14:paraId="092AD0B8"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4A95CB14" w14:textId="77777777" w:rsidR="002B565E" w:rsidRPr="007E528C" w:rsidRDefault="002B565E" w:rsidP="006A28A0">
            <w:pPr>
              <w:pStyle w:val="NoSpacing"/>
              <w:rPr>
                <w:rFonts w:ascii="Times New Roman" w:hAnsi="Times New Roman"/>
                <w:b/>
                <w:sz w:val="24"/>
                <w:szCs w:val="24"/>
              </w:rPr>
            </w:pPr>
          </w:p>
        </w:tc>
      </w:tr>
      <w:tr w:rsidR="002B565E" w:rsidRPr="007E528C" w14:paraId="0BCF950A" w14:textId="77777777" w:rsidTr="006A28A0">
        <w:trPr>
          <w:jc w:val="center"/>
        </w:trPr>
        <w:tc>
          <w:tcPr>
            <w:tcW w:w="366" w:type="pct"/>
            <w:tcBorders>
              <w:top w:val="single" w:sz="4" w:space="0" w:color="auto"/>
              <w:left w:val="single" w:sz="4" w:space="0" w:color="auto"/>
              <w:bottom w:val="single" w:sz="4" w:space="0" w:color="auto"/>
              <w:right w:val="single" w:sz="4" w:space="0" w:color="auto"/>
            </w:tcBorders>
          </w:tcPr>
          <w:p w14:paraId="68A051A8" w14:textId="77777777" w:rsidR="002B565E" w:rsidRPr="007E528C" w:rsidRDefault="002B565E" w:rsidP="006A28A0">
            <w:pPr>
              <w:pStyle w:val="NoSpacing"/>
              <w:rPr>
                <w:rFonts w:ascii="Times New Roman" w:hAnsi="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14:paraId="69697CDC"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Balų suma</w:t>
            </w:r>
          </w:p>
        </w:tc>
        <w:tc>
          <w:tcPr>
            <w:tcW w:w="569" w:type="pct"/>
            <w:tcBorders>
              <w:top w:val="single" w:sz="4" w:space="0" w:color="auto"/>
              <w:left w:val="single" w:sz="4" w:space="0" w:color="auto"/>
              <w:bottom w:val="single" w:sz="4" w:space="0" w:color="auto"/>
              <w:right w:val="single" w:sz="4" w:space="0" w:color="auto"/>
            </w:tcBorders>
            <w:hideMark/>
          </w:tcPr>
          <w:p w14:paraId="0EE7F42B"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0–30</w:t>
            </w:r>
          </w:p>
        </w:tc>
        <w:tc>
          <w:tcPr>
            <w:tcW w:w="606" w:type="pct"/>
            <w:tcBorders>
              <w:top w:val="single" w:sz="4" w:space="0" w:color="auto"/>
              <w:left w:val="single" w:sz="4" w:space="0" w:color="auto"/>
              <w:bottom w:val="single" w:sz="4" w:space="0" w:color="auto"/>
              <w:right w:val="single" w:sz="4" w:space="0" w:color="auto"/>
            </w:tcBorders>
          </w:tcPr>
          <w:p w14:paraId="738ECCD7" w14:textId="77777777" w:rsidR="002B565E" w:rsidRPr="007E528C" w:rsidRDefault="002B565E" w:rsidP="006A28A0">
            <w:pPr>
              <w:pStyle w:val="NoSpacing"/>
              <w:jc w:val="center"/>
              <w:rPr>
                <w:rFonts w:ascii="Times New Roman" w:hAnsi="Times New Roman"/>
                <w:sz w:val="24"/>
                <w:szCs w:val="24"/>
              </w:rPr>
            </w:pPr>
          </w:p>
        </w:tc>
        <w:tc>
          <w:tcPr>
            <w:tcW w:w="1277" w:type="pct"/>
            <w:tcBorders>
              <w:top w:val="single" w:sz="4" w:space="0" w:color="auto"/>
              <w:left w:val="single" w:sz="4" w:space="0" w:color="auto"/>
              <w:bottom w:val="single" w:sz="4" w:space="0" w:color="auto"/>
              <w:right w:val="single" w:sz="4" w:space="0" w:color="auto"/>
            </w:tcBorders>
          </w:tcPr>
          <w:p w14:paraId="48554F4A" w14:textId="77777777" w:rsidR="002B565E" w:rsidRPr="007E528C" w:rsidRDefault="002B565E" w:rsidP="006A28A0">
            <w:pPr>
              <w:pStyle w:val="NoSpacing"/>
              <w:rPr>
                <w:rFonts w:ascii="Times New Roman" w:hAnsi="Times New Roman"/>
                <w:sz w:val="24"/>
                <w:szCs w:val="24"/>
              </w:rPr>
            </w:pPr>
          </w:p>
        </w:tc>
      </w:tr>
    </w:tbl>
    <w:p w14:paraId="35955B3A" w14:textId="77777777" w:rsidR="002B565E" w:rsidRDefault="002B565E" w:rsidP="002B565E">
      <w:pPr>
        <w:jc w:val="both"/>
        <w:rPr>
          <w:rFonts w:ascii="Times New Roman" w:hAnsi="Times New Roman"/>
          <w:szCs w:val="24"/>
        </w:rPr>
      </w:pPr>
    </w:p>
    <w:p w14:paraId="3DD99B8F" w14:textId="77777777" w:rsidR="002B565E" w:rsidRPr="007E528C" w:rsidRDefault="002B565E" w:rsidP="002B565E">
      <w:pPr>
        <w:jc w:val="both"/>
        <w:rPr>
          <w:rFonts w:ascii="Times New Roman" w:hAnsi="Times New Roman"/>
          <w:szCs w:val="24"/>
        </w:rPr>
      </w:pPr>
    </w:p>
    <w:p w14:paraId="60318E78" w14:textId="77777777" w:rsidR="002B565E" w:rsidRPr="007E528C" w:rsidRDefault="002B565E" w:rsidP="002B565E">
      <w:pPr>
        <w:jc w:val="both"/>
        <w:rPr>
          <w:rFonts w:ascii="Times New Roman" w:hAnsi="Times New Roman"/>
          <w:szCs w:val="24"/>
        </w:rPr>
      </w:pPr>
      <w:r w:rsidRPr="007E528C">
        <w:rPr>
          <w:rFonts w:ascii="Times New Roman" w:hAnsi="Times New Roman"/>
          <w:szCs w:val="24"/>
        </w:rPr>
        <w:t>Komisijos pirmininkas (-ė)</w:t>
      </w:r>
      <w:r>
        <w:rPr>
          <w:rFonts w:ascii="Times New Roman" w:hAnsi="Times New Roman"/>
          <w:szCs w:val="24"/>
        </w:rPr>
        <w:tab/>
      </w:r>
      <w:r w:rsidRPr="007E528C">
        <w:rPr>
          <w:rFonts w:ascii="Times New Roman" w:hAnsi="Times New Roman"/>
          <w:szCs w:val="24"/>
        </w:rPr>
        <w:t>(parašas)</w:t>
      </w:r>
      <w:r>
        <w:rPr>
          <w:rFonts w:ascii="Times New Roman" w:hAnsi="Times New Roman"/>
          <w:szCs w:val="24"/>
        </w:rPr>
        <w:tab/>
      </w:r>
      <w:r>
        <w:rPr>
          <w:rFonts w:ascii="Times New Roman" w:hAnsi="Times New Roman"/>
          <w:szCs w:val="24"/>
        </w:rPr>
        <w:tab/>
      </w:r>
      <w:r>
        <w:rPr>
          <w:rFonts w:ascii="Times New Roman" w:hAnsi="Times New Roman"/>
          <w:szCs w:val="24"/>
        </w:rPr>
        <w:tab/>
      </w:r>
      <w:r w:rsidRPr="007E528C">
        <w:rPr>
          <w:rFonts w:ascii="Times New Roman" w:hAnsi="Times New Roman"/>
          <w:szCs w:val="24"/>
        </w:rPr>
        <w:t>(vardas, pavardė)</w:t>
      </w:r>
    </w:p>
    <w:p w14:paraId="68338368" w14:textId="77777777" w:rsidR="002B565E" w:rsidRPr="007E528C" w:rsidRDefault="002B565E" w:rsidP="002B565E">
      <w:pPr>
        <w:jc w:val="both"/>
        <w:rPr>
          <w:rFonts w:ascii="Times New Roman" w:hAnsi="Times New Roman"/>
          <w:szCs w:val="24"/>
        </w:rPr>
      </w:pPr>
    </w:p>
    <w:p w14:paraId="1B45299D" w14:textId="77777777" w:rsidR="002B565E" w:rsidRPr="007E528C" w:rsidRDefault="002B565E" w:rsidP="002B565E">
      <w:pPr>
        <w:jc w:val="both"/>
        <w:rPr>
          <w:rFonts w:ascii="Times New Roman" w:hAnsi="Times New Roman"/>
          <w:szCs w:val="24"/>
        </w:rPr>
      </w:pPr>
      <w:r w:rsidRPr="007E528C">
        <w:rPr>
          <w:rFonts w:ascii="Times New Roman" w:hAnsi="Times New Roman"/>
          <w:szCs w:val="24"/>
        </w:rPr>
        <w:t>Komisijos sekretorius (-ė)</w:t>
      </w:r>
      <w:r>
        <w:rPr>
          <w:rFonts w:ascii="Times New Roman" w:hAnsi="Times New Roman"/>
          <w:szCs w:val="24"/>
        </w:rPr>
        <w:tab/>
      </w:r>
      <w:r>
        <w:rPr>
          <w:rFonts w:ascii="Times New Roman" w:hAnsi="Times New Roman"/>
          <w:szCs w:val="24"/>
        </w:rPr>
        <w:tab/>
      </w:r>
      <w:r w:rsidRPr="007E528C">
        <w:rPr>
          <w:rFonts w:ascii="Times New Roman" w:hAnsi="Times New Roman"/>
          <w:szCs w:val="24"/>
        </w:rPr>
        <w:t>(parašas)</w:t>
      </w:r>
      <w:r>
        <w:rPr>
          <w:rFonts w:ascii="Times New Roman" w:hAnsi="Times New Roman"/>
          <w:szCs w:val="24"/>
        </w:rPr>
        <w:tab/>
      </w:r>
      <w:r>
        <w:rPr>
          <w:rFonts w:ascii="Times New Roman" w:hAnsi="Times New Roman"/>
          <w:szCs w:val="24"/>
        </w:rPr>
        <w:tab/>
      </w:r>
      <w:r>
        <w:rPr>
          <w:rFonts w:ascii="Times New Roman" w:hAnsi="Times New Roman"/>
          <w:szCs w:val="24"/>
        </w:rPr>
        <w:tab/>
      </w:r>
      <w:r w:rsidRPr="007E528C">
        <w:rPr>
          <w:rFonts w:ascii="Times New Roman" w:hAnsi="Times New Roman"/>
          <w:szCs w:val="24"/>
        </w:rPr>
        <w:t>(vardas, pavardė)</w:t>
      </w:r>
    </w:p>
    <w:p w14:paraId="475A370A" w14:textId="77777777" w:rsidR="002B565E" w:rsidRPr="007E528C" w:rsidRDefault="002B565E" w:rsidP="002B565E">
      <w:pPr>
        <w:rPr>
          <w:rFonts w:ascii="Times New Roman" w:hAnsi="Times New Roman"/>
          <w:szCs w:val="24"/>
        </w:rPr>
      </w:pPr>
    </w:p>
    <w:p w14:paraId="6AFE4DA7" w14:textId="77777777" w:rsidR="002B565E" w:rsidRPr="007E528C" w:rsidRDefault="002B565E" w:rsidP="002B565E">
      <w:pPr>
        <w:rPr>
          <w:rFonts w:ascii="Times New Roman" w:hAnsi="Times New Roman"/>
          <w:szCs w:val="24"/>
        </w:rPr>
      </w:pPr>
      <w:r w:rsidRPr="007E528C">
        <w:rPr>
          <w:rFonts w:ascii="Times New Roman" w:hAnsi="Times New Roman"/>
          <w:szCs w:val="24"/>
        </w:rPr>
        <w:t>Komisijos nariai</w:t>
      </w:r>
      <w:r>
        <w:rPr>
          <w:rFonts w:ascii="Times New Roman" w:hAnsi="Times New Roman"/>
          <w:szCs w:val="24"/>
        </w:rPr>
        <w:tab/>
      </w:r>
      <w:r>
        <w:rPr>
          <w:rFonts w:ascii="Times New Roman" w:hAnsi="Times New Roman"/>
          <w:szCs w:val="24"/>
        </w:rPr>
        <w:tab/>
      </w:r>
      <w:r w:rsidRPr="007E528C">
        <w:rPr>
          <w:rFonts w:ascii="Times New Roman" w:hAnsi="Times New Roman"/>
          <w:szCs w:val="24"/>
        </w:rPr>
        <w:t>(parašas)</w:t>
      </w:r>
      <w:r>
        <w:rPr>
          <w:rFonts w:ascii="Times New Roman" w:hAnsi="Times New Roman"/>
          <w:szCs w:val="24"/>
        </w:rPr>
        <w:tab/>
      </w:r>
      <w:r>
        <w:rPr>
          <w:rFonts w:ascii="Times New Roman" w:hAnsi="Times New Roman"/>
          <w:szCs w:val="24"/>
        </w:rPr>
        <w:tab/>
      </w:r>
      <w:r>
        <w:rPr>
          <w:rFonts w:ascii="Times New Roman" w:hAnsi="Times New Roman"/>
          <w:szCs w:val="24"/>
        </w:rPr>
        <w:tab/>
      </w:r>
      <w:r w:rsidRPr="007E528C">
        <w:rPr>
          <w:rFonts w:ascii="Times New Roman" w:hAnsi="Times New Roman"/>
          <w:szCs w:val="24"/>
        </w:rPr>
        <w:t>(vardas, pavardė)</w:t>
      </w:r>
    </w:p>
    <w:p w14:paraId="38F5E366" w14:textId="77777777" w:rsidR="002B565E" w:rsidRPr="007E528C" w:rsidRDefault="002B565E" w:rsidP="002B565E">
      <w:pPr>
        <w:ind w:left="2596" w:firstLine="1298"/>
        <w:jc w:val="both"/>
        <w:rPr>
          <w:rFonts w:ascii="Times New Roman" w:hAnsi="Times New Roman"/>
          <w:szCs w:val="24"/>
        </w:rPr>
      </w:pPr>
      <w:r w:rsidRPr="007E528C">
        <w:rPr>
          <w:rFonts w:ascii="Times New Roman" w:hAnsi="Times New Roman"/>
          <w:szCs w:val="24"/>
        </w:rPr>
        <w:t>(parašas)</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sidRPr="007E528C">
        <w:rPr>
          <w:rFonts w:ascii="Times New Roman" w:hAnsi="Times New Roman"/>
          <w:szCs w:val="24"/>
        </w:rPr>
        <w:t>(vardas, pavardė)</w:t>
      </w:r>
    </w:p>
    <w:p w14:paraId="4C2190E7" w14:textId="77777777" w:rsidR="002B565E" w:rsidRPr="007E528C" w:rsidRDefault="002B565E" w:rsidP="002B565E">
      <w:pPr>
        <w:ind w:left="2738" w:firstLine="1156"/>
        <w:jc w:val="both"/>
        <w:rPr>
          <w:rFonts w:ascii="Times New Roman" w:hAnsi="Times New Roman"/>
          <w:szCs w:val="24"/>
        </w:rPr>
      </w:pPr>
      <w:r w:rsidRPr="007E528C">
        <w:rPr>
          <w:rFonts w:ascii="Times New Roman" w:hAnsi="Times New Roman"/>
          <w:szCs w:val="24"/>
        </w:rPr>
        <w:t>(parašas)</w:t>
      </w:r>
      <w:r>
        <w:rPr>
          <w:rFonts w:ascii="Times New Roman" w:hAnsi="Times New Roman"/>
          <w:szCs w:val="24"/>
        </w:rPr>
        <w:tab/>
      </w:r>
      <w:r>
        <w:rPr>
          <w:rFonts w:ascii="Times New Roman" w:hAnsi="Times New Roman"/>
          <w:szCs w:val="24"/>
        </w:rPr>
        <w:tab/>
      </w:r>
      <w:r>
        <w:rPr>
          <w:rFonts w:ascii="Times New Roman" w:hAnsi="Times New Roman"/>
          <w:szCs w:val="24"/>
        </w:rPr>
        <w:tab/>
      </w:r>
      <w:r w:rsidRPr="007E528C">
        <w:rPr>
          <w:rFonts w:ascii="Times New Roman" w:hAnsi="Times New Roman"/>
          <w:szCs w:val="24"/>
        </w:rPr>
        <w:t>(vardas, pavardė)</w:t>
      </w:r>
    </w:p>
    <w:p w14:paraId="3EC0C762" w14:textId="77777777" w:rsidR="002B565E" w:rsidRPr="007E528C" w:rsidRDefault="002B565E" w:rsidP="002B565E">
      <w:pPr>
        <w:ind w:left="2596" w:firstLine="1298"/>
        <w:jc w:val="both"/>
        <w:rPr>
          <w:rFonts w:ascii="Times New Roman" w:hAnsi="Times New Roman"/>
          <w:szCs w:val="24"/>
        </w:rPr>
      </w:pPr>
      <w:r w:rsidRPr="007E528C">
        <w:rPr>
          <w:rFonts w:ascii="Times New Roman" w:hAnsi="Times New Roman"/>
          <w:szCs w:val="24"/>
        </w:rPr>
        <w:t>(parašas)</w:t>
      </w:r>
      <w:r>
        <w:rPr>
          <w:rFonts w:ascii="Times New Roman" w:hAnsi="Times New Roman"/>
          <w:szCs w:val="24"/>
        </w:rPr>
        <w:tab/>
      </w:r>
      <w:r>
        <w:rPr>
          <w:rFonts w:ascii="Times New Roman" w:hAnsi="Times New Roman"/>
          <w:szCs w:val="24"/>
        </w:rPr>
        <w:tab/>
      </w:r>
      <w:r>
        <w:rPr>
          <w:rFonts w:ascii="Times New Roman" w:hAnsi="Times New Roman"/>
          <w:szCs w:val="24"/>
        </w:rPr>
        <w:tab/>
      </w:r>
      <w:r w:rsidRPr="007E528C">
        <w:rPr>
          <w:rFonts w:ascii="Times New Roman" w:hAnsi="Times New Roman"/>
          <w:szCs w:val="24"/>
        </w:rPr>
        <w:t>(vardas, pavardė)</w:t>
      </w:r>
    </w:p>
    <w:p w14:paraId="04ADCFCD" w14:textId="77777777" w:rsidR="002B565E" w:rsidRPr="007E528C" w:rsidRDefault="002B565E" w:rsidP="002B565E">
      <w:pPr>
        <w:ind w:left="2728" w:firstLine="1160"/>
        <w:jc w:val="both"/>
        <w:rPr>
          <w:rFonts w:ascii="Times New Roman" w:hAnsi="Times New Roman"/>
          <w:szCs w:val="24"/>
        </w:rPr>
      </w:pPr>
      <w:r w:rsidRPr="007E528C">
        <w:rPr>
          <w:rFonts w:ascii="Times New Roman" w:hAnsi="Times New Roman"/>
          <w:szCs w:val="24"/>
        </w:rPr>
        <w:t>(parašas)</w:t>
      </w:r>
      <w:r>
        <w:rPr>
          <w:rFonts w:ascii="Times New Roman" w:hAnsi="Times New Roman"/>
          <w:szCs w:val="24"/>
        </w:rPr>
        <w:tab/>
      </w:r>
      <w:r>
        <w:rPr>
          <w:rFonts w:ascii="Times New Roman" w:hAnsi="Times New Roman"/>
          <w:szCs w:val="24"/>
        </w:rPr>
        <w:tab/>
      </w:r>
      <w:r>
        <w:rPr>
          <w:rFonts w:ascii="Times New Roman" w:hAnsi="Times New Roman"/>
          <w:szCs w:val="24"/>
        </w:rPr>
        <w:tab/>
      </w:r>
      <w:r w:rsidRPr="007E528C">
        <w:rPr>
          <w:rFonts w:ascii="Times New Roman" w:hAnsi="Times New Roman"/>
          <w:szCs w:val="24"/>
        </w:rPr>
        <w:t xml:space="preserve">(vardas, pavardė)                                           </w:t>
      </w:r>
    </w:p>
    <w:p w14:paraId="1B098CBE" w14:textId="77777777" w:rsidR="002B565E" w:rsidRPr="007E528C" w:rsidRDefault="002B565E" w:rsidP="002B565E">
      <w:pPr>
        <w:jc w:val="both"/>
        <w:outlineLvl w:val="0"/>
        <w:rPr>
          <w:rFonts w:ascii="Times New Roman" w:hAnsi="Times New Roman"/>
          <w:szCs w:val="24"/>
        </w:rPr>
      </w:pPr>
    </w:p>
    <w:p w14:paraId="58692160" w14:textId="77777777" w:rsidR="002B565E" w:rsidRPr="007E528C" w:rsidRDefault="002B565E" w:rsidP="002B565E">
      <w:pPr>
        <w:jc w:val="center"/>
        <w:rPr>
          <w:rFonts w:ascii="Times New Roman" w:hAnsi="Times New Roman"/>
          <w:szCs w:val="24"/>
        </w:rPr>
      </w:pPr>
      <w:r w:rsidRPr="007E528C">
        <w:rPr>
          <w:rFonts w:ascii="Times New Roman" w:hAnsi="Times New Roman"/>
          <w:szCs w:val="24"/>
        </w:rPr>
        <w:t>____</w:t>
      </w:r>
      <w:r>
        <w:rPr>
          <w:rFonts w:ascii="Times New Roman" w:hAnsi="Times New Roman"/>
          <w:szCs w:val="24"/>
        </w:rPr>
        <w:t>_______</w:t>
      </w:r>
      <w:r w:rsidRPr="007E528C">
        <w:rPr>
          <w:rFonts w:ascii="Times New Roman" w:hAnsi="Times New Roman"/>
          <w:szCs w:val="24"/>
        </w:rPr>
        <w:t>__________</w:t>
      </w:r>
    </w:p>
    <w:p w14:paraId="54323D3C" w14:textId="77777777" w:rsidR="002B565E" w:rsidRPr="007E528C" w:rsidRDefault="002B565E" w:rsidP="002B565E">
      <w:pPr>
        <w:ind w:left="6480"/>
        <w:jc w:val="center"/>
        <w:rPr>
          <w:rFonts w:ascii="Times New Roman" w:hAnsi="Times New Roman"/>
          <w:szCs w:val="24"/>
        </w:rPr>
      </w:pPr>
    </w:p>
    <w:p w14:paraId="26640D13" w14:textId="77777777" w:rsidR="002B565E" w:rsidRDefault="002B565E" w:rsidP="002B565E">
      <w:pPr>
        <w:ind w:left="6480"/>
        <w:jc w:val="both"/>
        <w:rPr>
          <w:rFonts w:ascii="Times New Roman" w:hAnsi="Times New Roman"/>
          <w:szCs w:val="24"/>
        </w:rPr>
      </w:pPr>
    </w:p>
    <w:p w14:paraId="6756696B" w14:textId="77777777" w:rsidR="002B565E" w:rsidRDefault="002B565E" w:rsidP="002B565E">
      <w:pPr>
        <w:ind w:left="6480"/>
        <w:jc w:val="both"/>
        <w:rPr>
          <w:rFonts w:ascii="Times New Roman" w:hAnsi="Times New Roman"/>
          <w:szCs w:val="24"/>
        </w:rPr>
      </w:pPr>
    </w:p>
    <w:p w14:paraId="79170DB4" w14:textId="77777777" w:rsidR="002B565E" w:rsidRDefault="002B565E" w:rsidP="002B565E">
      <w:pPr>
        <w:ind w:left="6480"/>
        <w:jc w:val="both"/>
        <w:rPr>
          <w:rFonts w:ascii="Times New Roman" w:hAnsi="Times New Roman"/>
          <w:szCs w:val="24"/>
        </w:rPr>
      </w:pPr>
    </w:p>
    <w:p w14:paraId="04759872" w14:textId="77777777" w:rsidR="002B565E" w:rsidRPr="007E528C" w:rsidRDefault="002B565E" w:rsidP="002B565E">
      <w:pPr>
        <w:ind w:left="6480"/>
        <w:jc w:val="both"/>
        <w:rPr>
          <w:rFonts w:ascii="Times New Roman" w:hAnsi="Times New Roman"/>
          <w:szCs w:val="24"/>
        </w:rPr>
      </w:pPr>
    </w:p>
    <w:p w14:paraId="2E661007" w14:textId="77777777" w:rsidR="002B565E" w:rsidRPr="007E528C" w:rsidRDefault="002B565E" w:rsidP="002B565E">
      <w:pPr>
        <w:ind w:left="6480"/>
        <w:jc w:val="both"/>
        <w:rPr>
          <w:rFonts w:ascii="Times New Roman" w:hAnsi="Times New Roman"/>
          <w:szCs w:val="24"/>
        </w:rPr>
      </w:pPr>
      <w:r w:rsidRPr="007E528C">
        <w:rPr>
          <w:rFonts w:ascii="Times New Roman" w:hAnsi="Times New Roman"/>
          <w:szCs w:val="24"/>
        </w:rPr>
        <w:lastRenderedPageBreak/>
        <w:t xml:space="preserve">Butų pirkimo skelbiamų derybų būdu sąlygų aprašo </w:t>
      </w:r>
    </w:p>
    <w:p w14:paraId="1C81A261" w14:textId="77777777" w:rsidR="002B565E" w:rsidRDefault="002B565E" w:rsidP="002B565E">
      <w:pPr>
        <w:ind w:left="5184" w:firstLine="1296"/>
        <w:jc w:val="both"/>
        <w:rPr>
          <w:rFonts w:ascii="Times New Roman" w:hAnsi="Times New Roman"/>
          <w:szCs w:val="24"/>
        </w:rPr>
      </w:pPr>
      <w:r w:rsidRPr="007E528C">
        <w:rPr>
          <w:rFonts w:ascii="Times New Roman" w:hAnsi="Times New Roman"/>
          <w:szCs w:val="24"/>
        </w:rPr>
        <w:t>3 priedas</w:t>
      </w:r>
    </w:p>
    <w:p w14:paraId="343F21CE" w14:textId="77777777" w:rsidR="002B565E" w:rsidRPr="00E70F7B" w:rsidRDefault="002B565E" w:rsidP="002B565E">
      <w:pPr>
        <w:ind w:left="5184" w:firstLine="1296"/>
        <w:jc w:val="both"/>
        <w:rPr>
          <w:rFonts w:ascii="Times New Roman" w:hAnsi="Times New Roman"/>
          <w:szCs w:val="24"/>
        </w:rPr>
      </w:pPr>
    </w:p>
    <w:p w14:paraId="7500A902" w14:textId="77777777" w:rsidR="002B565E" w:rsidRDefault="002B565E" w:rsidP="002B565E">
      <w:pPr>
        <w:pStyle w:val="Title"/>
        <w:rPr>
          <w:szCs w:val="24"/>
          <w:lang w:val="lt-LT"/>
        </w:rPr>
      </w:pPr>
      <w:r w:rsidRPr="007E528C">
        <w:rPr>
          <w:szCs w:val="24"/>
          <w:lang w:val="lt-LT"/>
        </w:rPr>
        <w:t>(Techninio vertinimo forma)</w:t>
      </w:r>
    </w:p>
    <w:p w14:paraId="3560B560" w14:textId="77777777" w:rsidR="002B565E" w:rsidRPr="00126560" w:rsidRDefault="002B565E" w:rsidP="002B565E">
      <w:pPr>
        <w:pStyle w:val="Title"/>
        <w:rPr>
          <w:szCs w:val="24"/>
          <w:lang w:val="lt-LT"/>
        </w:rPr>
      </w:pPr>
    </w:p>
    <w:p w14:paraId="5A1B0342" w14:textId="77777777" w:rsidR="002B565E" w:rsidRDefault="002B565E" w:rsidP="002B565E">
      <w:pPr>
        <w:pStyle w:val="NoSpacing"/>
        <w:jc w:val="center"/>
        <w:rPr>
          <w:rFonts w:ascii="Times New Roman" w:hAnsi="Times New Roman"/>
          <w:b/>
          <w:sz w:val="24"/>
          <w:szCs w:val="24"/>
        </w:rPr>
      </w:pPr>
      <w:r w:rsidRPr="00126560">
        <w:rPr>
          <w:rFonts w:ascii="Times New Roman" w:hAnsi="Times New Roman"/>
          <w:b/>
          <w:sz w:val="24"/>
          <w:szCs w:val="24"/>
        </w:rPr>
        <w:t xml:space="preserve">TECHNINIS VERTINIMAS </w:t>
      </w:r>
    </w:p>
    <w:p w14:paraId="5958DD95" w14:textId="77777777" w:rsidR="002B565E" w:rsidRPr="00454A67" w:rsidRDefault="002B565E" w:rsidP="002B565E">
      <w:pPr>
        <w:pStyle w:val="NoSpacing"/>
        <w:jc w:val="center"/>
        <w:rPr>
          <w:rFonts w:ascii="Times New Roman" w:hAnsi="Times New Roman"/>
          <w:b/>
          <w:sz w:val="24"/>
          <w:szCs w:val="24"/>
        </w:rPr>
      </w:pPr>
      <w:r w:rsidRPr="00454A67">
        <w:rPr>
          <w:rFonts w:ascii="Times New Roman" w:hAnsi="Times New Roman"/>
          <w:b/>
          <w:sz w:val="24"/>
          <w:szCs w:val="24"/>
        </w:rPr>
        <w:t xml:space="preserve">I </w:t>
      </w:r>
      <w:r>
        <w:rPr>
          <w:rFonts w:ascii="Times New Roman" w:hAnsi="Times New Roman"/>
          <w:b/>
          <w:sz w:val="24"/>
          <w:szCs w:val="24"/>
        </w:rPr>
        <w:t>pirkimo daliai</w:t>
      </w:r>
    </w:p>
    <w:p w14:paraId="41397877" w14:textId="77777777" w:rsidR="002B565E" w:rsidRDefault="002B565E" w:rsidP="002B565E">
      <w:pPr>
        <w:pStyle w:val="NoSpacing"/>
        <w:rPr>
          <w:rFonts w:ascii="Times New Roman" w:hAnsi="Times New Roman"/>
          <w:sz w:val="24"/>
          <w:szCs w:val="24"/>
        </w:rPr>
      </w:pPr>
    </w:p>
    <w:p w14:paraId="54CF572E" w14:textId="77777777" w:rsidR="002B565E" w:rsidRPr="007E528C" w:rsidRDefault="002B565E" w:rsidP="002B565E">
      <w:pPr>
        <w:pStyle w:val="NoSpacing"/>
        <w:rPr>
          <w:rFonts w:ascii="Times New Roman" w:hAnsi="Times New Roman"/>
          <w:sz w:val="24"/>
          <w:szCs w:val="24"/>
        </w:rPr>
      </w:pPr>
    </w:p>
    <w:p w14:paraId="31505368" w14:textId="77777777" w:rsidR="002B565E" w:rsidRPr="007E528C" w:rsidRDefault="002B565E" w:rsidP="002B565E">
      <w:pPr>
        <w:pStyle w:val="NoSpacing"/>
        <w:ind w:firstLine="1296"/>
        <w:rPr>
          <w:rFonts w:ascii="Times New Roman" w:hAnsi="Times New Roman"/>
          <w:sz w:val="24"/>
          <w:szCs w:val="24"/>
        </w:rPr>
      </w:pPr>
      <w:r w:rsidRPr="007E528C">
        <w:rPr>
          <w:rFonts w:ascii="Times New Roman" w:hAnsi="Times New Roman"/>
          <w:sz w:val="24"/>
          <w:szCs w:val="24"/>
        </w:rPr>
        <w:t xml:space="preserve">Gyvenamųjų patalpų, priklausančių </w:t>
      </w:r>
      <w:r>
        <w:rPr>
          <w:rFonts w:ascii="Times New Roman" w:hAnsi="Times New Roman"/>
          <w:sz w:val="24"/>
          <w:szCs w:val="24"/>
        </w:rPr>
        <w:t>________________________________________</w:t>
      </w:r>
    </w:p>
    <w:p w14:paraId="719C927F" w14:textId="77777777" w:rsidR="002B565E" w:rsidRPr="007E528C" w:rsidRDefault="002B565E" w:rsidP="002B565E">
      <w:pPr>
        <w:pStyle w:val="NoSpacing"/>
        <w:ind w:left="3894" w:firstLine="1298"/>
        <w:jc w:val="center"/>
        <w:rPr>
          <w:rFonts w:ascii="Times New Roman" w:hAnsi="Times New Roman"/>
          <w:sz w:val="24"/>
          <w:szCs w:val="24"/>
          <w:vertAlign w:val="superscript"/>
        </w:rPr>
      </w:pPr>
      <w:r w:rsidRPr="007E528C">
        <w:rPr>
          <w:rFonts w:ascii="Times New Roman" w:hAnsi="Times New Roman"/>
          <w:sz w:val="24"/>
          <w:szCs w:val="24"/>
          <w:vertAlign w:val="superscript"/>
        </w:rPr>
        <w:t>(vardas, pavardė arba juridinio asmens pavadinimas)</w:t>
      </w:r>
    </w:p>
    <w:p w14:paraId="1EAD0A8D" w14:textId="77777777" w:rsidR="002B565E" w:rsidRPr="007E528C" w:rsidRDefault="002B565E" w:rsidP="002B565E">
      <w:pPr>
        <w:pStyle w:val="NoSpacing"/>
        <w:rPr>
          <w:rFonts w:ascii="Times New Roman" w:hAnsi="Times New Roman"/>
          <w:sz w:val="24"/>
          <w:szCs w:val="24"/>
        </w:rPr>
      </w:pPr>
      <w:r>
        <w:rPr>
          <w:rFonts w:ascii="Times New Roman" w:hAnsi="Times New Roman"/>
          <w:sz w:val="24"/>
          <w:szCs w:val="24"/>
        </w:rPr>
        <w:t>Esančių _________________________________________________________________________</w:t>
      </w:r>
    </w:p>
    <w:p w14:paraId="6F7A72CD" w14:textId="77777777" w:rsidR="002B565E" w:rsidRPr="007E528C" w:rsidRDefault="002B565E" w:rsidP="002B565E">
      <w:pPr>
        <w:pStyle w:val="NoSpacing"/>
        <w:jc w:val="center"/>
        <w:rPr>
          <w:rFonts w:ascii="Times New Roman" w:hAnsi="Times New Roman"/>
          <w:sz w:val="24"/>
          <w:szCs w:val="24"/>
          <w:vertAlign w:val="superscript"/>
        </w:rPr>
      </w:pPr>
      <w:r w:rsidRPr="007E528C">
        <w:rPr>
          <w:rFonts w:ascii="Times New Roman" w:hAnsi="Times New Roman"/>
          <w:sz w:val="24"/>
          <w:szCs w:val="24"/>
          <w:vertAlign w:val="superscript"/>
        </w:rPr>
        <w:t>(adresas)</w:t>
      </w:r>
    </w:p>
    <w:p w14:paraId="4793096D" w14:textId="77777777" w:rsidR="002B565E" w:rsidRPr="007E528C" w:rsidRDefault="002B565E" w:rsidP="002B565E">
      <w:pPr>
        <w:pStyle w:val="NoSpacing"/>
        <w:rPr>
          <w:rFonts w:ascii="Times New Roman" w:hAnsi="Times New Roman"/>
          <w:sz w:val="24"/>
          <w:szCs w:val="24"/>
        </w:rPr>
      </w:pPr>
      <w:r w:rsidRPr="007E528C">
        <w:rPr>
          <w:rFonts w:ascii="Times New Roman" w:hAnsi="Times New Roman"/>
          <w:sz w:val="24"/>
          <w:szCs w:val="24"/>
        </w:rPr>
        <w:t>kambarių skaičius</w:t>
      </w:r>
      <w:r>
        <w:rPr>
          <w:rFonts w:ascii="Times New Roman" w:hAnsi="Times New Roman"/>
          <w:sz w:val="24"/>
          <w:szCs w:val="24"/>
        </w:rPr>
        <w:t xml:space="preserve"> ___________ </w:t>
      </w:r>
      <w:r w:rsidRPr="007E528C">
        <w:rPr>
          <w:rFonts w:ascii="Times New Roman" w:hAnsi="Times New Roman"/>
          <w:sz w:val="24"/>
          <w:szCs w:val="24"/>
        </w:rPr>
        <w:t>apskaitos prietaisai</w:t>
      </w:r>
      <w:r>
        <w:rPr>
          <w:rFonts w:ascii="Times New Roman" w:hAnsi="Times New Roman"/>
          <w:sz w:val="24"/>
          <w:szCs w:val="24"/>
        </w:rPr>
        <w:t xml:space="preserve"> ______________________________________</w:t>
      </w:r>
    </w:p>
    <w:p w14:paraId="6EDD641A" w14:textId="77777777" w:rsidR="002B565E" w:rsidRDefault="002B565E" w:rsidP="002B565E">
      <w:pPr>
        <w:pStyle w:val="NoSpacing"/>
        <w:rPr>
          <w:rFonts w:ascii="Times New Roman" w:hAnsi="Times New Roman"/>
          <w:sz w:val="24"/>
          <w:szCs w:val="24"/>
        </w:rPr>
      </w:pPr>
    </w:p>
    <w:p w14:paraId="3E561A8E" w14:textId="77777777" w:rsidR="002B565E" w:rsidRPr="007E528C" w:rsidRDefault="002B565E" w:rsidP="002B565E">
      <w:pPr>
        <w:pStyle w:val="NoSpacing"/>
        <w:rPr>
          <w:rFonts w:ascii="Times New Roman" w:hAnsi="Times New Roman"/>
          <w:sz w:val="24"/>
          <w:szCs w:val="24"/>
        </w:rPr>
      </w:pPr>
      <w:r w:rsidRPr="007E528C">
        <w:rPr>
          <w:rFonts w:ascii="Times New Roman" w:hAnsi="Times New Roman"/>
          <w:sz w:val="24"/>
          <w:szCs w:val="24"/>
        </w:rPr>
        <w:t>kitos pastabos</w:t>
      </w:r>
      <w:r>
        <w:rPr>
          <w:rFonts w:ascii="Times New Roman" w:hAnsi="Times New Roman"/>
          <w:sz w:val="24"/>
          <w:szCs w:val="24"/>
        </w:rPr>
        <w:t xml:space="preserve"> ____________________________________________________________________</w:t>
      </w:r>
    </w:p>
    <w:p w14:paraId="08457CA7" w14:textId="77777777" w:rsidR="002B565E" w:rsidRPr="007E528C" w:rsidRDefault="002B565E" w:rsidP="002B565E">
      <w:pPr>
        <w:pStyle w:val="NoSpacing"/>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696"/>
        <w:gridCol w:w="1261"/>
        <w:gridCol w:w="1259"/>
        <w:gridCol w:w="1912"/>
      </w:tblGrid>
      <w:tr w:rsidR="002B565E" w:rsidRPr="007E528C" w14:paraId="50B01F23" w14:textId="77777777" w:rsidTr="006A28A0">
        <w:trPr>
          <w:trHeight w:val="870"/>
          <w:jc w:val="center"/>
        </w:trPr>
        <w:tc>
          <w:tcPr>
            <w:tcW w:w="368" w:type="pct"/>
            <w:tcBorders>
              <w:top w:val="single" w:sz="4" w:space="0" w:color="auto"/>
              <w:left w:val="single" w:sz="4" w:space="0" w:color="auto"/>
              <w:bottom w:val="single" w:sz="4" w:space="0" w:color="auto"/>
              <w:right w:val="single" w:sz="4" w:space="0" w:color="auto"/>
            </w:tcBorders>
            <w:hideMark/>
          </w:tcPr>
          <w:p w14:paraId="6CCBB595" w14:textId="77777777" w:rsidR="002B565E" w:rsidRPr="007E528C" w:rsidRDefault="002B565E" w:rsidP="006A28A0">
            <w:pPr>
              <w:pStyle w:val="NoSpacing"/>
              <w:rPr>
                <w:rFonts w:ascii="Times New Roman" w:hAnsi="Times New Roman"/>
              </w:rPr>
            </w:pPr>
            <w:r w:rsidRPr="007E528C">
              <w:rPr>
                <w:rFonts w:ascii="Times New Roman" w:hAnsi="Times New Roman"/>
              </w:rPr>
              <w:t>Eil. Nr.</w:t>
            </w:r>
          </w:p>
        </w:tc>
        <w:tc>
          <w:tcPr>
            <w:tcW w:w="2383" w:type="pct"/>
            <w:tcBorders>
              <w:top w:val="single" w:sz="4" w:space="0" w:color="auto"/>
              <w:left w:val="single" w:sz="4" w:space="0" w:color="auto"/>
              <w:bottom w:val="single" w:sz="4" w:space="0" w:color="auto"/>
              <w:right w:val="single" w:sz="4" w:space="0" w:color="auto"/>
            </w:tcBorders>
            <w:hideMark/>
          </w:tcPr>
          <w:p w14:paraId="5E0207B1" w14:textId="77777777" w:rsidR="002B565E" w:rsidRPr="007E528C" w:rsidRDefault="002B565E" w:rsidP="006A28A0">
            <w:pPr>
              <w:pStyle w:val="NoSpacing"/>
              <w:rPr>
                <w:rFonts w:ascii="Times New Roman" w:hAnsi="Times New Roman"/>
              </w:rPr>
            </w:pPr>
            <w:r w:rsidRPr="007E528C">
              <w:rPr>
                <w:rFonts w:ascii="Times New Roman" w:hAnsi="Times New Roman"/>
              </w:rPr>
              <w:t>Techninio vertinimo kriterijų pavadinimas</w:t>
            </w:r>
          </w:p>
        </w:tc>
        <w:tc>
          <w:tcPr>
            <w:tcW w:w="640" w:type="pct"/>
            <w:tcBorders>
              <w:top w:val="single" w:sz="4" w:space="0" w:color="auto"/>
              <w:left w:val="single" w:sz="4" w:space="0" w:color="auto"/>
              <w:bottom w:val="single" w:sz="4" w:space="0" w:color="auto"/>
              <w:right w:val="single" w:sz="4" w:space="0" w:color="auto"/>
            </w:tcBorders>
            <w:hideMark/>
          </w:tcPr>
          <w:p w14:paraId="0EEE072B" w14:textId="77777777" w:rsidR="002B565E" w:rsidRPr="007E528C" w:rsidRDefault="002B565E" w:rsidP="006A28A0">
            <w:pPr>
              <w:pStyle w:val="NoSpacing"/>
              <w:rPr>
                <w:rFonts w:ascii="Times New Roman" w:hAnsi="Times New Roman"/>
              </w:rPr>
            </w:pPr>
            <w:r w:rsidRPr="007E528C">
              <w:rPr>
                <w:rFonts w:ascii="Times New Roman" w:hAnsi="Times New Roman"/>
              </w:rPr>
              <w:t>Vertinimo balai (ribos)</w:t>
            </w:r>
          </w:p>
        </w:tc>
        <w:tc>
          <w:tcPr>
            <w:tcW w:w="639" w:type="pct"/>
            <w:tcBorders>
              <w:top w:val="single" w:sz="4" w:space="0" w:color="auto"/>
              <w:left w:val="single" w:sz="4" w:space="0" w:color="auto"/>
              <w:bottom w:val="single" w:sz="4" w:space="0" w:color="auto"/>
              <w:right w:val="single" w:sz="4" w:space="0" w:color="auto"/>
            </w:tcBorders>
            <w:hideMark/>
          </w:tcPr>
          <w:p w14:paraId="5C95A561" w14:textId="77777777" w:rsidR="002B565E" w:rsidRPr="007E528C" w:rsidRDefault="002B565E" w:rsidP="006A28A0">
            <w:pPr>
              <w:pStyle w:val="NoSpacing"/>
              <w:rPr>
                <w:rFonts w:ascii="Times New Roman" w:hAnsi="Times New Roman"/>
              </w:rPr>
            </w:pPr>
            <w:r w:rsidRPr="007E528C">
              <w:rPr>
                <w:rFonts w:ascii="Times New Roman" w:hAnsi="Times New Roman"/>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3F6733F" w14:textId="77777777" w:rsidR="002B565E" w:rsidRPr="007E528C" w:rsidRDefault="002B565E" w:rsidP="006A28A0">
            <w:pPr>
              <w:pStyle w:val="NoSpacing"/>
              <w:rPr>
                <w:rFonts w:ascii="Times New Roman" w:hAnsi="Times New Roman"/>
              </w:rPr>
            </w:pPr>
            <w:r w:rsidRPr="007E528C">
              <w:rPr>
                <w:rFonts w:ascii="Times New Roman" w:hAnsi="Times New Roman"/>
              </w:rPr>
              <w:t>Pastabos</w:t>
            </w:r>
          </w:p>
        </w:tc>
      </w:tr>
      <w:tr w:rsidR="002B565E" w:rsidRPr="007E528C" w14:paraId="18903F23"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0FA76719" w14:textId="77777777" w:rsidR="002B565E" w:rsidRPr="007E528C" w:rsidRDefault="002B565E" w:rsidP="006A28A0">
            <w:pPr>
              <w:pStyle w:val="NoSpacing"/>
              <w:rPr>
                <w:rFonts w:ascii="Times New Roman" w:hAnsi="Times New Roman"/>
              </w:rPr>
            </w:pPr>
            <w:r w:rsidRPr="007E528C">
              <w:rPr>
                <w:rFonts w:ascii="Times New Roman" w:hAnsi="Times New Roman"/>
              </w:rPr>
              <w:t>1</w:t>
            </w:r>
            <w:r>
              <w:rPr>
                <w:rFonts w:ascii="Times New Roman" w:hAnsi="Times New Roman"/>
              </w:rPr>
              <w:t>.</w:t>
            </w:r>
          </w:p>
        </w:tc>
        <w:tc>
          <w:tcPr>
            <w:tcW w:w="2383" w:type="pct"/>
            <w:tcBorders>
              <w:top w:val="single" w:sz="4" w:space="0" w:color="auto"/>
              <w:left w:val="single" w:sz="4" w:space="0" w:color="auto"/>
              <w:bottom w:val="single" w:sz="4" w:space="0" w:color="auto"/>
              <w:right w:val="single" w:sz="4" w:space="0" w:color="auto"/>
            </w:tcBorders>
            <w:hideMark/>
          </w:tcPr>
          <w:p w14:paraId="242AD458" w14:textId="77777777" w:rsidR="002B565E" w:rsidRPr="007E528C" w:rsidRDefault="002B565E" w:rsidP="006A28A0">
            <w:pPr>
              <w:pStyle w:val="NoSpacing"/>
              <w:jc w:val="center"/>
              <w:rPr>
                <w:rFonts w:ascii="Times New Roman" w:hAnsi="Times New Roman"/>
              </w:rPr>
            </w:pPr>
            <w:r w:rsidRPr="007E528C">
              <w:rPr>
                <w:rFonts w:ascii="Times New Roman" w:hAnsi="Times New Roman"/>
              </w:rPr>
              <w:t>2</w:t>
            </w:r>
          </w:p>
        </w:tc>
        <w:tc>
          <w:tcPr>
            <w:tcW w:w="640" w:type="pct"/>
            <w:tcBorders>
              <w:top w:val="single" w:sz="4" w:space="0" w:color="auto"/>
              <w:left w:val="single" w:sz="4" w:space="0" w:color="auto"/>
              <w:bottom w:val="single" w:sz="4" w:space="0" w:color="auto"/>
              <w:right w:val="single" w:sz="4" w:space="0" w:color="auto"/>
            </w:tcBorders>
            <w:hideMark/>
          </w:tcPr>
          <w:p w14:paraId="1A20F888" w14:textId="77777777" w:rsidR="002B565E" w:rsidRPr="007E528C" w:rsidRDefault="002B565E" w:rsidP="006A28A0">
            <w:pPr>
              <w:pStyle w:val="NoSpacing"/>
              <w:jc w:val="center"/>
              <w:rPr>
                <w:rFonts w:ascii="Times New Roman" w:hAnsi="Times New Roman"/>
              </w:rPr>
            </w:pPr>
            <w:r w:rsidRPr="007E528C">
              <w:rPr>
                <w:rFonts w:ascii="Times New Roman" w:hAnsi="Times New Roman"/>
              </w:rPr>
              <w:t>4</w:t>
            </w:r>
          </w:p>
        </w:tc>
        <w:tc>
          <w:tcPr>
            <w:tcW w:w="639" w:type="pct"/>
            <w:tcBorders>
              <w:top w:val="single" w:sz="4" w:space="0" w:color="auto"/>
              <w:left w:val="single" w:sz="4" w:space="0" w:color="auto"/>
              <w:bottom w:val="single" w:sz="4" w:space="0" w:color="auto"/>
              <w:right w:val="single" w:sz="4" w:space="0" w:color="auto"/>
            </w:tcBorders>
            <w:hideMark/>
          </w:tcPr>
          <w:p w14:paraId="7DEB3499" w14:textId="77777777" w:rsidR="002B565E" w:rsidRPr="007E528C" w:rsidRDefault="002B565E" w:rsidP="006A28A0">
            <w:pPr>
              <w:pStyle w:val="NoSpacing"/>
              <w:jc w:val="center"/>
              <w:rPr>
                <w:rFonts w:ascii="Times New Roman" w:hAnsi="Times New Roman"/>
              </w:rPr>
            </w:pPr>
            <w:r w:rsidRPr="007E528C">
              <w:rPr>
                <w:rFonts w:ascii="Times New Roman" w:hAnsi="Times New Roman"/>
              </w:rPr>
              <w:t>4</w:t>
            </w:r>
          </w:p>
        </w:tc>
        <w:tc>
          <w:tcPr>
            <w:tcW w:w="970" w:type="pct"/>
            <w:tcBorders>
              <w:top w:val="single" w:sz="4" w:space="0" w:color="auto"/>
              <w:left w:val="single" w:sz="4" w:space="0" w:color="auto"/>
              <w:bottom w:val="single" w:sz="4" w:space="0" w:color="auto"/>
              <w:right w:val="single" w:sz="4" w:space="0" w:color="auto"/>
            </w:tcBorders>
            <w:hideMark/>
          </w:tcPr>
          <w:p w14:paraId="434DBE74" w14:textId="77777777" w:rsidR="002B565E" w:rsidRPr="007E528C" w:rsidRDefault="002B565E" w:rsidP="006A28A0">
            <w:pPr>
              <w:pStyle w:val="NoSpacing"/>
              <w:jc w:val="center"/>
              <w:rPr>
                <w:rFonts w:ascii="Times New Roman" w:hAnsi="Times New Roman"/>
              </w:rPr>
            </w:pPr>
            <w:r w:rsidRPr="007E528C">
              <w:rPr>
                <w:rFonts w:ascii="Times New Roman" w:hAnsi="Times New Roman"/>
              </w:rPr>
              <w:t>5</w:t>
            </w:r>
          </w:p>
        </w:tc>
      </w:tr>
      <w:tr w:rsidR="002B565E" w:rsidRPr="007E528C" w14:paraId="51243417"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70D2D0C4"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1.</w:t>
            </w:r>
          </w:p>
        </w:tc>
        <w:tc>
          <w:tcPr>
            <w:tcW w:w="2383" w:type="pct"/>
            <w:tcBorders>
              <w:top w:val="single" w:sz="4" w:space="0" w:color="auto"/>
              <w:left w:val="single" w:sz="4" w:space="0" w:color="auto"/>
              <w:bottom w:val="single" w:sz="4" w:space="0" w:color="auto"/>
              <w:right w:val="single" w:sz="4" w:space="0" w:color="auto"/>
            </w:tcBorders>
            <w:hideMark/>
          </w:tcPr>
          <w:p w14:paraId="629FF21A"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b/>
                <w:sz w:val="24"/>
                <w:szCs w:val="24"/>
              </w:rPr>
              <w:t>Gyvenamosios patalpos (T1)</w:t>
            </w:r>
          </w:p>
        </w:tc>
        <w:tc>
          <w:tcPr>
            <w:tcW w:w="640" w:type="pct"/>
            <w:tcBorders>
              <w:top w:val="single" w:sz="4" w:space="0" w:color="auto"/>
              <w:left w:val="single" w:sz="4" w:space="0" w:color="auto"/>
              <w:bottom w:val="single" w:sz="4" w:space="0" w:color="auto"/>
              <w:right w:val="single" w:sz="4" w:space="0" w:color="auto"/>
            </w:tcBorders>
            <w:hideMark/>
          </w:tcPr>
          <w:p w14:paraId="2D17B5E0" w14:textId="77777777" w:rsidR="002B565E" w:rsidRPr="007E528C" w:rsidRDefault="002B565E" w:rsidP="006A28A0">
            <w:pPr>
              <w:rPr>
                <w:rFonts w:ascii="Times New Roman" w:hAnsi="Times New Roman"/>
                <w:sz w:val="20"/>
              </w:rPr>
            </w:pPr>
          </w:p>
        </w:tc>
        <w:tc>
          <w:tcPr>
            <w:tcW w:w="639" w:type="pct"/>
            <w:tcBorders>
              <w:top w:val="single" w:sz="4" w:space="0" w:color="auto"/>
              <w:left w:val="single" w:sz="4" w:space="0" w:color="auto"/>
              <w:bottom w:val="single" w:sz="4" w:space="0" w:color="auto"/>
              <w:right w:val="single" w:sz="4" w:space="0" w:color="auto"/>
            </w:tcBorders>
          </w:tcPr>
          <w:p w14:paraId="01A91178"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E0FD9D2" w14:textId="77777777" w:rsidR="002B565E" w:rsidRPr="007E528C" w:rsidRDefault="002B565E" w:rsidP="006A28A0">
            <w:pPr>
              <w:pStyle w:val="NoSpacing"/>
              <w:jc w:val="center"/>
              <w:rPr>
                <w:rFonts w:ascii="Times New Roman" w:hAnsi="Times New Roman"/>
                <w:sz w:val="24"/>
                <w:szCs w:val="24"/>
              </w:rPr>
            </w:pPr>
          </w:p>
        </w:tc>
      </w:tr>
      <w:tr w:rsidR="002B565E" w:rsidRPr="007E528C" w14:paraId="0DBAD215" w14:textId="77777777" w:rsidTr="006A28A0">
        <w:trPr>
          <w:trHeight w:val="313"/>
          <w:jc w:val="center"/>
        </w:trPr>
        <w:tc>
          <w:tcPr>
            <w:tcW w:w="368" w:type="pct"/>
            <w:tcBorders>
              <w:top w:val="single" w:sz="4" w:space="0" w:color="auto"/>
              <w:left w:val="single" w:sz="4" w:space="0" w:color="auto"/>
              <w:bottom w:val="single" w:sz="4" w:space="0" w:color="auto"/>
              <w:right w:val="single" w:sz="4" w:space="0" w:color="auto"/>
            </w:tcBorders>
            <w:hideMark/>
          </w:tcPr>
          <w:p w14:paraId="74EF43BF"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1.1.</w:t>
            </w:r>
          </w:p>
        </w:tc>
        <w:tc>
          <w:tcPr>
            <w:tcW w:w="2383" w:type="pct"/>
            <w:tcBorders>
              <w:top w:val="single" w:sz="4" w:space="0" w:color="auto"/>
              <w:left w:val="single" w:sz="4" w:space="0" w:color="auto"/>
              <w:bottom w:val="single" w:sz="4" w:space="0" w:color="auto"/>
              <w:right w:val="single" w:sz="4" w:space="0" w:color="auto"/>
            </w:tcBorders>
            <w:hideMark/>
          </w:tcPr>
          <w:p w14:paraId="1A06FE16"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 xml:space="preserve">su rūsio patalpomis  </w:t>
            </w:r>
          </w:p>
        </w:tc>
        <w:tc>
          <w:tcPr>
            <w:tcW w:w="640" w:type="pct"/>
            <w:tcBorders>
              <w:top w:val="single" w:sz="4" w:space="0" w:color="auto"/>
              <w:left w:val="single" w:sz="4" w:space="0" w:color="auto"/>
              <w:bottom w:val="single" w:sz="4" w:space="0" w:color="auto"/>
              <w:right w:val="single" w:sz="4" w:space="0" w:color="auto"/>
            </w:tcBorders>
            <w:hideMark/>
          </w:tcPr>
          <w:p w14:paraId="194E43AC"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 arba 1</w:t>
            </w:r>
          </w:p>
        </w:tc>
        <w:tc>
          <w:tcPr>
            <w:tcW w:w="639" w:type="pct"/>
            <w:tcBorders>
              <w:top w:val="single" w:sz="4" w:space="0" w:color="auto"/>
              <w:left w:val="single" w:sz="4" w:space="0" w:color="auto"/>
              <w:bottom w:val="single" w:sz="4" w:space="0" w:color="auto"/>
              <w:right w:val="single" w:sz="4" w:space="0" w:color="auto"/>
            </w:tcBorders>
          </w:tcPr>
          <w:p w14:paraId="6A86E15E"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380C2B7" w14:textId="77777777" w:rsidR="002B565E" w:rsidRPr="007E528C" w:rsidRDefault="002B565E" w:rsidP="006A28A0">
            <w:pPr>
              <w:pStyle w:val="NoSpacing"/>
              <w:rPr>
                <w:rFonts w:ascii="Times New Roman" w:hAnsi="Times New Roman"/>
                <w:sz w:val="24"/>
                <w:szCs w:val="24"/>
              </w:rPr>
            </w:pPr>
          </w:p>
        </w:tc>
      </w:tr>
      <w:tr w:rsidR="002B565E" w:rsidRPr="007E528C" w14:paraId="642138C7" w14:textId="77777777" w:rsidTr="006A28A0">
        <w:trPr>
          <w:trHeight w:val="313"/>
          <w:jc w:val="center"/>
        </w:trPr>
        <w:tc>
          <w:tcPr>
            <w:tcW w:w="368" w:type="pct"/>
            <w:tcBorders>
              <w:top w:val="single" w:sz="4" w:space="0" w:color="auto"/>
              <w:left w:val="single" w:sz="4" w:space="0" w:color="auto"/>
              <w:bottom w:val="single" w:sz="4" w:space="0" w:color="auto"/>
              <w:right w:val="single" w:sz="4" w:space="0" w:color="auto"/>
            </w:tcBorders>
          </w:tcPr>
          <w:p w14:paraId="531A1CCF" w14:textId="77777777" w:rsidR="002B565E" w:rsidRPr="007E528C" w:rsidRDefault="002B565E" w:rsidP="006A28A0">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2BD01F58" w14:textId="77777777" w:rsidR="002B565E" w:rsidRPr="007E528C" w:rsidRDefault="002B565E" w:rsidP="006A28A0">
            <w:pPr>
              <w:pStyle w:val="NoSpacing"/>
              <w:rPr>
                <w:rFonts w:ascii="Times New Roman" w:hAnsi="Times New Roman"/>
              </w:rPr>
            </w:pPr>
            <w:r w:rsidRPr="007E528C">
              <w:rPr>
                <w:rFonts w:ascii="Times New Roman" w:hAnsi="Times New Roman"/>
                <w:b/>
              </w:rPr>
              <w:t>Parametras</w:t>
            </w:r>
            <w:r w:rsidRPr="0023722F">
              <w:rPr>
                <w:rFonts w:ascii="Times New Roman" w:hAnsi="Times New Roman"/>
                <w:b/>
                <w:bCs/>
              </w:rPr>
              <w:t>:</w:t>
            </w:r>
            <w:r w:rsidRPr="007E528C">
              <w:rPr>
                <w:rFonts w:ascii="Times New Roman" w:hAnsi="Times New Roman"/>
              </w:rPr>
              <w:t xml:space="preserve"> butas be rūsio patalpų vertinamas 0 balų.</w:t>
            </w:r>
          </w:p>
          <w:p w14:paraId="6A4F4D41" w14:textId="77777777" w:rsidR="002B565E" w:rsidRPr="007E528C" w:rsidRDefault="002B565E" w:rsidP="006A28A0">
            <w:pPr>
              <w:pStyle w:val="NoSpacing"/>
              <w:rPr>
                <w:rFonts w:ascii="Times New Roman" w:hAnsi="Times New Roman"/>
              </w:rPr>
            </w:pPr>
            <w:r w:rsidRPr="007E528C">
              <w:rPr>
                <w:rFonts w:ascii="Times New Roman" w:hAnsi="Times New Roman"/>
              </w:rPr>
              <w:t>Butas su rūsio patalpomis vertinamas 1 balu.</w:t>
            </w:r>
          </w:p>
        </w:tc>
        <w:tc>
          <w:tcPr>
            <w:tcW w:w="640" w:type="pct"/>
            <w:tcBorders>
              <w:top w:val="single" w:sz="4" w:space="0" w:color="auto"/>
              <w:left w:val="single" w:sz="4" w:space="0" w:color="auto"/>
              <w:bottom w:val="single" w:sz="4" w:space="0" w:color="auto"/>
              <w:right w:val="single" w:sz="4" w:space="0" w:color="auto"/>
            </w:tcBorders>
          </w:tcPr>
          <w:p w14:paraId="7F53B217" w14:textId="77777777" w:rsidR="002B565E" w:rsidRPr="007E528C" w:rsidRDefault="002B565E" w:rsidP="006A28A0">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48E429BF"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42254EF" w14:textId="77777777" w:rsidR="002B565E" w:rsidRPr="007E528C" w:rsidRDefault="002B565E" w:rsidP="006A28A0">
            <w:pPr>
              <w:pStyle w:val="NoSpacing"/>
              <w:rPr>
                <w:rFonts w:ascii="Times New Roman" w:hAnsi="Times New Roman"/>
                <w:sz w:val="24"/>
                <w:szCs w:val="24"/>
              </w:rPr>
            </w:pPr>
          </w:p>
        </w:tc>
      </w:tr>
      <w:tr w:rsidR="002B565E" w:rsidRPr="007E528C" w14:paraId="073E0BB4"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698C0FF8"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1.2.</w:t>
            </w:r>
          </w:p>
        </w:tc>
        <w:tc>
          <w:tcPr>
            <w:tcW w:w="2383" w:type="pct"/>
            <w:tcBorders>
              <w:top w:val="single" w:sz="4" w:space="0" w:color="auto"/>
              <w:left w:val="single" w:sz="4" w:space="0" w:color="auto"/>
              <w:bottom w:val="single" w:sz="4" w:space="0" w:color="auto"/>
              <w:right w:val="single" w:sz="4" w:space="0" w:color="auto"/>
            </w:tcBorders>
            <w:hideMark/>
          </w:tcPr>
          <w:p w14:paraId="3D4D8997"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 xml:space="preserve">su balkonu </w:t>
            </w:r>
          </w:p>
        </w:tc>
        <w:tc>
          <w:tcPr>
            <w:tcW w:w="640" w:type="pct"/>
            <w:tcBorders>
              <w:top w:val="single" w:sz="4" w:space="0" w:color="auto"/>
              <w:left w:val="single" w:sz="4" w:space="0" w:color="auto"/>
              <w:bottom w:val="single" w:sz="4" w:space="0" w:color="auto"/>
              <w:right w:val="single" w:sz="4" w:space="0" w:color="auto"/>
            </w:tcBorders>
            <w:hideMark/>
          </w:tcPr>
          <w:p w14:paraId="62A4404B"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 arba 3</w:t>
            </w:r>
          </w:p>
        </w:tc>
        <w:tc>
          <w:tcPr>
            <w:tcW w:w="639" w:type="pct"/>
            <w:tcBorders>
              <w:top w:val="single" w:sz="4" w:space="0" w:color="auto"/>
              <w:left w:val="single" w:sz="4" w:space="0" w:color="auto"/>
              <w:bottom w:val="single" w:sz="4" w:space="0" w:color="auto"/>
              <w:right w:val="single" w:sz="4" w:space="0" w:color="auto"/>
            </w:tcBorders>
          </w:tcPr>
          <w:p w14:paraId="5243604D"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DD248C1" w14:textId="77777777" w:rsidR="002B565E" w:rsidRPr="007E528C" w:rsidRDefault="002B565E" w:rsidP="006A28A0">
            <w:pPr>
              <w:pStyle w:val="NoSpacing"/>
              <w:rPr>
                <w:rFonts w:ascii="Times New Roman" w:hAnsi="Times New Roman"/>
                <w:sz w:val="24"/>
                <w:szCs w:val="24"/>
              </w:rPr>
            </w:pPr>
          </w:p>
        </w:tc>
      </w:tr>
      <w:tr w:rsidR="002B565E" w:rsidRPr="007E528C" w14:paraId="03C228E6" w14:textId="77777777" w:rsidTr="006A28A0">
        <w:trPr>
          <w:trHeight w:val="555"/>
          <w:jc w:val="center"/>
        </w:trPr>
        <w:tc>
          <w:tcPr>
            <w:tcW w:w="368" w:type="pct"/>
            <w:tcBorders>
              <w:top w:val="single" w:sz="4" w:space="0" w:color="auto"/>
              <w:left w:val="single" w:sz="4" w:space="0" w:color="auto"/>
              <w:bottom w:val="single" w:sz="4" w:space="0" w:color="auto"/>
              <w:right w:val="single" w:sz="4" w:space="0" w:color="auto"/>
            </w:tcBorders>
          </w:tcPr>
          <w:p w14:paraId="7253A7F8" w14:textId="77777777" w:rsidR="002B565E" w:rsidRPr="007E528C" w:rsidRDefault="002B565E" w:rsidP="006A28A0">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0E5FBC0C" w14:textId="77777777" w:rsidR="002B565E" w:rsidRPr="007E528C" w:rsidRDefault="002B565E" w:rsidP="006A28A0">
            <w:pPr>
              <w:pStyle w:val="NoSpacing"/>
              <w:rPr>
                <w:rFonts w:ascii="Times New Roman" w:hAnsi="Times New Roman"/>
              </w:rPr>
            </w:pPr>
            <w:r w:rsidRPr="007E528C">
              <w:rPr>
                <w:rFonts w:ascii="Times New Roman" w:hAnsi="Times New Roman"/>
                <w:b/>
              </w:rPr>
              <w:t>Parametras</w:t>
            </w:r>
            <w:r w:rsidRPr="0023722F">
              <w:rPr>
                <w:rFonts w:ascii="Times New Roman" w:hAnsi="Times New Roman"/>
                <w:b/>
                <w:bCs/>
              </w:rPr>
              <w:t>:</w:t>
            </w:r>
            <w:r w:rsidRPr="007E528C">
              <w:rPr>
                <w:rFonts w:ascii="Times New Roman" w:hAnsi="Times New Roman"/>
              </w:rPr>
              <w:t xml:space="preserve"> butas be balkono vertinamas 0 balų.</w:t>
            </w:r>
          </w:p>
          <w:p w14:paraId="09BDE1DE"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rPr>
              <w:t>Butas su balkonu vertinamas 3 balais.</w:t>
            </w:r>
          </w:p>
        </w:tc>
        <w:tc>
          <w:tcPr>
            <w:tcW w:w="640" w:type="pct"/>
            <w:tcBorders>
              <w:top w:val="single" w:sz="4" w:space="0" w:color="auto"/>
              <w:left w:val="single" w:sz="4" w:space="0" w:color="auto"/>
              <w:bottom w:val="single" w:sz="4" w:space="0" w:color="auto"/>
              <w:right w:val="single" w:sz="4" w:space="0" w:color="auto"/>
            </w:tcBorders>
          </w:tcPr>
          <w:p w14:paraId="548EBC64" w14:textId="77777777" w:rsidR="002B565E" w:rsidRPr="007E528C" w:rsidRDefault="002B565E" w:rsidP="006A28A0">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02DE31C2"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1278265" w14:textId="77777777" w:rsidR="002B565E" w:rsidRPr="007E528C" w:rsidRDefault="002B565E" w:rsidP="006A28A0">
            <w:pPr>
              <w:pStyle w:val="NoSpacing"/>
              <w:rPr>
                <w:rFonts w:ascii="Times New Roman" w:hAnsi="Times New Roman"/>
                <w:sz w:val="24"/>
                <w:szCs w:val="24"/>
              </w:rPr>
            </w:pPr>
          </w:p>
        </w:tc>
      </w:tr>
      <w:tr w:rsidR="002B565E" w:rsidRPr="007E528C" w14:paraId="5CA27BB1" w14:textId="77777777" w:rsidTr="006A28A0">
        <w:trPr>
          <w:trHeight w:val="291"/>
          <w:jc w:val="center"/>
        </w:trPr>
        <w:tc>
          <w:tcPr>
            <w:tcW w:w="368" w:type="pct"/>
            <w:tcBorders>
              <w:top w:val="single" w:sz="4" w:space="0" w:color="auto"/>
              <w:left w:val="single" w:sz="4" w:space="0" w:color="auto"/>
              <w:bottom w:val="single" w:sz="4" w:space="0" w:color="auto"/>
              <w:right w:val="single" w:sz="4" w:space="0" w:color="auto"/>
            </w:tcBorders>
            <w:hideMark/>
          </w:tcPr>
          <w:p w14:paraId="4AA7BF9E"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1.3</w:t>
            </w:r>
          </w:p>
        </w:tc>
        <w:tc>
          <w:tcPr>
            <w:tcW w:w="2383" w:type="pct"/>
            <w:tcBorders>
              <w:top w:val="single" w:sz="4" w:space="0" w:color="auto"/>
              <w:left w:val="single" w:sz="4" w:space="0" w:color="auto"/>
              <w:bottom w:val="single" w:sz="4" w:space="0" w:color="auto"/>
              <w:right w:val="single" w:sz="4" w:space="0" w:color="auto"/>
            </w:tcBorders>
            <w:hideMark/>
          </w:tcPr>
          <w:p w14:paraId="206EF5DB"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su lauko pandusu žmonėms su negalia</w:t>
            </w:r>
          </w:p>
        </w:tc>
        <w:tc>
          <w:tcPr>
            <w:tcW w:w="640" w:type="pct"/>
            <w:tcBorders>
              <w:top w:val="single" w:sz="4" w:space="0" w:color="auto"/>
              <w:left w:val="single" w:sz="4" w:space="0" w:color="auto"/>
              <w:bottom w:val="single" w:sz="4" w:space="0" w:color="auto"/>
              <w:right w:val="single" w:sz="4" w:space="0" w:color="auto"/>
            </w:tcBorders>
            <w:hideMark/>
          </w:tcPr>
          <w:p w14:paraId="5BDA83C9"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 arba 3</w:t>
            </w:r>
          </w:p>
        </w:tc>
        <w:tc>
          <w:tcPr>
            <w:tcW w:w="639" w:type="pct"/>
            <w:tcBorders>
              <w:top w:val="single" w:sz="4" w:space="0" w:color="auto"/>
              <w:left w:val="single" w:sz="4" w:space="0" w:color="auto"/>
              <w:bottom w:val="single" w:sz="4" w:space="0" w:color="auto"/>
              <w:right w:val="single" w:sz="4" w:space="0" w:color="auto"/>
            </w:tcBorders>
          </w:tcPr>
          <w:p w14:paraId="68FE9CD2"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AD30639" w14:textId="77777777" w:rsidR="002B565E" w:rsidRPr="007E528C" w:rsidRDefault="002B565E" w:rsidP="006A28A0">
            <w:pPr>
              <w:pStyle w:val="NoSpacing"/>
              <w:rPr>
                <w:rFonts w:ascii="Times New Roman" w:hAnsi="Times New Roman"/>
                <w:sz w:val="24"/>
                <w:szCs w:val="24"/>
              </w:rPr>
            </w:pPr>
          </w:p>
        </w:tc>
      </w:tr>
      <w:tr w:rsidR="002B565E" w:rsidRPr="007E528C" w14:paraId="62D54136" w14:textId="77777777" w:rsidTr="006A28A0">
        <w:trPr>
          <w:trHeight w:val="801"/>
          <w:jc w:val="center"/>
        </w:trPr>
        <w:tc>
          <w:tcPr>
            <w:tcW w:w="368" w:type="pct"/>
            <w:tcBorders>
              <w:top w:val="single" w:sz="4" w:space="0" w:color="auto"/>
              <w:left w:val="single" w:sz="4" w:space="0" w:color="auto"/>
              <w:bottom w:val="single" w:sz="4" w:space="0" w:color="auto"/>
              <w:right w:val="single" w:sz="4" w:space="0" w:color="auto"/>
            </w:tcBorders>
          </w:tcPr>
          <w:p w14:paraId="60701DF9" w14:textId="77777777" w:rsidR="002B565E" w:rsidRPr="007E528C" w:rsidRDefault="002B565E" w:rsidP="006A28A0">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483AD025" w14:textId="77777777" w:rsidR="002B565E" w:rsidRPr="007E528C" w:rsidRDefault="002B565E" w:rsidP="006A28A0">
            <w:pPr>
              <w:pStyle w:val="NoSpacing"/>
              <w:rPr>
                <w:rFonts w:ascii="Times New Roman" w:hAnsi="Times New Roman"/>
              </w:rPr>
            </w:pPr>
            <w:r w:rsidRPr="007E528C">
              <w:rPr>
                <w:rFonts w:ascii="Times New Roman" w:hAnsi="Times New Roman"/>
                <w:b/>
              </w:rPr>
              <w:t>Parametras</w:t>
            </w:r>
            <w:r w:rsidRPr="0023722F">
              <w:rPr>
                <w:rFonts w:ascii="Times New Roman" w:hAnsi="Times New Roman"/>
                <w:b/>
                <w:bCs/>
              </w:rPr>
              <w:t>:</w:t>
            </w:r>
            <w:r w:rsidRPr="007E528C">
              <w:rPr>
                <w:rFonts w:ascii="Times New Roman" w:hAnsi="Times New Roman"/>
              </w:rPr>
              <w:t xml:space="preserve"> butas be lauko panduso vertinamas 0 balų.</w:t>
            </w:r>
          </w:p>
          <w:p w14:paraId="134FEA7E"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rPr>
              <w:t>Butas su lauko pandusu vertinamas 3 balais.</w:t>
            </w:r>
          </w:p>
        </w:tc>
        <w:tc>
          <w:tcPr>
            <w:tcW w:w="640" w:type="pct"/>
            <w:tcBorders>
              <w:top w:val="single" w:sz="4" w:space="0" w:color="auto"/>
              <w:left w:val="single" w:sz="4" w:space="0" w:color="auto"/>
              <w:bottom w:val="single" w:sz="4" w:space="0" w:color="auto"/>
              <w:right w:val="single" w:sz="4" w:space="0" w:color="auto"/>
            </w:tcBorders>
          </w:tcPr>
          <w:p w14:paraId="7BE3AF73" w14:textId="77777777" w:rsidR="002B565E" w:rsidRPr="007E528C" w:rsidRDefault="002B565E" w:rsidP="006A28A0">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68CEBA26"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DC828E2" w14:textId="77777777" w:rsidR="002B565E" w:rsidRPr="007E528C" w:rsidRDefault="002B565E" w:rsidP="006A28A0">
            <w:pPr>
              <w:pStyle w:val="NoSpacing"/>
              <w:rPr>
                <w:rFonts w:ascii="Times New Roman" w:hAnsi="Times New Roman"/>
                <w:sz w:val="24"/>
                <w:szCs w:val="24"/>
              </w:rPr>
            </w:pPr>
          </w:p>
        </w:tc>
      </w:tr>
      <w:tr w:rsidR="002B565E" w:rsidRPr="007E528C" w14:paraId="072FD969" w14:textId="77777777" w:rsidTr="006A28A0">
        <w:trPr>
          <w:trHeight w:val="291"/>
          <w:jc w:val="center"/>
        </w:trPr>
        <w:tc>
          <w:tcPr>
            <w:tcW w:w="368" w:type="pct"/>
            <w:tcBorders>
              <w:top w:val="single" w:sz="4" w:space="0" w:color="auto"/>
              <w:left w:val="single" w:sz="4" w:space="0" w:color="auto"/>
              <w:bottom w:val="single" w:sz="4" w:space="0" w:color="auto"/>
              <w:right w:val="single" w:sz="4" w:space="0" w:color="auto"/>
            </w:tcBorders>
            <w:hideMark/>
          </w:tcPr>
          <w:p w14:paraId="2A33B007"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1.4</w:t>
            </w:r>
            <w:r>
              <w:rPr>
                <w:rFonts w:ascii="Times New Roman" w:hAnsi="Times New Roman"/>
                <w:sz w:val="24"/>
                <w:szCs w:val="24"/>
              </w:rPr>
              <w:t>.</w:t>
            </w:r>
          </w:p>
        </w:tc>
        <w:tc>
          <w:tcPr>
            <w:tcW w:w="2383" w:type="pct"/>
            <w:tcBorders>
              <w:top w:val="single" w:sz="4" w:space="0" w:color="auto"/>
              <w:left w:val="single" w:sz="4" w:space="0" w:color="auto"/>
              <w:bottom w:val="single" w:sz="4" w:space="0" w:color="auto"/>
              <w:right w:val="single" w:sz="4" w:space="0" w:color="auto"/>
            </w:tcBorders>
            <w:hideMark/>
          </w:tcPr>
          <w:p w14:paraId="1BF4B63E" w14:textId="77777777" w:rsidR="002B565E" w:rsidRPr="00880EAF" w:rsidRDefault="002B565E" w:rsidP="006A28A0">
            <w:pPr>
              <w:pStyle w:val="NoSpacing"/>
              <w:rPr>
                <w:rFonts w:ascii="Times New Roman" w:hAnsi="Times New Roman"/>
                <w:sz w:val="24"/>
                <w:szCs w:val="24"/>
              </w:rPr>
            </w:pPr>
            <w:r w:rsidRPr="007E528C">
              <w:rPr>
                <w:rFonts w:ascii="Times New Roman" w:hAnsi="Times New Roman"/>
                <w:sz w:val="24"/>
                <w:szCs w:val="24"/>
              </w:rPr>
              <w:t>su keltuvu, pritaikytu žmonėms su negalia</w:t>
            </w:r>
            <w:r>
              <w:rPr>
                <w:rFonts w:ascii="Times New Roman" w:hAnsi="Times New Roman"/>
                <w:sz w:val="24"/>
                <w:szCs w:val="24"/>
              </w:rPr>
              <w:t>,</w:t>
            </w:r>
            <w:r w:rsidRPr="00880EAF">
              <w:rPr>
                <w:rFonts w:ascii="Times New Roman" w:hAnsi="Times New Roman"/>
                <w:sz w:val="24"/>
                <w:szCs w:val="24"/>
              </w:rPr>
              <w:t xml:space="preserve"> iki buto įėjimo durų</w:t>
            </w:r>
          </w:p>
        </w:tc>
        <w:tc>
          <w:tcPr>
            <w:tcW w:w="640" w:type="pct"/>
            <w:tcBorders>
              <w:top w:val="single" w:sz="4" w:space="0" w:color="auto"/>
              <w:left w:val="single" w:sz="4" w:space="0" w:color="auto"/>
              <w:bottom w:val="single" w:sz="4" w:space="0" w:color="auto"/>
              <w:right w:val="single" w:sz="4" w:space="0" w:color="auto"/>
            </w:tcBorders>
            <w:hideMark/>
          </w:tcPr>
          <w:p w14:paraId="160016C2"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 arba 4</w:t>
            </w:r>
          </w:p>
        </w:tc>
        <w:tc>
          <w:tcPr>
            <w:tcW w:w="639" w:type="pct"/>
            <w:tcBorders>
              <w:top w:val="single" w:sz="4" w:space="0" w:color="auto"/>
              <w:left w:val="single" w:sz="4" w:space="0" w:color="auto"/>
              <w:bottom w:val="single" w:sz="4" w:space="0" w:color="auto"/>
              <w:right w:val="single" w:sz="4" w:space="0" w:color="auto"/>
            </w:tcBorders>
          </w:tcPr>
          <w:p w14:paraId="1C75C6BA"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D559486" w14:textId="77777777" w:rsidR="002B565E" w:rsidRPr="007E528C" w:rsidRDefault="002B565E" w:rsidP="006A28A0">
            <w:pPr>
              <w:pStyle w:val="NoSpacing"/>
              <w:rPr>
                <w:rFonts w:ascii="Times New Roman" w:hAnsi="Times New Roman"/>
                <w:sz w:val="24"/>
                <w:szCs w:val="24"/>
              </w:rPr>
            </w:pPr>
          </w:p>
        </w:tc>
      </w:tr>
      <w:tr w:rsidR="002B565E" w:rsidRPr="007E528C" w14:paraId="65387068" w14:textId="77777777" w:rsidTr="006A28A0">
        <w:trPr>
          <w:trHeight w:val="587"/>
          <w:jc w:val="center"/>
        </w:trPr>
        <w:tc>
          <w:tcPr>
            <w:tcW w:w="368" w:type="pct"/>
            <w:tcBorders>
              <w:top w:val="single" w:sz="4" w:space="0" w:color="auto"/>
              <w:left w:val="single" w:sz="4" w:space="0" w:color="auto"/>
              <w:bottom w:val="single" w:sz="4" w:space="0" w:color="auto"/>
              <w:right w:val="single" w:sz="4" w:space="0" w:color="auto"/>
            </w:tcBorders>
          </w:tcPr>
          <w:p w14:paraId="51B446DE" w14:textId="77777777" w:rsidR="002B565E" w:rsidRPr="007E528C" w:rsidRDefault="002B565E" w:rsidP="006A28A0">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0C0F958F" w14:textId="77777777" w:rsidR="002B565E" w:rsidRPr="007E528C" w:rsidRDefault="002B565E" w:rsidP="006A28A0">
            <w:pPr>
              <w:pStyle w:val="NoSpacing"/>
              <w:rPr>
                <w:rFonts w:ascii="Times New Roman" w:hAnsi="Times New Roman"/>
              </w:rPr>
            </w:pPr>
            <w:r w:rsidRPr="007E528C">
              <w:rPr>
                <w:rFonts w:ascii="Times New Roman" w:hAnsi="Times New Roman"/>
                <w:b/>
              </w:rPr>
              <w:t>Parametras</w:t>
            </w:r>
            <w:r w:rsidRPr="0023722F">
              <w:rPr>
                <w:rFonts w:ascii="Times New Roman" w:hAnsi="Times New Roman"/>
                <w:b/>
                <w:bCs/>
              </w:rPr>
              <w:t>:</w:t>
            </w:r>
            <w:r w:rsidRPr="007E528C">
              <w:rPr>
                <w:rFonts w:ascii="Times New Roman" w:hAnsi="Times New Roman"/>
              </w:rPr>
              <w:t xml:space="preserve"> butas be keltuvo vertinamas 0 balų.</w:t>
            </w:r>
          </w:p>
          <w:p w14:paraId="4CE9396F"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rPr>
              <w:t>Butas su keltuvu vertinamas 4 balais.</w:t>
            </w:r>
          </w:p>
        </w:tc>
        <w:tc>
          <w:tcPr>
            <w:tcW w:w="640" w:type="pct"/>
            <w:tcBorders>
              <w:top w:val="single" w:sz="4" w:space="0" w:color="auto"/>
              <w:left w:val="single" w:sz="4" w:space="0" w:color="auto"/>
              <w:bottom w:val="single" w:sz="4" w:space="0" w:color="auto"/>
              <w:right w:val="single" w:sz="4" w:space="0" w:color="auto"/>
            </w:tcBorders>
          </w:tcPr>
          <w:p w14:paraId="2A4D30CA" w14:textId="77777777" w:rsidR="002B565E" w:rsidRPr="007E528C" w:rsidRDefault="002B565E" w:rsidP="006A28A0">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6E558A93"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2B21765" w14:textId="77777777" w:rsidR="002B565E" w:rsidRPr="007E528C" w:rsidRDefault="002B565E" w:rsidP="006A28A0">
            <w:pPr>
              <w:pStyle w:val="NoSpacing"/>
              <w:rPr>
                <w:rFonts w:ascii="Times New Roman" w:hAnsi="Times New Roman"/>
                <w:sz w:val="24"/>
                <w:szCs w:val="24"/>
              </w:rPr>
            </w:pPr>
          </w:p>
        </w:tc>
      </w:tr>
      <w:tr w:rsidR="002B565E" w:rsidRPr="007E528C" w14:paraId="4E0347CE"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413D2324"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2.</w:t>
            </w:r>
          </w:p>
        </w:tc>
        <w:tc>
          <w:tcPr>
            <w:tcW w:w="2383" w:type="pct"/>
            <w:tcBorders>
              <w:top w:val="single" w:sz="4" w:space="0" w:color="auto"/>
              <w:left w:val="single" w:sz="4" w:space="0" w:color="auto"/>
              <w:bottom w:val="single" w:sz="4" w:space="0" w:color="auto"/>
              <w:right w:val="single" w:sz="4" w:space="0" w:color="auto"/>
            </w:tcBorders>
            <w:hideMark/>
          </w:tcPr>
          <w:p w14:paraId="617A025B"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Aukštas (T2)</w:t>
            </w:r>
          </w:p>
        </w:tc>
        <w:tc>
          <w:tcPr>
            <w:tcW w:w="640" w:type="pct"/>
            <w:tcBorders>
              <w:top w:val="single" w:sz="4" w:space="0" w:color="auto"/>
              <w:left w:val="single" w:sz="4" w:space="0" w:color="auto"/>
              <w:bottom w:val="single" w:sz="4" w:space="0" w:color="auto"/>
              <w:right w:val="single" w:sz="4" w:space="0" w:color="auto"/>
            </w:tcBorders>
          </w:tcPr>
          <w:p w14:paraId="20B93494" w14:textId="77777777" w:rsidR="002B565E" w:rsidRPr="007E528C" w:rsidRDefault="002B565E" w:rsidP="006A28A0">
            <w:pPr>
              <w:rPr>
                <w:rFonts w:ascii="Times New Roman" w:hAnsi="Times New Roman"/>
                <w:sz w:val="20"/>
              </w:rPr>
            </w:pPr>
          </w:p>
        </w:tc>
        <w:tc>
          <w:tcPr>
            <w:tcW w:w="639" w:type="pct"/>
            <w:tcBorders>
              <w:top w:val="single" w:sz="4" w:space="0" w:color="auto"/>
              <w:left w:val="single" w:sz="4" w:space="0" w:color="auto"/>
              <w:bottom w:val="single" w:sz="4" w:space="0" w:color="auto"/>
              <w:right w:val="single" w:sz="4" w:space="0" w:color="auto"/>
            </w:tcBorders>
          </w:tcPr>
          <w:p w14:paraId="7C22CB3B"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DDBA2D9" w14:textId="77777777" w:rsidR="002B565E" w:rsidRPr="007E528C" w:rsidRDefault="002B565E" w:rsidP="006A28A0">
            <w:pPr>
              <w:pStyle w:val="NoSpacing"/>
              <w:rPr>
                <w:rFonts w:ascii="Times New Roman" w:hAnsi="Times New Roman"/>
                <w:sz w:val="24"/>
                <w:szCs w:val="24"/>
              </w:rPr>
            </w:pPr>
          </w:p>
        </w:tc>
      </w:tr>
      <w:tr w:rsidR="002B565E" w:rsidRPr="007E528C" w14:paraId="0B374073"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6EE69608"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2.1.</w:t>
            </w:r>
          </w:p>
        </w:tc>
        <w:tc>
          <w:tcPr>
            <w:tcW w:w="2383" w:type="pct"/>
            <w:tcBorders>
              <w:top w:val="single" w:sz="4" w:space="0" w:color="auto"/>
              <w:left w:val="single" w:sz="4" w:space="0" w:color="auto"/>
              <w:bottom w:val="single" w:sz="4" w:space="0" w:color="auto"/>
              <w:right w:val="single" w:sz="4" w:space="0" w:color="auto"/>
            </w:tcBorders>
            <w:hideMark/>
          </w:tcPr>
          <w:p w14:paraId="1F1695D6"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sz w:val="24"/>
                <w:szCs w:val="24"/>
              </w:rPr>
              <w:t>paskutinis (viršutinis)</w:t>
            </w:r>
          </w:p>
        </w:tc>
        <w:tc>
          <w:tcPr>
            <w:tcW w:w="640" w:type="pct"/>
            <w:tcBorders>
              <w:top w:val="single" w:sz="4" w:space="0" w:color="auto"/>
              <w:left w:val="single" w:sz="4" w:space="0" w:color="auto"/>
              <w:bottom w:val="single" w:sz="4" w:space="0" w:color="auto"/>
              <w:right w:val="single" w:sz="4" w:space="0" w:color="auto"/>
            </w:tcBorders>
            <w:hideMark/>
          </w:tcPr>
          <w:p w14:paraId="407EFFFE"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 xml:space="preserve"> 0</w:t>
            </w:r>
          </w:p>
        </w:tc>
        <w:tc>
          <w:tcPr>
            <w:tcW w:w="639" w:type="pct"/>
            <w:tcBorders>
              <w:top w:val="single" w:sz="4" w:space="0" w:color="auto"/>
              <w:left w:val="single" w:sz="4" w:space="0" w:color="auto"/>
              <w:bottom w:val="single" w:sz="4" w:space="0" w:color="auto"/>
              <w:right w:val="single" w:sz="4" w:space="0" w:color="auto"/>
            </w:tcBorders>
          </w:tcPr>
          <w:p w14:paraId="632F9787" w14:textId="77777777" w:rsidR="002B565E" w:rsidRPr="007E528C" w:rsidRDefault="002B565E" w:rsidP="006A28A0">
            <w:pPr>
              <w:rPr>
                <w:rFonts w:ascii="Times New Roman" w:hAnsi="Times New Roman"/>
                <w:sz w:val="20"/>
              </w:rPr>
            </w:pPr>
          </w:p>
        </w:tc>
        <w:tc>
          <w:tcPr>
            <w:tcW w:w="970" w:type="pct"/>
            <w:tcBorders>
              <w:top w:val="single" w:sz="4" w:space="0" w:color="auto"/>
              <w:left w:val="single" w:sz="4" w:space="0" w:color="auto"/>
              <w:bottom w:val="single" w:sz="4" w:space="0" w:color="auto"/>
              <w:right w:val="single" w:sz="4" w:space="0" w:color="auto"/>
            </w:tcBorders>
          </w:tcPr>
          <w:p w14:paraId="33D4F13B" w14:textId="77777777" w:rsidR="002B565E" w:rsidRPr="007E528C" w:rsidRDefault="002B565E" w:rsidP="006A28A0">
            <w:pPr>
              <w:pStyle w:val="NoSpacing"/>
              <w:rPr>
                <w:rFonts w:ascii="Times New Roman" w:hAnsi="Times New Roman"/>
                <w:sz w:val="24"/>
                <w:szCs w:val="24"/>
              </w:rPr>
            </w:pPr>
          </w:p>
        </w:tc>
      </w:tr>
      <w:tr w:rsidR="002B565E" w:rsidRPr="007E528C" w14:paraId="3A88C190"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61B03159"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2.2.</w:t>
            </w:r>
          </w:p>
        </w:tc>
        <w:tc>
          <w:tcPr>
            <w:tcW w:w="2383" w:type="pct"/>
            <w:tcBorders>
              <w:top w:val="single" w:sz="4" w:space="0" w:color="auto"/>
              <w:left w:val="single" w:sz="4" w:space="0" w:color="auto"/>
              <w:bottom w:val="single" w:sz="4" w:space="0" w:color="auto"/>
              <w:right w:val="single" w:sz="4" w:space="0" w:color="auto"/>
            </w:tcBorders>
            <w:hideMark/>
          </w:tcPr>
          <w:p w14:paraId="3F621EAA"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nuo trečiojo iki priešpaskutinio aukšto, kai daugiabutyje yra liftas</w:t>
            </w:r>
          </w:p>
        </w:tc>
        <w:tc>
          <w:tcPr>
            <w:tcW w:w="640" w:type="pct"/>
            <w:tcBorders>
              <w:top w:val="single" w:sz="4" w:space="0" w:color="auto"/>
              <w:left w:val="single" w:sz="4" w:space="0" w:color="auto"/>
              <w:bottom w:val="single" w:sz="4" w:space="0" w:color="auto"/>
              <w:right w:val="single" w:sz="4" w:space="0" w:color="auto"/>
            </w:tcBorders>
            <w:hideMark/>
          </w:tcPr>
          <w:p w14:paraId="323F38D9" w14:textId="77777777" w:rsidR="002B565E" w:rsidRPr="007E528C" w:rsidRDefault="002B565E" w:rsidP="006A28A0">
            <w:pPr>
              <w:pStyle w:val="NoSpacing"/>
              <w:jc w:val="center"/>
              <w:rPr>
                <w:rFonts w:ascii="Times New Roman" w:hAnsi="Times New Roman"/>
                <w:sz w:val="24"/>
                <w:szCs w:val="24"/>
              </w:rPr>
            </w:pPr>
            <w:r>
              <w:rPr>
                <w:rFonts w:ascii="Times New Roman" w:hAnsi="Times New Roman"/>
                <w:sz w:val="24"/>
                <w:szCs w:val="24"/>
              </w:rPr>
              <w:t xml:space="preserve"> </w:t>
            </w:r>
            <w:r w:rsidRPr="007E528C">
              <w:rPr>
                <w:rFonts w:ascii="Times New Roman" w:hAnsi="Times New Roman"/>
                <w:sz w:val="24"/>
                <w:szCs w:val="24"/>
              </w:rPr>
              <w:t>1</w:t>
            </w:r>
          </w:p>
        </w:tc>
        <w:tc>
          <w:tcPr>
            <w:tcW w:w="639" w:type="pct"/>
            <w:tcBorders>
              <w:top w:val="single" w:sz="4" w:space="0" w:color="auto"/>
              <w:left w:val="single" w:sz="4" w:space="0" w:color="auto"/>
              <w:bottom w:val="single" w:sz="4" w:space="0" w:color="auto"/>
              <w:right w:val="single" w:sz="4" w:space="0" w:color="auto"/>
            </w:tcBorders>
          </w:tcPr>
          <w:p w14:paraId="3E74B58C"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E659819" w14:textId="77777777" w:rsidR="002B565E" w:rsidRPr="007E528C" w:rsidRDefault="002B565E" w:rsidP="006A28A0">
            <w:pPr>
              <w:pStyle w:val="NoSpacing"/>
              <w:rPr>
                <w:rFonts w:ascii="Times New Roman" w:hAnsi="Times New Roman"/>
                <w:sz w:val="24"/>
                <w:szCs w:val="24"/>
              </w:rPr>
            </w:pPr>
          </w:p>
        </w:tc>
      </w:tr>
      <w:tr w:rsidR="002B565E" w:rsidRPr="007E528C" w14:paraId="06369965"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2B7679EB"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2.3.</w:t>
            </w:r>
          </w:p>
        </w:tc>
        <w:tc>
          <w:tcPr>
            <w:tcW w:w="2383" w:type="pct"/>
            <w:tcBorders>
              <w:top w:val="single" w:sz="4" w:space="0" w:color="auto"/>
              <w:left w:val="single" w:sz="4" w:space="0" w:color="auto"/>
              <w:bottom w:val="single" w:sz="4" w:space="0" w:color="auto"/>
              <w:right w:val="single" w:sz="4" w:space="0" w:color="auto"/>
            </w:tcBorders>
            <w:hideMark/>
          </w:tcPr>
          <w:p w14:paraId="7B300695"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antrasis aukštas, kai daugiabutyje yra liftas</w:t>
            </w:r>
          </w:p>
        </w:tc>
        <w:tc>
          <w:tcPr>
            <w:tcW w:w="640" w:type="pct"/>
            <w:tcBorders>
              <w:top w:val="single" w:sz="4" w:space="0" w:color="auto"/>
              <w:left w:val="single" w:sz="4" w:space="0" w:color="auto"/>
              <w:bottom w:val="single" w:sz="4" w:space="0" w:color="auto"/>
              <w:right w:val="single" w:sz="4" w:space="0" w:color="auto"/>
            </w:tcBorders>
            <w:hideMark/>
          </w:tcPr>
          <w:p w14:paraId="7C7976A4"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2</w:t>
            </w:r>
          </w:p>
        </w:tc>
        <w:tc>
          <w:tcPr>
            <w:tcW w:w="639" w:type="pct"/>
            <w:tcBorders>
              <w:top w:val="single" w:sz="4" w:space="0" w:color="auto"/>
              <w:left w:val="single" w:sz="4" w:space="0" w:color="auto"/>
              <w:bottom w:val="single" w:sz="4" w:space="0" w:color="auto"/>
              <w:right w:val="single" w:sz="4" w:space="0" w:color="auto"/>
            </w:tcBorders>
          </w:tcPr>
          <w:p w14:paraId="5AC95CCD"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9F9FB9C" w14:textId="77777777" w:rsidR="002B565E" w:rsidRPr="007E528C" w:rsidRDefault="002B565E" w:rsidP="006A28A0">
            <w:pPr>
              <w:pStyle w:val="NoSpacing"/>
              <w:rPr>
                <w:rFonts w:ascii="Times New Roman" w:hAnsi="Times New Roman"/>
                <w:sz w:val="24"/>
                <w:szCs w:val="24"/>
              </w:rPr>
            </w:pPr>
          </w:p>
        </w:tc>
      </w:tr>
      <w:tr w:rsidR="002B565E" w:rsidRPr="007E528C" w14:paraId="58FED2A0"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77A7659F"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2.4.</w:t>
            </w:r>
          </w:p>
        </w:tc>
        <w:tc>
          <w:tcPr>
            <w:tcW w:w="2383" w:type="pct"/>
            <w:tcBorders>
              <w:top w:val="single" w:sz="4" w:space="0" w:color="auto"/>
              <w:left w:val="single" w:sz="4" w:space="0" w:color="auto"/>
              <w:bottom w:val="single" w:sz="4" w:space="0" w:color="auto"/>
              <w:right w:val="single" w:sz="4" w:space="0" w:color="auto"/>
            </w:tcBorders>
            <w:hideMark/>
          </w:tcPr>
          <w:p w14:paraId="6BF26BDC"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pirmasis aukštas</w:t>
            </w:r>
          </w:p>
        </w:tc>
        <w:tc>
          <w:tcPr>
            <w:tcW w:w="640" w:type="pct"/>
            <w:tcBorders>
              <w:top w:val="single" w:sz="4" w:space="0" w:color="auto"/>
              <w:left w:val="single" w:sz="4" w:space="0" w:color="auto"/>
              <w:bottom w:val="single" w:sz="4" w:space="0" w:color="auto"/>
              <w:right w:val="single" w:sz="4" w:space="0" w:color="auto"/>
            </w:tcBorders>
            <w:hideMark/>
          </w:tcPr>
          <w:p w14:paraId="4E20D4BA"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3</w:t>
            </w:r>
          </w:p>
        </w:tc>
        <w:tc>
          <w:tcPr>
            <w:tcW w:w="639" w:type="pct"/>
            <w:tcBorders>
              <w:top w:val="single" w:sz="4" w:space="0" w:color="auto"/>
              <w:left w:val="single" w:sz="4" w:space="0" w:color="auto"/>
              <w:bottom w:val="single" w:sz="4" w:space="0" w:color="auto"/>
              <w:right w:val="single" w:sz="4" w:space="0" w:color="auto"/>
            </w:tcBorders>
          </w:tcPr>
          <w:p w14:paraId="5C8DBC82"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485B85E" w14:textId="77777777" w:rsidR="002B565E" w:rsidRPr="007E528C" w:rsidRDefault="002B565E" w:rsidP="006A28A0">
            <w:pPr>
              <w:pStyle w:val="NoSpacing"/>
              <w:rPr>
                <w:rFonts w:ascii="Times New Roman" w:hAnsi="Times New Roman"/>
                <w:sz w:val="24"/>
                <w:szCs w:val="24"/>
              </w:rPr>
            </w:pPr>
          </w:p>
        </w:tc>
      </w:tr>
      <w:tr w:rsidR="002B565E" w:rsidRPr="007E528C" w14:paraId="2725B5E3"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42E33438"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3.</w:t>
            </w:r>
          </w:p>
        </w:tc>
        <w:tc>
          <w:tcPr>
            <w:tcW w:w="2383" w:type="pct"/>
            <w:tcBorders>
              <w:top w:val="single" w:sz="4" w:space="0" w:color="auto"/>
              <w:left w:val="single" w:sz="4" w:space="0" w:color="auto"/>
              <w:bottom w:val="single" w:sz="4" w:space="0" w:color="auto"/>
              <w:right w:val="single" w:sz="4" w:space="0" w:color="auto"/>
            </w:tcBorders>
            <w:hideMark/>
          </w:tcPr>
          <w:p w14:paraId="215717FF"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b/>
                <w:sz w:val="24"/>
                <w:szCs w:val="24"/>
              </w:rPr>
              <w:t>Langai (T3)</w:t>
            </w:r>
          </w:p>
        </w:tc>
        <w:tc>
          <w:tcPr>
            <w:tcW w:w="640" w:type="pct"/>
            <w:tcBorders>
              <w:top w:val="single" w:sz="4" w:space="0" w:color="auto"/>
              <w:left w:val="single" w:sz="4" w:space="0" w:color="auto"/>
              <w:bottom w:val="single" w:sz="4" w:space="0" w:color="auto"/>
              <w:right w:val="single" w:sz="4" w:space="0" w:color="auto"/>
            </w:tcBorders>
            <w:hideMark/>
          </w:tcPr>
          <w:p w14:paraId="25404856"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0–5</w:t>
            </w:r>
          </w:p>
        </w:tc>
        <w:tc>
          <w:tcPr>
            <w:tcW w:w="639" w:type="pct"/>
            <w:tcBorders>
              <w:top w:val="single" w:sz="4" w:space="0" w:color="auto"/>
              <w:left w:val="single" w:sz="4" w:space="0" w:color="auto"/>
              <w:bottom w:val="single" w:sz="4" w:space="0" w:color="auto"/>
              <w:right w:val="single" w:sz="4" w:space="0" w:color="auto"/>
            </w:tcBorders>
          </w:tcPr>
          <w:p w14:paraId="2E23D5A6"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FC802F1" w14:textId="77777777" w:rsidR="002B565E" w:rsidRPr="007E528C" w:rsidRDefault="002B565E" w:rsidP="006A28A0">
            <w:pPr>
              <w:pStyle w:val="NoSpacing"/>
              <w:rPr>
                <w:rFonts w:ascii="Times New Roman" w:hAnsi="Times New Roman"/>
                <w:sz w:val="24"/>
                <w:szCs w:val="24"/>
              </w:rPr>
            </w:pPr>
          </w:p>
        </w:tc>
      </w:tr>
      <w:tr w:rsidR="002B565E" w:rsidRPr="007E528C" w14:paraId="53BFF47B"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6CBF933D"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3.1.</w:t>
            </w:r>
          </w:p>
        </w:tc>
        <w:tc>
          <w:tcPr>
            <w:tcW w:w="2383" w:type="pct"/>
            <w:tcBorders>
              <w:top w:val="single" w:sz="4" w:space="0" w:color="auto"/>
              <w:left w:val="single" w:sz="4" w:space="0" w:color="auto"/>
              <w:bottom w:val="single" w:sz="4" w:space="0" w:color="auto"/>
              <w:right w:val="single" w:sz="4" w:space="0" w:color="auto"/>
            </w:tcBorders>
            <w:hideMark/>
          </w:tcPr>
          <w:p w14:paraId="0C8079D5"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sz w:val="24"/>
                <w:szCs w:val="24"/>
              </w:rPr>
              <w:t>be stiklo paketų</w:t>
            </w:r>
          </w:p>
        </w:tc>
        <w:tc>
          <w:tcPr>
            <w:tcW w:w="640" w:type="pct"/>
            <w:tcBorders>
              <w:top w:val="single" w:sz="4" w:space="0" w:color="auto"/>
              <w:left w:val="single" w:sz="4" w:space="0" w:color="auto"/>
              <w:bottom w:val="single" w:sz="4" w:space="0" w:color="auto"/>
              <w:right w:val="single" w:sz="4" w:space="0" w:color="auto"/>
            </w:tcBorders>
            <w:hideMark/>
          </w:tcPr>
          <w:p w14:paraId="37CE9ECC"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w:t>
            </w:r>
          </w:p>
        </w:tc>
        <w:tc>
          <w:tcPr>
            <w:tcW w:w="639" w:type="pct"/>
            <w:tcBorders>
              <w:top w:val="single" w:sz="4" w:space="0" w:color="auto"/>
              <w:left w:val="single" w:sz="4" w:space="0" w:color="auto"/>
              <w:bottom w:val="single" w:sz="4" w:space="0" w:color="auto"/>
              <w:right w:val="single" w:sz="4" w:space="0" w:color="auto"/>
            </w:tcBorders>
          </w:tcPr>
          <w:p w14:paraId="0CAEB75A"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5BCB6DD" w14:textId="77777777" w:rsidR="002B565E" w:rsidRPr="007E528C" w:rsidRDefault="002B565E" w:rsidP="006A28A0">
            <w:pPr>
              <w:pStyle w:val="NoSpacing"/>
              <w:rPr>
                <w:rFonts w:ascii="Times New Roman" w:hAnsi="Times New Roman"/>
                <w:sz w:val="24"/>
                <w:szCs w:val="24"/>
              </w:rPr>
            </w:pPr>
          </w:p>
        </w:tc>
      </w:tr>
      <w:tr w:rsidR="002B565E" w:rsidRPr="007E528C" w14:paraId="0ACA2C19"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0612F55E"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3.2.</w:t>
            </w:r>
          </w:p>
        </w:tc>
        <w:tc>
          <w:tcPr>
            <w:tcW w:w="2383" w:type="pct"/>
            <w:tcBorders>
              <w:top w:val="single" w:sz="4" w:space="0" w:color="auto"/>
              <w:left w:val="single" w:sz="4" w:space="0" w:color="auto"/>
              <w:bottom w:val="single" w:sz="4" w:space="0" w:color="auto"/>
              <w:right w:val="single" w:sz="4" w:space="0" w:color="auto"/>
            </w:tcBorders>
            <w:hideMark/>
          </w:tcPr>
          <w:p w14:paraId="205BD318"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sz w:val="24"/>
                <w:szCs w:val="24"/>
              </w:rPr>
              <w:t>su stiklo paketais</w:t>
            </w:r>
          </w:p>
        </w:tc>
        <w:tc>
          <w:tcPr>
            <w:tcW w:w="640" w:type="pct"/>
            <w:tcBorders>
              <w:top w:val="single" w:sz="4" w:space="0" w:color="auto"/>
              <w:left w:val="single" w:sz="4" w:space="0" w:color="auto"/>
              <w:bottom w:val="single" w:sz="4" w:space="0" w:color="auto"/>
              <w:right w:val="single" w:sz="4" w:space="0" w:color="auto"/>
            </w:tcBorders>
            <w:hideMark/>
          </w:tcPr>
          <w:p w14:paraId="7DBDFF2E"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5</w:t>
            </w:r>
          </w:p>
        </w:tc>
        <w:tc>
          <w:tcPr>
            <w:tcW w:w="639" w:type="pct"/>
            <w:tcBorders>
              <w:top w:val="single" w:sz="4" w:space="0" w:color="auto"/>
              <w:left w:val="single" w:sz="4" w:space="0" w:color="auto"/>
              <w:bottom w:val="single" w:sz="4" w:space="0" w:color="auto"/>
              <w:right w:val="single" w:sz="4" w:space="0" w:color="auto"/>
            </w:tcBorders>
          </w:tcPr>
          <w:p w14:paraId="7CF38224"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4D497A4" w14:textId="77777777" w:rsidR="002B565E" w:rsidRPr="007E528C" w:rsidRDefault="002B565E" w:rsidP="006A28A0">
            <w:pPr>
              <w:pStyle w:val="NoSpacing"/>
              <w:rPr>
                <w:rFonts w:ascii="Times New Roman" w:hAnsi="Times New Roman"/>
                <w:sz w:val="24"/>
                <w:szCs w:val="24"/>
              </w:rPr>
            </w:pPr>
          </w:p>
        </w:tc>
      </w:tr>
      <w:tr w:rsidR="002B565E" w:rsidRPr="007E528C" w14:paraId="4ACDF9E3"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tcPr>
          <w:p w14:paraId="090A736F" w14:textId="77777777" w:rsidR="002B565E" w:rsidRPr="007E528C" w:rsidRDefault="002B565E" w:rsidP="006A28A0">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70FB0D36" w14:textId="77777777" w:rsidR="002B565E" w:rsidRPr="007E528C" w:rsidRDefault="002B565E" w:rsidP="006A28A0">
            <w:pPr>
              <w:pStyle w:val="NoSpacing"/>
              <w:rPr>
                <w:rFonts w:ascii="Times New Roman" w:hAnsi="Times New Roman"/>
              </w:rPr>
            </w:pPr>
            <w:r w:rsidRPr="007E528C">
              <w:rPr>
                <w:rFonts w:ascii="Times New Roman" w:hAnsi="Times New Roman"/>
                <w:b/>
              </w:rPr>
              <w:t>Parametras</w:t>
            </w:r>
            <w:r w:rsidRPr="0023722F">
              <w:rPr>
                <w:rFonts w:ascii="Times New Roman" w:hAnsi="Times New Roman"/>
                <w:b/>
                <w:bCs/>
              </w:rPr>
              <w:t>:</w:t>
            </w:r>
            <w:r w:rsidRPr="007E528C">
              <w:rPr>
                <w:rFonts w:ascii="Times New Roman" w:hAnsi="Times New Roman"/>
              </w:rPr>
              <w:t xml:space="preserve"> buto visi langai be stiklo paketų (nepakeisti) – 0 balų.</w:t>
            </w:r>
          </w:p>
          <w:p w14:paraId="6A36D10B" w14:textId="77777777" w:rsidR="002B565E" w:rsidRPr="007E528C" w:rsidRDefault="002B565E" w:rsidP="006A28A0">
            <w:pPr>
              <w:pStyle w:val="NoSpacing"/>
              <w:rPr>
                <w:rFonts w:ascii="Times New Roman" w:hAnsi="Times New Roman"/>
              </w:rPr>
            </w:pPr>
            <w:r w:rsidRPr="007E528C">
              <w:rPr>
                <w:rFonts w:ascii="Times New Roman" w:hAnsi="Times New Roman"/>
              </w:rPr>
              <w:t>Kai buto langai be stiklo paketų (nepakeisti), tačiau įstiklintas balkonas – 1 balas.</w:t>
            </w:r>
          </w:p>
          <w:p w14:paraId="53FE7992" w14:textId="77777777" w:rsidR="002B565E" w:rsidRPr="007E528C" w:rsidRDefault="002B565E" w:rsidP="006A28A0">
            <w:pPr>
              <w:pStyle w:val="NoSpacing"/>
              <w:rPr>
                <w:rFonts w:ascii="Times New Roman" w:hAnsi="Times New Roman"/>
              </w:rPr>
            </w:pPr>
            <w:r w:rsidRPr="007E528C">
              <w:rPr>
                <w:rFonts w:ascii="Times New Roman" w:hAnsi="Times New Roman"/>
              </w:rPr>
              <w:t xml:space="preserve">Kai dalis buto langų (mažiau kaip 50 proc.) </w:t>
            </w:r>
            <w:r w:rsidRPr="007E528C">
              <w:rPr>
                <w:rFonts w:ascii="Times New Roman" w:hAnsi="Times New Roman"/>
              </w:rPr>
              <w:lastRenderedPageBreak/>
              <w:t>pakeisti su stiklo paketais – 2 balai.</w:t>
            </w:r>
          </w:p>
          <w:p w14:paraId="648AC96D" w14:textId="77777777" w:rsidR="002B565E" w:rsidRPr="007E528C" w:rsidRDefault="002B565E" w:rsidP="006A28A0">
            <w:pPr>
              <w:pStyle w:val="NoSpacing"/>
              <w:rPr>
                <w:rFonts w:ascii="Times New Roman" w:hAnsi="Times New Roman"/>
              </w:rPr>
            </w:pPr>
            <w:r w:rsidRPr="007E528C">
              <w:rPr>
                <w:rFonts w:ascii="Times New Roman" w:hAnsi="Times New Roman"/>
              </w:rPr>
              <w:t>Kai 50 proc. buto langų  pakeisti su stiklo paketais – 3 balai.</w:t>
            </w:r>
          </w:p>
          <w:p w14:paraId="3B5E5050" w14:textId="77777777" w:rsidR="002B565E" w:rsidRPr="007E528C" w:rsidRDefault="002B565E" w:rsidP="006A28A0">
            <w:pPr>
              <w:pStyle w:val="NoSpacing"/>
              <w:rPr>
                <w:rFonts w:ascii="Times New Roman" w:hAnsi="Times New Roman"/>
              </w:rPr>
            </w:pPr>
            <w:r w:rsidRPr="007E528C">
              <w:rPr>
                <w:rFonts w:ascii="Times New Roman" w:hAnsi="Times New Roman"/>
              </w:rPr>
              <w:t>Kai dalis buto langų (daugiau kaip 50 proc.) pakeisti su stiklo paketais –  4 balai.</w:t>
            </w:r>
          </w:p>
          <w:p w14:paraId="2C3BCE40" w14:textId="77777777" w:rsidR="002B565E" w:rsidRPr="007E528C" w:rsidRDefault="002B565E" w:rsidP="006A28A0">
            <w:pPr>
              <w:pStyle w:val="NoSpacing"/>
              <w:rPr>
                <w:rFonts w:ascii="Times New Roman" w:hAnsi="Times New Roman"/>
              </w:rPr>
            </w:pPr>
            <w:r w:rsidRPr="007E528C">
              <w:rPr>
                <w:rFonts w:ascii="Times New Roman" w:hAnsi="Times New Roman"/>
              </w:rPr>
              <w:t>Kai visi buto langai pakeisti su stiklo paketais – 5 balai.</w:t>
            </w:r>
          </w:p>
        </w:tc>
        <w:tc>
          <w:tcPr>
            <w:tcW w:w="640" w:type="pct"/>
            <w:tcBorders>
              <w:top w:val="single" w:sz="4" w:space="0" w:color="auto"/>
              <w:left w:val="single" w:sz="4" w:space="0" w:color="auto"/>
              <w:bottom w:val="single" w:sz="4" w:space="0" w:color="auto"/>
              <w:right w:val="single" w:sz="4" w:space="0" w:color="auto"/>
            </w:tcBorders>
          </w:tcPr>
          <w:p w14:paraId="0D644824" w14:textId="77777777" w:rsidR="002B565E" w:rsidRPr="007E528C" w:rsidRDefault="002B565E" w:rsidP="006A28A0">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5B304D37"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70F2366" w14:textId="77777777" w:rsidR="002B565E" w:rsidRPr="007E528C" w:rsidRDefault="002B565E" w:rsidP="006A28A0">
            <w:pPr>
              <w:pStyle w:val="NoSpacing"/>
              <w:rPr>
                <w:rFonts w:ascii="Times New Roman" w:hAnsi="Times New Roman"/>
                <w:sz w:val="24"/>
                <w:szCs w:val="24"/>
              </w:rPr>
            </w:pPr>
          </w:p>
        </w:tc>
      </w:tr>
      <w:tr w:rsidR="002B565E" w:rsidRPr="007E528C" w14:paraId="368CE190"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5AF860A4"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lastRenderedPageBreak/>
              <w:t>4.</w:t>
            </w:r>
          </w:p>
        </w:tc>
        <w:tc>
          <w:tcPr>
            <w:tcW w:w="2383" w:type="pct"/>
            <w:tcBorders>
              <w:top w:val="single" w:sz="4" w:space="0" w:color="auto"/>
              <w:left w:val="single" w:sz="4" w:space="0" w:color="auto"/>
              <w:bottom w:val="single" w:sz="4" w:space="0" w:color="auto"/>
              <w:right w:val="single" w:sz="4" w:space="0" w:color="auto"/>
            </w:tcBorders>
            <w:hideMark/>
          </w:tcPr>
          <w:p w14:paraId="05A051FE"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b/>
                <w:sz w:val="24"/>
                <w:szCs w:val="24"/>
              </w:rPr>
              <w:t>Remonto būklė ir pritaikymas žmonėms su negalia</w:t>
            </w:r>
            <w:r>
              <w:rPr>
                <w:rFonts w:ascii="Times New Roman" w:hAnsi="Times New Roman"/>
                <w:b/>
                <w:sz w:val="24"/>
                <w:szCs w:val="24"/>
              </w:rPr>
              <w:t xml:space="preserve"> </w:t>
            </w:r>
            <w:r w:rsidRPr="007E528C">
              <w:rPr>
                <w:rFonts w:ascii="Times New Roman" w:hAnsi="Times New Roman"/>
                <w:b/>
                <w:sz w:val="24"/>
                <w:szCs w:val="24"/>
              </w:rPr>
              <w:t>(T4)</w:t>
            </w:r>
          </w:p>
        </w:tc>
        <w:tc>
          <w:tcPr>
            <w:tcW w:w="640" w:type="pct"/>
            <w:tcBorders>
              <w:top w:val="single" w:sz="4" w:space="0" w:color="auto"/>
              <w:left w:val="single" w:sz="4" w:space="0" w:color="auto"/>
              <w:bottom w:val="single" w:sz="4" w:space="0" w:color="auto"/>
              <w:right w:val="single" w:sz="4" w:space="0" w:color="auto"/>
            </w:tcBorders>
          </w:tcPr>
          <w:p w14:paraId="72762BA7" w14:textId="77777777" w:rsidR="002B565E" w:rsidRPr="007E528C" w:rsidRDefault="002B565E" w:rsidP="006A28A0">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3A759037"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B2A730F" w14:textId="77777777" w:rsidR="002B565E" w:rsidRPr="007E528C" w:rsidRDefault="002B565E" w:rsidP="006A28A0">
            <w:pPr>
              <w:pStyle w:val="NoSpacing"/>
              <w:rPr>
                <w:rFonts w:ascii="Times New Roman" w:hAnsi="Times New Roman"/>
                <w:b/>
                <w:sz w:val="24"/>
                <w:szCs w:val="24"/>
              </w:rPr>
            </w:pPr>
          </w:p>
        </w:tc>
      </w:tr>
      <w:tr w:rsidR="002B565E" w:rsidRPr="007E528C" w14:paraId="20A3E91A"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55B6265B"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4.1</w:t>
            </w:r>
            <w:r>
              <w:rPr>
                <w:rFonts w:ascii="Times New Roman" w:hAnsi="Times New Roman"/>
                <w:sz w:val="24"/>
                <w:szCs w:val="24"/>
              </w:rPr>
              <w:t>.</w:t>
            </w:r>
          </w:p>
        </w:tc>
        <w:tc>
          <w:tcPr>
            <w:tcW w:w="2383" w:type="pct"/>
            <w:tcBorders>
              <w:top w:val="single" w:sz="4" w:space="0" w:color="auto"/>
              <w:left w:val="single" w:sz="4" w:space="0" w:color="auto"/>
              <w:bottom w:val="single" w:sz="4" w:space="0" w:color="auto"/>
              <w:right w:val="single" w:sz="4" w:space="0" w:color="auto"/>
            </w:tcBorders>
            <w:hideMark/>
          </w:tcPr>
          <w:p w14:paraId="47EA511E"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virtuvės</w:t>
            </w:r>
          </w:p>
        </w:tc>
        <w:tc>
          <w:tcPr>
            <w:tcW w:w="640" w:type="pct"/>
            <w:tcBorders>
              <w:top w:val="single" w:sz="4" w:space="0" w:color="auto"/>
              <w:left w:val="single" w:sz="4" w:space="0" w:color="auto"/>
              <w:bottom w:val="single" w:sz="4" w:space="0" w:color="auto"/>
              <w:right w:val="single" w:sz="4" w:space="0" w:color="auto"/>
            </w:tcBorders>
            <w:hideMark/>
          </w:tcPr>
          <w:p w14:paraId="0336C07F"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0–4</w:t>
            </w:r>
          </w:p>
        </w:tc>
        <w:tc>
          <w:tcPr>
            <w:tcW w:w="639" w:type="pct"/>
            <w:tcBorders>
              <w:top w:val="single" w:sz="4" w:space="0" w:color="auto"/>
              <w:left w:val="single" w:sz="4" w:space="0" w:color="auto"/>
              <w:bottom w:val="single" w:sz="4" w:space="0" w:color="auto"/>
              <w:right w:val="single" w:sz="4" w:space="0" w:color="auto"/>
            </w:tcBorders>
          </w:tcPr>
          <w:p w14:paraId="66837E62"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D9462EC" w14:textId="77777777" w:rsidR="002B565E" w:rsidRPr="007E528C" w:rsidRDefault="002B565E" w:rsidP="006A28A0">
            <w:pPr>
              <w:pStyle w:val="NoSpacing"/>
              <w:rPr>
                <w:rFonts w:ascii="Times New Roman" w:hAnsi="Times New Roman"/>
                <w:b/>
                <w:sz w:val="24"/>
                <w:szCs w:val="24"/>
              </w:rPr>
            </w:pPr>
          </w:p>
        </w:tc>
      </w:tr>
      <w:tr w:rsidR="002B565E" w:rsidRPr="007E528C" w14:paraId="4A9B8F06"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tcPr>
          <w:p w14:paraId="4B325D77" w14:textId="77777777" w:rsidR="002B565E" w:rsidRPr="007E528C" w:rsidRDefault="002B565E" w:rsidP="006A28A0">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663881F5" w14:textId="77777777" w:rsidR="002B565E" w:rsidRPr="007E528C" w:rsidRDefault="002B565E" w:rsidP="006A28A0">
            <w:pPr>
              <w:pStyle w:val="NoSpacing"/>
              <w:rPr>
                <w:rFonts w:ascii="Times New Roman" w:hAnsi="Times New Roman"/>
              </w:rPr>
            </w:pPr>
            <w:r w:rsidRPr="007E528C">
              <w:rPr>
                <w:rFonts w:ascii="Times New Roman" w:hAnsi="Times New Roman"/>
                <w:b/>
              </w:rPr>
              <w:t xml:space="preserve">Parametras: </w:t>
            </w:r>
            <w:r w:rsidRPr="007E528C">
              <w:rPr>
                <w:rFonts w:ascii="Times New Roman" w:hAnsi="Times New Roman"/>
              </w:rPr>
              <w:t>virtuvė neremontuota, neatitinka aprašo  13 ir 15.1 punkto reikalavimų, butas vertinamas 0 balų.</w:t>
            </w:r>
          </w:p>
          <w:p w14:paraId="20DE8B24" w14:textId="77777777" w:rsidR="002B565E" w:rsidRPr="007E528C" w:rsidRDefault="002B565E" w:rsidP="006A28A0">
            <w:pPr>
              <w:pStyle w:val="NoSpacing"/>
              <w:rPr>
                <w:rFonts w:ascii="Times New Roman" w:hAnsi="Times New Roman"/>
              </w:rPr>
            </w:pPr>
            <w:r w:rsidRPr="007E528C">
              <w:rPr>
                <w:rFonts w:ascii="Times New Roman" w:hAnsi="Times New Roman"/>
              </w:rPr>
              <w:t xml:space="preserve">Kai virtuvei reikalingas einamasis remontas, butas vertinamas 1 balu. </w:t>
            </w:r>
          </w:p>
          <w:p w14:paraId="148CB694" w14:textId="77777777" w:rsidR="002B565E" w:rsidRPr="007E528C" w:rsidRDefault="002B565E" w:rsidP="006A28A0">
            <w:pPr>
              <w:pStyle w:val="NoSpacing"/>
              <w:rPr>
                <w:rFonts w:ascii="Times New Roman" w:hAnsi="Times New Roman"/>
              </w:rPr>
            </w:pPr>
            <w:r w:rsidRPr="007E528C">
              <w:rPr>
                <w:rFonts w:ascii="Times New Roman" w:hAnsi="Times New Roman"/>
              </w:rPr>
              <w:t>Kai virtuvėje reikia kosmetinio remonto, butas vertinamas 2 balais.</w:t>
            </w:r>
          </w:p>
          <w:p w14:paraId="7544FEB7" w14:textId="77777777" w:rsidR="002B565E" w:rsidRPr="007E528C" w:rsidRDefault="002B565E" w:rsidP="006A28A0">
            <w:pPr>
              <w:pStyle w:val="NoSpacing"/>
              <w:rPr>
                <w:rFonts w:ascii="Times New Roman" w:hAnsi="Times New Roman"/>
              </w:rPr>
            </w:pPr>
            <w:r w:rsidRPr="007E528C">
              <w:rPr>
                <w:rFonts w:ascii="Times New Roman" w:hAnsi="Times New Roman"/>
              </w:rPr>
              <w:t>Kai virtuvė suremontuota, atliktas paprastas remontas, butas vertinamas 3 balais.</w:t>
            </w:r>
          </w:p>
          <w:p w14:paraId="72ECA019" w14:textId="77777777" w:rsidR="002B565E" w:rsidRPr="007E528C" w:rsidRDefault="002B565E" w:rsidP="006A28A0">
            <w:pPr>
              <w:pStyle w:val="NoSpacing"/>
              <w:rPr>
                <w:rFonts w:ascii="Times New Roman" w:hAnsi="Times New Roman"/>
                <w:b/>
                <w:sz w:val="24"/>
                <w:szCs w:val="24"/>
              </w:rPr>
            </w:pPr>
            <w:r w:rsidRPr="007E528C">
              <w:rPr>
                <w:rFonts w:ascii="Times New Roman" w:hAnsi="Times New Roman"/>
              </w:rPr>
              <w:t>Kai virtuvė nepriekaištingai suremontuota ir atitinka visus STR 2.03.01:2001 „Statiniai ir teritorijos. Reikalavimai žmonėms su negalia reikmėms“ gyvenamųjų pastatų patalpoms keliamus reikalavimus, butas vertinamas 4 balais</w:t>
            </w:r>
            <w:r>
              <w:rPr>
                <w:rFonts w:ascii="Times New Roman" w:hAnsi="Times New Roman"/>
              </w:rPr>
              <w:t>.</w:t>
            </w:r>
          </w:p>
        </w:tc>
        <w:tc>
          <w:tcPr>
            <w:tcW w:w="640" w:type="pct"/>
            <w:tcBorders>
              <w:top w:val="single" w:sz="4" w:space="0" w:color="auto"/>
              <w:left w:val="single" w:sz="4" w:space="0" w:color="auto"/>
              <w:bottom w:val="single" w:sz="4" w:space="0" w:color="auto"/>
              <w:right w:val="single" w:sz="4" w:space="0" w:color="auto"/>
            </w:tcBorders>
          </w:tcPr>
          <w:p w14:paraId="7AC6D564" w14:textId="77777777" w:rsidR="002B565E" w:rsidRPr="007E528C" w:rsidRDefault="002B565E" w:rsidP="006A28A0">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38F55657"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6FE0892" w14:textId="77777777" w:rsidR="002B565E" w:rsidRPr="007E528C" w:rsidRDefault="002B565E" w:rsidP="006A28A0">
            <w:pPr>
              <w:pStyle w:val="NoSpacing"/>
              <w:rPr>
                <w:rFonts w:ascii="Times New Roman" w:hAnsi="Times New Roman"/>
                <w:b/>
                <w:sz w:val="24"/>
                <w:szCs w:val="24"/>
              </w:rPr>
            </w:pPr>
          </w:p>
        </w:tc>
      </w:tr>
      <w:tr w:rsidR="002B565E" w:rsidRPr="007E528C" w14:paraId="6BC6D749"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4CCAA5AE"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4.2.</w:t>
            </w:r>
          </w:p>
        </w:tc>
        <w:tc>
          <w:tcPr>
            <w:tcW w:w="2383" w:type="pct"/>
            <w:tcBorders>
              <w:top w:val="single" w:sz="4" w:space="0" w:color="auto"/>
              <w:left w:val="single" w:sz="4" w:space="0" w:color="auto"/>
              <w:bottom w:val="single" w:sz="4" w:space="0" w:color="auto"/>
              <w:right w:val="single" w:sz="4" w:space="0" w:color="auto"/>
            </w:tcBorders>
            <w:hideMark/>
          </w:tcPr>
          <w:p w14:paraId="1542EF83"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vonios ir tualeto</w:t>
            </w:r>
          </w:p>
        </w:tc>
        <w:tc>
          <w:tcPr>
            <w:tcW w:w="640" w:type="pct"/>
            <w:tcBorders>
              <w:top w:val="single" w:sz="4" w:space="0" w:color="auto"/>
              <w:left w:val="single" w:sz="4" w:space="0" w:color="auto"/>
              <w:bottom w:val="single" w:sz="4" w:space="0" w:color="auto"/>
              <w:right w:val="single" w:sz="4" w:space="0" w:color="auto"/>
            </w:tcBorders>
            <w:hideMark/>
          </w:tcPr>
          <w:p w14:paraId="43EB2C43"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0–4</w:t>
            </w:r>
          </w:p>
        </w:tc>
        <w:tc>
          <w:tcPr>
            <w:tcW w:w="639" w:type="pct"/>
            <w:tcBorders>
              <w:top w:val="single" w:sz="4" w:space="0" w:color="auto"/>
              <w:left w:val="single" w:sz="4" w:space="0" w:color="auto"/>
              <w:bottom w:val="single" w:sz="4" w:space="0" w:color="auto"/>
              <w:right w:val="single" w:sz="4" w:space="0" w:color="auto"/>
            </w:tcBorders>
          </w:tcPr>
          <w:p w14:paraId="300DDE9B"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F21B91A" w14:textId="77777777" w:rsidR="002B565E" w:rsidRPr="007E528C" w:rsidRDefault="002B565E" w:rsidP="006A28A0">
            <w:pPr>
              <w:pStyle w:val="NoSpacing"/>
              <w:rPr>
                <w:rFonts w:ascii="Times New Roman" w:hAnsi="Times New Roman"/>
                <w:b/>
                <w:sz w:val="24"/>
                <w:szCs w:val="24"/>
              </w:rPr>
            </w:pPr>
          </w:p>
        </w:tc>
      </w:tr>
      <w:tr w:rsidR="002B565E" w:rsidRPr="007E528C" w14:paraId="7B342032"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tcPr>
          <w:p w14:paraId="463DF83E" w14:textId="77777777" w:rsidR="002B565E" w:rsidRPr="007E528C" w:rsidRDefault="002B565E" w:rsidP="006A28A0">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52692B94" w14:textId="77777777" w:rsidR="002B565E" w:rsidRPr="007E528C" w:rsidRDefault="002B565E" w:rsidP="006A28A0">
            <w:pPr>
              <w:pStyle w:val="NoSpacing"/>
              <w:rPr>
                <w:rFonts w:ascii="Times New Roman" w:hAnsi="Times New Roman"/>
              </w:rPr>
            </w:pPr>
            <w:r w:rsidRPr="007E528C">
              <w:rPr>
                <w:rFonts w:ascii="Times New Roman" w:hAnsi="Times New Roman"/>
                <w:b/>
              </w:rPr>
              <w:t xml:space="preserve">Parametras: </w:t>
            </w:r>
            <w:r w:rsidRPr="007E528C">
              <w:rPr>
                <w:rFonts w:ascii="Times New Roman" w:hAnsi="Times New Roman"/>
              </w:rPr>
              <w:t>vonios ir tualeto patalpos  neremontuotos, neatitinka sąlygų aprašo 13 punktų reikalavimų, butas vertinamas 0 balų.</w:t>
            </w:r>
          </w:p>
          <w:p w14:paraId="27B9AA6E" w14:textId="77777777" w:rsidR="002B565E" w:rsidRPr="007E528C" w:rsidRDefault="002B565E" w:rsidP="006A28A0">
            <w:pPr>
              <w:pStyle w:val="NoSpacing"/>
              <w:rPr>
                <w:rFonts w:ascii="Times New Roman" w:hAnsi="Times New Roman"/>
              </w:rPr>
            </w:pPr>
            <w:r w:rsidRPr="007E528C">
              <w:rPr>
                <w:rFonts w:ascii="Times New Roman" w:hAnsi="Times New Roman"/>
              </w:rPr>
              <w:t>Kai vonios ir tualeto patalpoms reikalingas einamasis remontas, butas vertinamas 1 balu.</w:t>
            </w:r>
          </w:p>
          <w:p w14:paraId="18CBF363" w14:textId="77777777" w:rsidR="002B565E" w:rsidRPr="007E528C" w:rsidRDefault="002B565E" w:rsidP="006A28A0">
            <w:pPr>
              <w:pStyle w:val="NoSpacing"/>
              <w:rPr>
                <w:rFonts w:ascii="Times New Roman" w:hAnsi="Times New Roman"/>
              </w:rPr>
            </w:pPr>
            <w:r w:rsidRPr="007E528C">
              <w:rPr>
                <w:rFonts w:ascii="Times New Roman" w:hAnsi="Times New Roman"/>
              </w:rPr>
              <w:t>Kai vonios ir tualeto patalpoms reikia kosmetinio remonto, butas vertinamas 2 balais.</w:t>
            </w:r>
          </w:p>
          <w:p w14:paraId="6344E3FF" w14:textId="77777777" w:rsidR="002B565E" w:rsidRPr="007E528C" w:rsidRDefault="002B565E" w:rsidP="006A28A0">
            <w:pPr>
              <w:pStyle w:val="NoSpacing"/>
              <w:rPr>
                <w:rFonts w:ascii="Times New Roman" w:hAnsi="Times New Roman"/>
              </w:rPr>
            </w:pPr>
            <w:r w:rsidRPr="007E528C">
              <w:rPr>
                <w:rFonts w:ascii="Times New Roman" w:hAnsi="Times New Roman"/>
              </w:rPr>
              <w:t>Kai vonios ir tualeto patalpos suremontuotos, atliktas paprastas remontas, butas vertinamas 3 balais.</w:t>
            </w:r>
          </w:p>
          <w:p w14:paraId="64EB8EF7"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rPr>
              <w:t>Kai  vonia ir tualetas nepriekaištingai  suremontuoti ir atitinka visus STR 2.03.01:2001 „Statiniai ir teritorijos. Reikalavimai žmonėms su negalia reikmėms“ gyvenamųjų pastatų patalpoms keliamus reikalavimus, butas vertinamas 4 balais.</w:t>
            </w:r>
          </w:p>
        </w:tc>
        <w:tc>
          <w:tcPr>
            <w:tcW w:w="640" w:type="pct"/>
            <w:tcBorders>
              <w:top w:val="single" w:sz="4" w:space="0" w:color="auto"/>
              <w:left w:val="single" w:sz="4" w:space="0" w:color="auto"/>
              <w:bottom w:val="single" w:sz="4" w:space="0" w:color="auto"/>
              <w:right w:val="single" w:sz="4" w:space="0" w:color="auto"/>
            </w:tcBorders>
          </w:tcPr>
          <w:p w14:paraId="3BD8980F" w14:textId="77777777" w:rsidR="002B565E" w:rsidRPr="007E528C" w:rsidRDefault="002B565E" w:rsidP="006A28A0">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7F4E5ABA"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BFB8542" w14:textId="77777777" w:rsidR="002B565E" w:rsidRPr="007E528C" w:rsidRDefault="002B565E" w:rsidP="006A28A0">
            <w:pPr>
              <w:pStyle w:val="NoSpacing"/>
              <w:rPr>
                <w:rFonts w:ascii="Times New Roman" w:hAnsi="Times New Roman"/>
                <w:b/>
                <w:sz w:val="24"/>
                <w:szCs w:val="24"/>
              </w:rPr>
            </w:pPr>
          </w:p>
        </w:tc>
      </w:tr>
      <w:tr w:rsidR="002B565E" w:rsidRPr="007E528C" w14:paraId="185C88C5"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hideMark/>
          </w:tcPr>
          <w:p w14:paraId="19C41BAC"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4.3.</w:t>
            </w:r>
          </w:p>
        </w:tc>
        <w:tc>
          <w:tcPr>
            <w:tcW w:w="2383" w:type="pct"/>
            <w:tcBorders>
              <w:top w:val="single" w:sz="4" w:space="0" w:color="auto"/>
              <w:left w:val="single" w:sz="4" w:space="0" w:color="auto"/>
              <w:bottom w:val="single" w:sz="4" w:space="0" w:color="auto"/>
              <w:right w:val="single" w:sz="4" w:space="0" w:color="auto"/>
            </w:tcBorders>
            <w:hideMark/>
          </w:tcPr>
          <w:p w14:paraId="1366528E"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kambariuose ir koridoriuje</w:t>
            </w:r>
          </w:p>
        </w:tc>
        <w:tc>
          <w:tcPr>
            <w:tcW w:w="640" w:type="pct"/>
            <w:tcBorders>
              <w:top w:val="single" w:sz="4" w:space="0" w:color="auto"/>
              <w:left w:val="single" w:sz="4" w:space="0" w:color="auto"/>
              <w:bottom w:val="single" w:sz="4" w:space="0" w:color="auto"/>
              <w:right w:val="single" w:sz="4" w:space="0" w:color="auto"/>
            </w:tcBorders>
            <w:hideMark/>
          </w:tcPr>
          <w:p w14:paraId="5779C67C"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0–3</w:t>
            </w:r>
          </w:p>
        </w:tc>
        <w:tc>
          <w:tcPr>
            <w:tcW w:w="639" w:type="pct"/>
            <w:tcBorders>
              <w:top w:val="single" w:sz="4" w:space="0" w:color="auto"/>
              <w:left w:val="single" w:sz="4" w:space="0" w:color="auto"/>
              <w:bottom w:val="single" w:sz="4" w:space="0" w:color="auto"/>
              <w:right w:val="single" w:sz="4" w:space="0" w:color="auto"/>
            </w:tcBorders>
          </w:tcPr>
          <w:p w14:paraId="75C06606"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116F25B" w14:textId="77777777" w:rsidR="002B565E" w:rsidRPr="007E528C" w:rsidRDefault="002B565E" w:rsidP="006A28A0">
            <w:pPr>
              <w:pStyle w:val="NoSpacing"/>
              <w:rPr>
                <w:rFonts w:ascii="Times New Roman" w:hAnsi="Times New Roman"/>
                <w:b/>
                <w:sz w:val="24"/>
                <w:szCs w:val="24"/>
              </w:rPr>
            </w:pPr>
          </w:p>
        </w:tc>
      </w:tr>
      <w:tr w:rsidR="002B565E" w:rsidRPr="007E528C" w14:paraId="272BEF89"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tcPr>
          <w:p w14:paraId="30F79CD9" w14:textId="77777777" w:rsidR="002B565E" w:rsidRPr="007E528C" w:rsidRDefault="002B565E" w:rsidP="006A28A0">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2648FBE9" w14:textId="77777777" w:rsidR="002B565E" w:rsidRPr="007E528C" w:rsidRDefault="002B565E" w:rsidP="006A28A0">
            <w:pPr>
              <w:pStyle w:val="NoSpacing"/>
              <w:rPr>
                <w:rFonts w:ascii="Times New Roman" w:hAnsi="Times New Roman"/>
              </w:rPr>
            </w:pPr>
            <w:r w:rsidRPr="007E528C">
              <w:rPr>
                <w:rFonts w:ascii="Times New Roman" w:hAnsi="Times New Roman"/>
                <w:b/>
              </w:rPr>
              <w:t xml:space="preserve">Parametras: </w:t>
            </w:r>
            <w:r w:rsidRPr="007E528C">
              <w:rPr>
                <w:rFonts w:ascii="Times New Roman" w:hAnsi="Times New Roman"/>
              </w:rPr>
              <w:t>kambariai ir koridoriai apleisti, reikalingas visapusiškas remontas, butas vertinamas 0 balų.</w:t>
            </w:r>
          </w:p>
          <w:p w14:paraId="58F4F3A2" w14:textId="77777777" w:rsidR="002B565E" w:rsidRPr="007E528C" w:rsidRDefault="002B565E" w:rsidP="006A28A0">
            <w:pPr>
              <w:pStyle w:val="NoSpacing"/>
              <w:rPr>
                <w:rFonts w:ascii="Times New Roman" w:hAnsi="Times New Roman"/>
              </w:rPr>
            </w:pPr>
            <w:r w:rsidRPr="007E528C">
              <w:rPr>
                <w:rFonts w:ascii="Times New Roman" w:hAnsi="Times New Roman"/>
              </w:rPr>
              <w:t>Kai kambariams ir koridoriui reikalingas kosmetinis remontas, butas vertinamas 1 balu.</w:t>
            </w:r>
          </w:p>
          <w:p w14:paraId="48336D76" w14:textId="77777777" w:rsidR="002B565E" w:rsidRPr="007E528C" w:rsidRDefault="002B565E" w:rsidP="006A28A0">
            <w:pPr>
              <w:pStyle w:val="NoSpacing"/>
              <w:rPr>
                <w:rFonts w:ascii="Times New Roman" w:hAnsi="Times New Roman"/>
              </w:rPr>
            </w:pPr>
            <w:r w:rsidRPr="007E528C">
              <w:rPr>
                <w:rFonts w:ascii="Times New Roman" w:hAnsi="Times New Roman"/>
              </w:rPr>
              <w:t>Kai kambariai ir koridorius suremontuoti, atliktas paprastas remontas, butas vertinamas 2 balais.</w:t>
            </w:r>
          </w:p>
          <w:p w14:paraId="77FB1903"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rPr>
              <w:t>Kai kambariai ir koridorius nepriekaištingai suremontuoti ir atitinka visus STR 2.03.01:2001 „Statiniai ir teritorijos. Reikalavimai žmonėms su negalia reikmėms“ gyvenamųjų pastatų patalpoms keliamus reikalavimus, butas vertinamas 3 balais.</w:t>
            </w:r>
          </w:p>
        </w:tc>
        <w:tc>
          <w:tcPr>
            <w:tcW w:w="640" w:type="pct"/>
            <w:tcBorders>
              <w:top w:val="single" w:sz="4" w:space="0" w:color="auto"/>
              <w:left w:val="single" w:sz="4" w:space="0" w:color="auto"/>
              <w:bottom w:val="single" w:sz="4" w:space="0" w:color="auto"/>
              <w:right w:val="single" w:sz="4" w:space="0" w:color="auto"/>
            </w:tcBorders>
          </w:tcPr>
          <w:p w14:paraId="76FB7D6D" w14:textId="77777777" w:rsidR="002B565E" w:rsidRPr="007E528C" w:rsidRDefault="002B565E" w:rsidP="006A28A0">
            <w:pPr>
              <w:pStyle w:val="NoSpacing"/>
              <w:jc w:val="center"/>
              <w:rPr>
                <w:rFonts w:ascii="Times New Roman" w:hAnsi="Times New Roman"/>
                <w:sz w:val="24"/>
                <w:szCs w:val="24"/>
              </w:rPr>
            </w:pPr>
          </w:p>
        </w:tc>
        <w:tc>
          <w:tcPr>
            <w:tcW w:w="639" w:type="pct"/>
            <w:tcBorders>
              <w:top w:val="single" w:sz="4" w:space="0" w:color="auto"/>
              <w:left w:val="single" w:sz="4" w:space="0" w:color="auto"/>
              <w:bottom w:val="single" w:sz="4" w:space="0" w:color="auto"/>
              <w:right w:val="single" w:sz="4" w:space="0" w:color="auto"/>
            </w:tcBorders>
          </w:tcPr>
          <w:p w14:paraId="2907A9AC"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604F4B1" w14:textId="77777777" w:rsidR="002B565E" w:rsidRPr="007E528C" w:rsidRDefault="002B565E" w:rsidP="006A28A0">
            <w:pPr>
              <w:pStyle w:val="NoSpacing"/>
              <w:rPr>
                <w:rFonts w:ascii="Times New Roman" w:hAnsi="Times New Roman"/>
                <w:b/>
                <w:sz w:val="24"/>
                <w:szCs w:val="24"/>
              </w:rPr>
            </w:pPr>
          </w:p>
        </w:tc>
      </w:tr>
      <w:tr w:rsidR="002B565E" w:rsidRPr="007E528C" w14:paraId="502CAF2D" w14:textId="77777777" w:rsidTr="006A28A0">
        <w:trPr>
          <w:jc w:val="center"/>
        </w:trPr>
        <w:tc>
          <w:tcPr>
            <w:tcW w:w="368" w:type="pct"/>
            <w:tcBorders>
              <w:top w:val="single" w:sz="4" w:space="0" w:color="auto"/>
              <w:left w:val="single" w:sz="4" w:space="0" w:color="auto"/>
              <w:bottom w:val="single" w:sz="4" w:space="0" w:color="auto"/>
              <w:right w:val="single" w:sz="4" w:space="0" w:color="auto"/>
            </w:tcBorders>
          </w:tcPr>
          <w:p w14:paraId="5B912E50" w14:textId="77777777" w:rsidR="002B565E" w:rsidRPr="007E528C" w:rsidRDefault="002B565E" w:rsidP="006A28A0">
            <w:pPr>
              <w:pStyle w:val="NoSpacing"/>
              <w:rPr>
                <w:rFonts w:ascii="Times New Roman" w:hAnsi="Times New Roman"/>
                <w:sz w:val="24"/>
                <w:szCs w:val="24"/>
              </w:rPr>
            </w:pPr>
          </w:p>
        </w:tc>
        <w:tc>
          <w:tcPr>
            <w:tcW w:w="2383" w:type="pct"/>
            <w:tcBorders>
              <w:top w:val="single" w:sz="4" w:space="0" w:color="auto"/>
              <w:left w:val="single" w:sz="4" w:space="0" w:color="auto"/>
              <w:bottom w:val="single" w:sz="4" w:space="0" w:color="auto"/>
              <w:right w:val="single" w:sz="4" w:space="0" w:color="auto"/>
            </w:tcBorders>
            <w:hideMark/>
          </w:tcPr>
          <w:p w14:paraId="6BAAA134" w14:textId="77777777" w:rsidR="002B565E" w:rsidRPr="007E528C" w:rsidRDefault="002B565E" w:rsidP="006A28A0">
            <w:pPr>
              <w:pStyle w:val="NoSpacing"/>
              <w:rPr>
                <w:rFonts w:ascii="Times New Roman" w:hAnsi="Times New Roman"/>
                <w:sz w:val="24"/>
                <w:szCs w:val="24"/>
              </w:rPr>
            </w:pPr>
            <w:r w:rsidRPr="007E528C">
              <w:rPr>
                <w:rFonts w:ascii="Times New Roman" w:hAnsi="Times New Roman"/>
                <w:sz w:val="24"/>
                <w:szCs w:val="24"/>
              </w:rPr>
              <w:t>Balų suma</w:t>
            </w:r>
          </w:p>
        </w:tc>
        <w:tc>
          <w:tcPr>
            <w:tcW w:w="640" w:type="pct"/>
            <w:tcBorders>
              <w:top w:val="single" w:sz="4" w:space="0" w:color="auto"/>
              <w:left w:val="single" w:sz="4" w:space="0" w:color="auto"/>
              <w:bottom w:val="single" w:sz="4" w:space="0" w:color="auto"/>
              <w:right w:val="single" w:sz="4" w:space="0" w:color="auto"/>
            </w:tcBorders>
            <w:hideMark/>
          </w:tcPr>
          <w:p w14:paraId="0BF7488C" w14:textId="77777777" w:rsidR="002B565E" w:rsidRPr="007E528C" w:rsidRDefault="002B565E" w:rsidP="006A28A0">
            <w:pPr>
              <w:pStyle w:val="NoSpacing"/>
              <w:jc w:val="center"/>
              <w:rPr>
                <w:rFonts w:ascii="Times New Roman" w:hAnsi="Times New Roman"/>
                <w:sz w:val="24"/>
                <w:szCs w:val="24"/>
              </w:rPr>
            </w:pPr>
            <w:r w:rsidRPr="007E528C">
              <w:rPr>
                <w:rFonts w:ascii="Times New Roman" w:hAnsi="Times New Roman"/>
                <w:sz w:val="24"/>
                <w:szCs w:val="24"/>
              </w:rPr>
              <w:t>0–30</w:t>
            </w:r>
          </w:p>
        </w:tc>
        <w:tc>
          <w:tcPr>
            <w:tcW w:w="639" w:type="pct"/>
            <w:tcBorders>
              <w:top w:val="single" w:sz="4" w:space="0" w:color="auto"/>
              <w:left w:val="single" w:sz="4" w:space="0" w:color="auto"/>
              <w:bottom w:val="single" w:sz="4" w:space="0" w:color="auto"/>
              <w:right w:val="single" w:sz="4" w:space="0" w:color="auto"/>
            </w:tcBorders>
          </w:tcPr>
          <w:p w14:paraId="28A6D1B1" w14:textId="77777777" w:rsidR="002B565E" w:rsidRPr="007E528C" w:rsidRDefault="002B565E" w:rsidP="006A28A0">
            <w:pPr>
              <w:pStyle w:val="NoSpacing"/>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2C73AEF" w14:textId="77777777" w:rsidR="002B565E" w:rsidRPr="007E528C" w:rsidRDefault="002B565E" w:rsidP="006A28A0">
            <w:pPr>
              <w:pStyle w:val="NoSpacing"/>
              <w:rPr>
                <w:rFonts w:ascii="Times New Roman" w:hAnsi="Times New Roman"/>
                <w:sz w:val="24"/>
                <w:szCs w:val="24"/>
              </w:rPr>
            </w:pPr>
          </w:p>
        </w:tc>
      </w:tr>
    </w:tbl>
    <w:p w14:paraId="5D492EB5" w14:textId="77777777" w:rsidR="002B565E" w:rsidRDefault="002B565E" w:rsidP="002B565E">
      <w:pPr>
        <w:jc w:val="both"/>
        <w:rPr>
          <w:rFonts w:ascii="Times New Roman" w:hAnsi="Times New Roman"/>
          <w:szCs w:val="24"/>
        </w:rPr>
      </w:pPr>
    </w:p>
    <w:p w14:paraId="5B91BC08" w14:textId="77777777" w:rsidR="002B565E" w:rsidRPr="007E528C" w:rsidRDefault="002B565E" w:rsidP="002B565E">
      <w:pPr>
        <w:jc w:val="both"/>
        <w:rPr>
          <w:rFonts w:ascii="Times New Roman" w:hAnsi="Times New Roman"/>
          <w:szCs w:val="24"/>
        </w:rPr>
      </w:pPr>
    </w:p>
    <w:p w14:paraId="00E7566D" w14:textId="77777777" w:rsidR="002B565E" w:rsidRPr="007E528C" w:rsidRDefault="002B565E" w:rsidP="002B565E">
      <w:pPr>
        <w:jc w:val="both"/>
        <w:rPr>
          <w:rFonts w:ascii="Times New Roman" w:hAnsi="Times New Roman"/>
          <w:szCs w:val="24"/>
        </w:rPr>
      </w:pPr>
      <w:r w:rsidRPr="007E528C">
        <w:rPr>
          <w:rFonts w:ascii="Times New Roman" w:hAnsi="Times New Roman"/>
          <w:szCs w:val="24"/>
        </w:rPr>
        <w:lastRenderedPageBreak/>
        <w:t>Komisijos pirmininkas (-ė)</w:t>
      </w:r>
      <w:r>
        <w:rPr>
          <w:rFonts w:ascii="Times New Roman" w:hAnsi="Times New Roman"/>
          <w:szCs w:val="24"/>
        </w:rPr>
        <w:tab/>
      </w:r>
      <w:r w:rsidRPr="007E528C">
        <w:rPr>
          <w:rFonts w:ascii="Times New Roman" w:hAnsi="Times New Roman"/>
          <w:szCs w:val="24"/>
        </w:rPr>
        <w:t>(parašas)</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sidRPr="007E528C">
        <w:rPr>
          <w:rFonts w:ascii="Times New Roman" w:hAnsi="Times New Roman"/>
          <w:szCs w:val="24"/>
        </w:rPr>
        <w:t>(vardas, pavardė)</w:t>
      </w:r>
    </w:p>
    <w:p w14:paraId="45EB4D11" w14:textId="77777777" w:rsidR="002B565E" w:rsidRPr="007E528C" w:rsidRDefault="002B565E" w:rsidP="002B565E">
      <w:pPr>
        <w:jc w:val="both"/>
        <w:rPr>
          <w:rFonts w:ascii="Times New Roman" w:hAnsi="Times New Roman"/>
          <w:szCs w:val="24"/>
        </w:rPr>
      </w:pPr>
    </w:p>
    <w:p w14:paraId="6EF86B3A" w14:textId="77777777" w:rsidR="002B565E" w:rsidRPr="007E528C" w:rsidRDefault="002B565E" w:rsidP="002B565E">
      <w:pPr>
        <w:jc w:val="both"/>
        <w:rPr>
          <w:rFonts w:ascii="Times New Roman" w:hAnsi="Times New Roman"/>
          <w:szCs w:val="24"/>
        </w:rPr>
      </w:pPr>
      <w:r w:rsidRPr="007E528C">
        <w:rPr>
          <w:rFonts w:ascii="Times New Roman" w:hAnsi="Times New Roman"/>
          <w:szCs w:val="24"/>
        </w:rPr>
        <w:t>Komisijos sekretorius (-ė)</w:t>
      </w:r>
      <w:r>
        <w:rPr>
          <w:rFonts w:ascii="Times New Roman" w:hAnsi="Times New Roman"/>
          <w:szCs w:val="24"/>
        </w:rPr>
        <w:tab/>
      </w:r>
      <w:r>
        <w:rPr>
          <w:rFonts w:ascii="Times New Roman" w:hAnsi="Times New Roman"/>
          <w:szCs w:val="24"/>
        </w:rPr>
        <w:tab/>
      </w:r>
      <w:r w:rsidRPr="007E528C">
        <w:rPr>
          <w:rFonts w:ascii="Times New Roman" w:hAnsi="Times New Roman"/>
          <w:szCs w:val="24"/>
        </w:rPr>
        <w:t>(parašas)</w:t>
      </w:r>
      <w:r>
        <w:rPr>
          <w:rFonts w:ascii="Times New Roman" w:hAnsi="Times New Roman"/>
          <w:szCs w:val="24"/>
        </w:rPr>
        <w:tab/>
      </w:r>
      <w:r>
        <w:rPr>
          <w:rFonts w:ascii="Times New Roman" w:hAnsi="Times New Roman"/>
          <w:szCs w:val="24"/>
        </w:rPr>
        <w:tab/>
      </w:r>
      <w:r>
        <w:rPr>
          <w:rFonts w:ascii="Times New Roman" w:hAnsi="Times New Roman"/>
          <w:szCs w:val="24"/>
        </w:rPr>
        <w:tab/>
      </w:r>
      <w:r w:rsidRPr="007E528C">
        <w:rPr>
          <w:rFonts w:ascii="Times New Roman" w:hAnsi="Times New Roman"/>
          <w:szCs w:val="24"/>
        </w:rPr>
        <w:t>(vardas, pavardė)</w:t>
      </w:r>
    </w:p>
    <w:p w14:paraId="4B368482" w14:textId="77777777" w:rsidR="002B565E" w:rsidRDefault="002B565E" w:rsidP="002B565E">
      <w:pPr>
        <w:ind w:left="3894" w:hanging="3894"/>
        <w:rPr>
          <w:rFonts w:ascii="Times New Roman" w:hAnsi="Times New Roman"/>
          <w:szCs w:val="24"/>
        </w:rPr>
      </w:pPr>
    </w:p>
    <w:p w14:paraId="05865369" w14:textId="77777777" w:rsidR="002B565E" w:rsidRDefault="002B565E" w:rsidP="002B565E">
      <w:pPr>
        <w:ind w:left="3894" w:hanging="3894"/>
        <w:rPr>
          <w:rFonts w:ascii="Times New Roman" w:hAnsi="Times New Roman"/>
          <w:szCs w:val="24"/>
        </w:rPr>
      </w:pPr>
      <w:r w:rsidRPr="007E528C">
        <w:rPr>
          <w:rFonts w:ascii="Times New Roman" w:hAnsi="Times New Roman"/>
          <w:szCs w:val="24"/>
        </w:rPr>
        <w:t xml:space="preserve">Komisijos nariai </w:t>
      </w:r>
      <w:r>
        <w:rPr>
          <w:rFonts w:ascii="Times New Roman" w:hAnsi="Times New Roman"/>
          <w:szCs w:val="24"/>
        </w:rPr>
        <w:tab/>
      </w:r>
      <w:r w:rsidRPr="007E528C">
        <w:rPr>
          <w:rFonts w:ascii="Times New Roman" w:hAnsi="Times New Roman"/>
          <w:szCs w:val="24"/>
        </w:rPr>
        <w:t>(parašas)</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sidRPr="007E528C">
        <w:rPr>
          <w:rFonts w:ascii="Times New Roman" w:hAnsi="Times New Roman"/>
          <w:szCs w:val="24"/>
        </w:rPr>
        <w:t xml:space="preserve">(vardas, pavardė) (parašas)   </w:t>
      </w:r>
      <w:r>
        <w:rPr>
          <w:rFonts w:ascii="Times New Roman" w:hAnsi="Times New Roman"/>
          <w:szCs w:val="24"/>
        </w:rPr>
        <w:tab/>
      </w:r>
      <w:r>
        <w:rPr>
          <w:rFonts w:ascii="Times New Roman" w:hAnsi="Times New Roman"/>
          <w:szCs w:val="24"/>
        </w:rPr>
        <w:tab/>
      </w:r>
      <w:r>
        <w:rPr>
          <w:rFonts w:ascii="Times New Roman" w:hAnsi="Times New Roman"/>
          <w:szCs w:val="24"/>
        </w:rPr>
        <w:tab/>
      </w:r>
      <w:r w:rsidRPr="007E528C">
        <w:rPr>
          <w:rFonts w:ascii="Times New Roman" w:hAnsi="Times New Roman"/>
          <w:szCs w:val="24"/>
        </w:rPr>
        <w:t>(vardas, pavardė)</w:t>
      </w:r>
    </w:p>
    <w:p w14:paraId="0D3A9101" w14:textId="77777777" w:rsidR="002B565E" w:rsidRDefault="002B565E" w:rsidP="002B565E">
      <w:pPr>
        <w:ind w:left="3894"/>
        <w:rPr>
          <w:rFonts w:ascii="Times New Roman" w:hAnsi="Times New Roman"/>
          <w:szCs w:val="24"/>
        </w:rPr>
      </w:pPr>
      <w:r w:rsidRPr="007E528C">
        <w:rPr>
          <w:rFonts w:ascii="Times New Roman" w:hAnsi="Times New Roman"/>
          <w:szCs w:val="24"/>
        </w:rPr>
        <w:t xml:space="preserve">(parašas) </w:t>
      </w:r>
      <w:r>
        <w:rPr>
          <w:rFonts w:ascii="Times New Roman" w:hAnsi="Times New Roman"/>
          <w:szCs w:val="24"/>
        </w:rPr>
        <w:tab/>
      </w:r>
      <w:r>
        <w:rPr>
          <w:rFonts w:ascii="Times New Roman" w:hAnsi="Times New Roman"/>
          <w:szCs w:val="24"/>
        </w:rPr>
        <w:tab/>
      </w:r>
      <w:r>
        <w:rPr>
          <w:rFonts w:ascii="Times New Roman" w:hAnsi="Times New Roman"/>
          <w:szCs w:val="24"/>
        </w:rPr>
        <w:tab/>
      </w:r>
      <w:r w:rsidRPr="007E528C">
        <w:rPr>
          <w:rFonts w:ascii="Times New Roman" w:hAnsi="Times New Roman"/>
          <w:szCs w:val="24"/>
        </w:rPr>
        <w:t>(vardas, pavardė)</w:t>
      </w:r>
    </w:p>
    <w:p w14:paraId="1AD98D23" w14:textId="77777777" w:rsidR="002B565E" w:rsidRPr="007E528C" w:rsidRDefault="002B565E" w:rsidP="002B565E">
      <w:pPr>
        <w:ind w:left="3894"/>
        <w:rPr>
          <w:rFonts w:ascii="Times New Roman" w:hAnsi="Times New Roman"/>
          <w:szCs w:val="24"/>
        </w:rPr>
      </w:pPr>
      <w:r w:rsidRPr="007E528C">
        <w:rPr>
          <w:rFonts w:ascii="Times New Roman" w:hAnsi="Times New Roman"/>
          <w:szCs w:val="24"/>
        </w:rPr>
        <w:t xml:space="preserve">(parašas) </w:t>
      </w:r>
      <w:r>
        <w:rPr>
          <w:rFonts w:ascii="Times New Roman" w:hAnsi="Times New Roman"/>
          <w:szCs w:val="24"/>
        </w:rPr>
        <w:tab/>
      </w:r>
      <w:r>
        <w:rPr>
          <w:rFonts w:ascii="Times New Roman" w:hAnsi="Times New Roman"/>
          <w:szCs w:val="24"/>
        </w:rPr>
        <w:tab/>
      </w:r>
      <w:r>
        <w:rPr>
          <w:rFonts w:ascii="Times New Roman" w:hAnsi="Times New Roman"/>
          <w:szCs w:val="24"/>
        </w:rPr>
        <w:tab/>
      </w:r>
      <w:r w:rsidRPr="007E528C">
        <w:rPr>
          <w:rFonts w:ascii="Times New Roman" w:hAnsi="Times New Roman"/>
          <w:szCs w:val="24"/>
        </w:rPr>
        <w:t xml:space="preserve">(vardas, pavardė)                                           </w:t>
      </w:r>
    </w:p>
    <w:p w14:paraId="27082CEA" w14:textId="77777777" w:rsidR="002B565E" w:rsidRPr="007E528C" w:rsidRDefault="002B565E" w:rsidP="002B565E">
      <w:pPr>
        <w:rPr>
          <w:rFonts w:ascii="Times New Roman" w:hAnsi="Times New Roman"/>
          <w:szCs w:val="24"/>
        </w:rPr>
      </w:pPr>
    </w:p>
    <w:p w14:paraId="7FAFE57F" w14:textId="77777777" w:rsidR="002B565E" w:rsidRPr="007E528C" w:rsidRDefault="002B565E" w:rsidP="002B565E">
      <w:pPr>
        <w:jc w:val="center"/>
        <w:rPr>
          <w:rFonts w:ascii="Times New Roman" w:hAnsi="Times New Roman"/>
          <w:szCs w:val="24"/>
        </w:rPr>
      </w:pPr>
      <w:r w:rsidRPr="007E528C">
        <w:rPr>
          <w:rFonts w:ascii="Times New Roman" w:hAnsi="Times New Roman"/>
          <w:szCs w:val="24"/>
        </w:rPr>
        <w:t>____</w:t>
      </w:r>
      <w:r>
        <w:rPr>
          <w:rFonts w:ascii="Times New Roman" w:hAnsi="Times New Roman"/>
          <w:szCs w:val="24"/>
        </w:rPr>
        <w:t>_______</w:t>
      </w:r>
      <w:r w:rsidRPr="007E528C">
        <w:rPr>
          <w:rFonts w:ascii="Times New Roman" w:hAnsi="Times New Roman"/>
          <w:szCs w:val="24"/>
        </w:rPr>
        <w:t>__________</w:t>
      </w:r>
    </w:p>
    <w:p w14:paraId="1A0426D6" w14:textId="77777777" w:rsidR="002B565E" w:rsidRDefault="002B565E" w:rsidP="002B565E">
      <w:pPr>
        <w:jc w:val="center"/>
        <w:rPr>
          <w:rFonts w:ascii="Times New Roman" w:hAnsi="Times New Roman"/>
          <w:szCs w:val="24"/>
        </w:rPr>
      </w:pPr>
    </w:p>
    <w:p w14:paraId="2C529039" w14:textId="77777777" w:rsidR="002B565E" w:rsidRDefault="002B565E" w:rsidP="002B565E">
      <w:pPr>
        <w:jc w:val="center"/>
        <w:rPr>
          <w:rFonts w:ascii="Times New Roman" w:hAnsi="Times New Roman"/>
          <w:szCs w:val="24"/>
        </w:rPr>
      </w:pPr>
    </w:p>
    <w:p w14:paraId="7673A230" w14:textId="77777777" w:rsidR="002B565E" w:rsidRDefault="002B565E" w:rsidP="002B565E">
      <w:pPr>
        <w:jc w:val="center"/>
        <w:rPr>
          <w:rFonts w:ascii="Times New Roman" w:hAnsi="Times New Roman"/>
          <w:szCs w:val="24"/>
        </w:rPr>
      </w:pPr>
    </w:p>
    <w:p w14:paraId="4D21F037" w14:textId="77777777" w:rsidR="002B565E" w:rsidRDefault="002B565E" w:rsidP="002B565E">
      <w:pPr>
        <w:jc w:val="center"/>
        <w:rPr>
          <w:rFonts w:ascii="Times New Roman" w:hAnsi="Times New Roman"/>
          <w:szCs w:val="24"/>
        </w:rPr>
      </w:pPr>
    </w:p>
    <w:p w14:paraId="2A0953A9" w14:textId="77777777" w:rsidR="002B565E" w:rsidRDefault="002B565E" w:rsidP="002B565E">
      <w:pPr>
        <w:jc w:val="center"/>
        <w:rPr>
          <w:rFonts w:ascii="Times New Roman" w:hAnsi="Times New Roman"/>
          <w:szCs w:val="24"/>
        </w:rPr>
      </w:pPr>
    </w:p>
    <w:p w14:paraId="42DB4087" w14:textId="77777777" w:rsidR="002B565E" w:rsidRDefault="002B565E" w:rsidP="002B565E">
      <w:pPr>
        <w:jc w:val="center"/>
        <w:rPr>
          <w:rFonts w:ascii="Times New Roman" w:hAnsi="Times New Roman"/>
          <w:szCs w:val="24"/>
        </w:rPr>
      </w:pPr>
    </w:p>
    <w:p w14:paraId="7047557B" w14:textId="77777777" w:rsidR="002B565E" w:rsidRDefault="002B565E" w:rsidP="002B565E">
      <w:pPr>
        <w:jc w:val="center"/>
        <w:rPr>
          <w:rFonts w:ascii="Times New Roman" w:hAnsi="Times New Roman"/>
          <w:szCs w:val="24"/>
        </w:rPr>
      </w:pPr>
    </w:p>
    <w:p w14:paraId="7BA732BC" w14:textId="77777777" w:rsidR="002B565E" w:rsidRDefault="002B565E" w:rsidP="002B565E">
      <w:pPr>
        <w:jc w:val="center"/>
        <w:rPr>
          <w:rFonts w:ascii="Times New Roman" w:hAnsi="Times New Roman"/>
          <w:szCs w:val="24"/>
        </w:rPr>
      </w:pPr>
    </w:p>
    <w:p w14:paraId="58525B71" w14:textId="77777777" w:rsidR="002B565E" w:rsidRDefault="002B565E" w:rsidP="002B565E">
      <w:pPr>
        <w:jc w:val="center"/>
        <w:rPr>
          <w:rFonts w:ascii="Times New Roman" w:hAnsi="Times New Roman"/>
          <w:szCs w:val="24"/>
        </w:rPr>
      </w:pPr>
    </w:p>
    <w:p w14:paraId="6A8AF5B6" w14:textId="77777777" w:rsidR="002B565E" w:rsidRDefault="002B565E" w:rsidP="002B565E">
      <w:pPr>
        <w:jc w:val="center"/>
        <w:rPr>
          <w:rFonts w:ascii="Times New Roman" w:hAnsi="Times New Roman"/>
          <w:szCs w:val="24"/>
        </w:rPr>
      </w:pPr>
    </w:p>
    <w:p w14:paraId="70012407" w14:textId="77777777" w:rsidR="002B565E" w:rsidRDefault="002B565E" w:rsidP="002B565E">
      <w:pPr>
        <w:jc w:val="center"/>
        <w:rPr>
          <w:rFonts w:ascii="Times New Roman" w:hAnsi="Times New Roman"/>
          <w:szCs w:val="24"/>
        </w:rPr>
      </w:pPr>
    </w:p>
    <w:p w14:paraId="76D0035F" w14:textId="77777777" w:rsidR="002B565E" w:rsidRDefault="002B565E" w:rsidP="002B565E">
      <w:pPr>
        <w:jc w:val="center"/>
        <w:rPr>
          <w:rFonts w:ascii="Times New Roman" w:hAnsi="Times New Roman"/>
          <w:szCs w:val="24"/>
        </w:rPr>
      </w:pPr>
    </w:p>
    <w:p w14:paraId="251E43D5" w14:textId="77777777" w:rsidR="002B565E" w:rsidRDefault="002B565E" w:rsidP="002B565E">
      <w:pPr>
        <w:jc w:val="center"/>
        <w:rPr>
          <w:rFonts w:ascii="Times New Roman" w:hAnsi="Times New Roman"/>
          <w:szCs w:val="24"/>
        </w:rPr>
      </w:pPr>
    </w:p>
    <w:p w14:paraId="151D00A6" w14:textId="77777777" w:rsidR="002B565E" w:rsidRDefault="002B565E" w:rsidP="002B565E">
      <w:pPr>
        <w:jc w:val="center"/>
        <w:rPr>
          <w:rFonts w:ascii="Times New Roman" w:hAnsi="Times New Roman"/>
          <w:szCs w:val="24"/>
        </w:rPr>
      </w:pPr>
    </w:p>
    <w:p w14:paraId="14AE919C" w14:textId="77777777" w:rsidR="002B565E" w:rsidRDefault="002B565E" w:rsidP="002B565E">
      <w:pPr>
        <w:jc w:val="center"/>
        <w:rPr>
          <w:rFonts w:ascii="Times New Roman" w:hAnsi="Times New Roman"/>
          <w:szCs w:val="24"/>
        </w:rPr>
      </w:pPr>
    </w:p>
    <w:p w14:paraId="0814D515" w14:textId="77777777" w:rsidR="002B565E" w:rsidRDefault="002B565E" w:rsidP="002B565E">
      <w:pPr>
        <w:jc w:val="center"/>
        <w:rPr>
          <w:rFonts w:ascii="Times New Roman" w:hAnsi="Times New Roman"/>
          <w:szCs w:val="24"/>
        </w:rPr>
      </w:pPr>
    </w:p>
    <w:p w14:paraId="223F3E14" w14:textId="77777777" w:rsidR="002B565E" w:rsidRDefault="002B565E" w:rsidP="002B565E">
      <w:pPr>
        <w:jc w:val="center"/>
        <w:rPr>
          <w:rFonts w:ascii="Times New Roman" w:hAnsi="Times New Roman"/>
          <w:szCs w:val="24"/>
        </w:rPr>
      </w:pPr>
    </w:p>
    <w:p w14:paraId="6F3D48A0" w14:textId="77777777" w:rsidR="002B565E" w:rsidRDefault="002B565E" w:rsidP="002B565E">
      <w:pPr>
        <w:jc w:val="center"/>
        <w:rPr>
          <w:rFonts w:ascii="Times New Roman" w:hAnsi="Times New Roman"/>
          <w:szCs w:val="24"/>
        </w:rPr>
      </w:pPr>
    </w:p>
    <w:p w14:paraId="1D180748" w14:textId="77777777" w:rsidR="002B565E" w:rsidRDefault="002B565E" w:rsidP="002B565E">
      <w:pPr>
        <w:jc w:val="center"/>
        <w:rPr>
          <w:rFonts w:ascii="Times New Roman" w:hAnsi="Times New Roman"/>
          <w:szCs w:val="24"/>
        </w:rPr>
      </w:pPr>
    </w:p>
    <w:p w14:paraId="3DDC10E0" w14:textId="77777777" w:rsidR="002B565E" w:rsidRDefault="002B565E" w:rsidP="002B565E">
      <w:pPr>
        <w:jc w:val="center"/>
        <w:rPr>
          <w:rFonts w:ascii="Times New Roman" w:hAnsi="Times New Roman"/>
          <w:szCs w:val="24"/>
        </w:rPr>
      </w:pPr>
    </w:p>
    <w:p w14:paraId="3E80324C" w14:textId="77777777" w:rsidR="002B565E" w:rsidRDefault="002B565E" w:rsidP="002B565E">
      <w:pPr>
        <w:jc w:val="center"/>
        <w:rPr>
          <w:rFonts w:ascii="Times New Roman" w:hAnsi="Times New Roman"/>
          <w:szCs w:val="24"/>
        </w:rPr>
      </w:pPr>
    </w:p>
    <w:p w14:paraId="57166E0A" w14:textId="77777777" w:rsidR="002B565E" w:rsidRDefault="002B565E" w:rsidP="002B565E">
      <w:pPr>
        <w:jc w:val="center"/>
        <w:rPr>
          <w:rFonts w:ascii="Times New Roman" w:hAnsi="Times New Roman"/>
          <w:szCs w:val="24"/>
        </w:rPr>
      </w:pPr>
    </w:p>
    <w:p w14:paraId="12886D12" w14:textId="77777777" w:rsidR="002B565E" w:rsidRDefault="002B565E" w:rsidP="002B565E">
      <w:pPr>
        <w:jc w:val="center"/>
        <w:rPr>
          <w:rFonts w:ascii="Times New Roman" w:hAnsi="Times New Roman"/>
          <w:szCs w:val="24"/>
        </w:rPr>
      </w:pPr>
    </w:p>
    <w:p w14:paraId="16CD138C" w14:textId="77777777" w:rsidR="002B565E" w:rsidRDefault="002B565E" w:rsidP="002B565E">
      <w:pPr>
        <w:jc w:val="center"/>
        <w:rPr>
          <w:rFonts w:ascii="Times New Roman" w:hAnsi="Times New Roman"/>
          <w:szCs w:val="24"/>
        </w:rPr>
      </w:pPr>
    </w:p>
    <w:p w14:paraId="5473AAB0" w14:textId="77777777" w:rsidR="002B565E" w:rsidRDefault="002B565E" w:rsidP="002B565E">
      <w:pPr>
        <w:jc w:val="center"/>
        <w:rPr>
          <w:rFonts w:ascii="Times New Roman" w:hAnsi="Times New Roman"/>
          <w:szCs w:val="24"/>
        </w:rPr>
      </w:pPr>
    </w:p>
    <w:p w14:paraId="7468110E" w14:textId="77777777" w:rsidR="002B565E" w:rsidRDefault="002B565E" w:rsidP="002B565E">
      <w:pPr>
        <w:jc w:val="center"/>
        <w:rPr>
          <w:rFonts w:ascii="Times New Roman" w:hAnsi="Times New Roman"/>
          <w:szCs w:val="24"/>
        </w:rPr>
      </w:pPr>
    </w:p>
    <w:p w14:paraId="57632E3C" w14:textId="77777777" w:rsidR="002B565E" w:rsidRDefault="002B565E" w:rsidP="002B565E">
      <w:pPr>
        <w:jc w:val="center"/>
        <w:rPr>
          <w:rFonts w:ascii="Times New Roman" w:hAnsi="Times New Roman"/>
          <w:szCs w:val="24"/>
        </w:rPr>
      </w:pPr>
    </w:p>
    <w:p w14:paraId="12F1A012" w14:textId="77777777" w:rsidR="002B565E" w:rsidRDefault="002B565E" w:rsidP="002B565E">
      <w:pPr>
        <w:jc w:val="center"/>
        <w:rPr>
          <w:rFonts w:ascii="Times New Roman" w:hAnsi="Times New Roman"/>
          <w:szCs w:val="24"/>
        </w:rPr>
      </w:pPr>
    </w:p>
    <w:p w14:paraId="5A969812" w14:textId="77777777" w:rsidR="002B565E" w:rsidRDefault="002B565E" w:rsidP="002B565E">
      <w:pPr>
        <w:jc w:val="center"/>
        <w:rPr>
          <w:rFonts w:ascii="Times New Roman" w:hAnsi="Times New Roman"/>
          <w:szCs w:val="24"/>
        </w:rPr>
      </w:pPr>
    </w:p>
    <w:p w14:paraId="5E54D9F5" w14:textId="77777777" w:rsidR="002B565E" w:rsidRDefault="002B565E" w:rsidP="002B565E">
      <w:pPr>
        <w:jc w:val="center"/>
        <w:rPr>
          <w:rFonts w:ascii="Times New Roman" w:hAnsi="Times New Roman"/>
          <w:szCs w:val="24"/>
        </w:rPr>
      </w:pPr>
    </w:p>
    <w:p w14:paraId="783A69A9" w14:textId="77777777" w:rsidR="002B565E" w:rsidRDefault="002B565E" w:rsidP="002B565E">
      <w:pPr>
        <w:jc w:val="center"/>
        <w:rPr>
          <w:rFonts w:ascii="Times New Roman" w:hAnsi="Times New Roman"/>
          <w:szCs w:val="24"/>
        </w:rPr>
      </w:pPr>
    </w:p>
    <w:p w14:paraId="73F47A8B" w14:textId="77777777" w:rsidR="002B565E" w:rsidRDefault="002B565E" w:rsidP="002B565E">
      <w:pPr>
        <w:jc w:val="center"/>
        <w:rPr>
          <w:rFonts w:ascii="Times New Roman" w:hAnsi="Times New Roman"/>
          <w:szCs w:val="24"/>
        </w:rPr>
      </w:pPr>
    </w:p>
    <w:p w14:paraId="050E13F8" w14:textId="77777777" w:rsidR="002B565E" w:rsidRDefault="002B565E" w:rsidP="002B565E">
      <w:pPr>
        <w:jc w:val="center"/>
        <w:rPr>
          <w:rFonts w:ascii="Times New Roman" w:hAnsi="Times New Roman"/>
          <w:szCs w:val="24"/>
        </w:rPr>
      </w:pPr>
    </w:p>
    <w:p w14:paraId="0820D31C" w14:textId="77777777" w:rsidR="002B565E" w:rsidRDefault="002B565E" w:rsidP="002B565E">
      <w:pPr>
        <w:jc w:val="center"/>
        <w:rPr>
          <w:rFonts w:ascii="Times New Roman" w:hAnsi="Times New Roman"/>
          <w:szCs w:val="24"/>
        </w:rPr>
      </w:pPr>
    </w:p>
    <w:p w14:paraId="6E4F8D9F" w14:textId="77777777" w:rsidR="002B565E" w:rsidRDefault="002B565E" w:rsidP="002B565E">
      <w:pPr>
        <w:jc w:val="center"/>
        <w:rPr>
          <w:rFonts w:ascii="Times New Roman" w:hAnsi="Times New Roman"/>
          <w:szCs w:val="24"/>
        </w:rPr>
      </w:pPr>
    </w:p>
    <w:p w14:paraId="7CF8EC4B" w14:textId="77777777" w:rsidR="002B565E" w:rsidRDefault="002B565E" w:rsidP="002B565E">
      <w:pPr>
        <w:jc w:val="center"/>
        <w:rPr>
          <w:rFonts w:ascii="Times New Roman" w:hAnsi="Times New Roman"/>
          <w:szCs w:val="24"/>
        </w:rPr>
      </w:pPr>
    </w:p>
    <w:p w14:paraId="748DE9DC" w14:textId="77777777" w:rsidR="002B565E" w:rsidRDefault="002B565E" w:rsidP="002B565E">
      <w:pPr>
        <w:jc w:val="center"/>
        <w:rPr>
          <w:rFonts w:ascii="Times New Roman" w:hAnsi="Times New Roman"/>
          <w:szCs w:val="24"/>
        </w:rPr>
      </w:pPr>
    </w:p>
    <w:p w14:paraId="03519D6E" w14:textId="77777777" w:rsidR="002B565E" w:rsidRDefault="002B565E" w:rsidP="002B565E">
      <w:pPr>
        <w:jc w:val="center"/>
        <w:rPr>
          <w:rFonts w:ascii="Times New Roman" w:hAnsi="Times New Roman"/>
          <w:szCs w:val="24"/>
        </w:rPr>
      </w:pPr>
    </w:p>
    <w:p w14:paraId="6D1125DA" w14:textId="77777777" w:rsidR="002B565E" w:rsidRDefault="002B565E" w:rsidP="002B565E">
      <w:pPr>
        <w:jc w:val="center"/>
        <w:rPr>
          <w:rFonts w:ascii="Times New Roman" w:hAnsi="Times New Roman"/>
          <w:szCs w:val="24"/>
        </w:rPr>
      </w:pPr>
    </w:p>
    <w:p w14:paraId="45E6126F" w14:textId="77777777" w:rsidR="002B565E" w:rsidRDefault="002B565E" w:rsidP="002B565E">
      <w:pPr>
        <w:jc w:val="center"/>
        <w:rPr>
          <w:rFonts w:ascii="Times New Roman" w:hAnsi="Times New Roman"/>
          <w:szCs w:val="24"/>
        </w:rPr>
      </w:pPr>
    </w:p>
    <w:p w14:paraId="265E0EDB" w14:textId="77777777" w:rsidR="002B565E" w:rsidRDefault="002B565E" w:rsidP="002B565E">
      <w:pPr>
        <w:jc w:val="center"/>
        <w:rPr>
          <w:rFonts w:ascii="Times New Roman" w:hAnsi="Times New Roman"/>
          <w:szCs w:val="24"/>
        </w:rPr>
      </w:pPr>
    </w:p>
    <w:p w14:paraId="016CBBEF" w14:textId="77777777" w:rsidR="002B565E" w:rsidRDefault="002B565E" w:rsidP="002B565E">
      <w:pPr>
        <w:jc w:val="center"/>
        <w:rPr>
          <w:rFonts w:ascii="Times New Roman" w:hAnsi="Times New Roman"/>
          <w:szCs w:val="24"/>
        </w:rPr>
      </w:pPr>
    </w:p>
    <w:p w14:paraId="4372612B" w14:textId="77777777" w:rsidR="002B565E" w:rsidRPr="007E528C" w:rsidRDefault="002B565E" w:rsidP="002B565E">
      <w:pPr>
        <w:ind w:left="6480"/>
        <w:jc w:val="both"/>
        <w:rPr>
          <w:rFonts w:ascii="Times New Roman" w:hAnsi="Times New Roman"/>
          <w:szCs w:val="24"/>
        </w:rPr>
      </w:pPr>
      <w:r w:rsidRPr="007E528C">
        <w:rPr>
          <w:rFonts w:ascii="Times New Roman" w:hAnsi="Times New Roman"/>
          <w:szCs w:val="24"/>
        </w:rPr>
        <w:lastRenderedPageBreak/>
        <w:t xml:space="preserve">Butų pirkimo skelbiamų derybų būdu sąlygų aprašo </w:t>
      </w:r>
    </w:p>
    <w:p w14:paraId="160681F2" w14:textId="77777777" w:rsidR="002B565E" w:rsidRPr="007E528C" w:rsidRDefault="002B565E" w:rsidP="002B565E">
      <w:pPr>
        <w:ind w:left="6480"/>
        <w:jc w:val="both"/>
        <w:rPr>
          <w:rFonts w:ascii="Times New Roman" w:hAnsi="Times New Roman"/>
          <w:szCs w:val="24"/>
        </w:rPr>
      </w:pPr>
      <w:r w:rsidRPr="007E528C">
        <w:rPr>
          <w:rFonts w:ascii="Times New Roman" w:hAnsi="Times New Roman"/>
          <w:szCs w:val="24"/>
        </w:rPr>
        <w:t>4 priedas</w:t>
      </w:r>
    </w:p>
    <w:p w14:paraId="12B3DF42" w14:textId="77777777" w:rsidR="002B565E" w:rsidRPr="007E528C" w:rsidRDefault="002B565E" w:rsidP="002B565E">
      <w:pPr>
        <w:ind w:left="6480"/>
        <w:jc w:val="both"/>
        <w:rPr>
          <w:rFonts w:ascii="Times New Roman" w:hAnsi="Times New Roman"/>
          <w:szCs w:val="24"/>
        </w:rPr>
      </w:pPr>
    </w:p>
    <w:p w14:paraId="19889F40" w14:textId="77777777" w:rsidR="002B565E" w:rsidRPr="007E528C" w:rsidRDefault="002B565E" w:rsidP="002B565E">
      <w:pPr>
        <w:jc w:val="center"/>
        <w:rPr>
          <w:rFonts w:ascii="Times New Roman" w:hAnsi="Times New Roman"/>
          <w:b/>
          <w:szCs w:val="24"/>
          <w:lang w:eastAsia="en-US"/>
        </w:rPr>
      </w:pPr>
      <w:r>
        <w:rPr>
          <w:rFonts w:ascii="Times New Roman" w:hAnsi="Times New Roman"/>
          <w:b/>
          <w:szCs w:val="24"/>
          <w:lang w:eastAsia="en-US"/>
        </w:rPr>
        <w:t>(</w:t>
      </w:r>
      <w:r w:rsidRPr="007E528C">
        <w:rPr>
          <w:rFonts w:ascii="Times New Roman" w:hAnsi="Times New Roman"/>
          <w:b/>
          <w:szCs w:val="24"/>
          <w:lang w:eastAsia="en-US"/>
        </w:rPr>
        <w:t>Informacij</w:t>
      </w:r>
      <w:r>
        <w:rPr>
          <w:rFonts w:ascii="Times New Roman" w:hAnsi="Times New Roman"/>
          <w:b/>
          <w:szCs w:val="24"/>
          <w:lang w:eastAsia="en-US"/>
        </w:rPr>
        <w:t>os</w:t>
      </w:r>
      <w:r w:rsidRPr="007E528C">
        <w:rPr>
          <w:rFonts w:ascii="Times New Roman" w:hAnsi="Times New Roman"/>
          <w:b/>
          <w:szCs w:val="24"/>
          <w:lang w:eastAsia="en-US"/>
        </w:rPr>
        <w:t xml:space="preserve"> apie namo, kuriame yra siūlomas parduoti butas, renovavimą </w:t>
      </w:r>
      <w:r>
        <w:rPr>
          <w:rFonts w:ascii="Times New Roman" w:hAnsi="Times New Roman"/>
          <w:b/>
          <w:szCs w:val="24"/>
          <w:lang w:eastAsia="en-US"/>
        </w:rPr>
        <w:t>forma)</w:t>
      </w:r>
    </w:p>
    <w:p w14:paraId="29521D8A" w14:textId="77777777" w:rsidR="002B565E" w:rsidRDefault="002B565E" w:rsidP="002B565E">
      <w:pPr>
        <w:jc w:val="center"/>
        <w:rPr>
          <w:rFonts w:ascii="Times New Roman" w:hAnsi="Times New Roman"/>
          <w:b/>
          <w:szCs w:val="24"/>
          <w:lang w:eastAsia="en-US"/>
        </w:rPr>
      </w:pPr>
    </w:p>
    <w:p w14:paraId="4E43EEF4" w14:textId="77777777" w:rsidR="002B565E" w:rsidRPr="007E528C" w:rsidRDefault="002B565E" w:rsidP="002B565E">
      <w:pPr>
        <w:jc w:val="center"/>
        <w:rPr>
          <w:rFonts w:ascii="Times New Roman" w:hAnsi="Times New Roman"/>
          <w:b/>
          <w:szCs w:val="24"/>
          <w:lang w:eastAsia="en-US"/>
        </w:rPr>
      </w:pPr>
    </w:p>
    <w:p w14:paraId="1F32ECD8" w14:textId="77777777" w:rsidR="002B565E" w:rsidRPr="007E528C" w:rsidRDefault="002B565E" w:rsidP="002B565E">
      <w:pPr>
        <w:rPr>
          <w:rFonts w:ascii="Times New Roman" w:hAnsi="Times New Roman"/>
          <w:szCs w:val="24"/>
        </w:rPr>
      </w:pPr>
      <w:r>
        <w:rPr>
          <w:rFonts w:ascii="Times New Roman" w:hAnsi="Times New Roman"/>
          <w:szCs w:val="24"/>
        </w:rPr>
        <w:t>________________________________________________________________________________</w:t>
      </w:r>
    </w:p>
    <w:p w14:paraId="7FB4EB03" w14:textId="77777777" w:rsidR="002B565E" w:rsidRPr="007E528C" w:rsidRDefault="002B565E" w:rsidP="002B565E">
      <w:pPr>
        <w:jc w:val="center"/>
        <w:rPr>
          <w:rFonts w:ascii="Times New Roman" w:hAnsi="Times New Roman"/>
          <w:szCs w:val="24"/>
        </w:rPr>
      </w:pPr>
      <w:r w:rsidRPr="007E528C">
        <w:rPr>
          <w:rFonts w:ascii="Times New Roman" w:hAnsi="Times New Roman"/>
          <w:szCs w:val="24"/>
          <w:vertAlign w:val="superscript"/>
        </w:rPr>
        <w:t>(namo, kuriame siūlomas parduoti butas, adresas)</w:t>
      </w:r>
    </w:p>
    <w:p w14:paraId="5AA8DC68" w14:textId="77777777" w:rsidR="002B565E" w:rsidRPr="007E528C" w:rsidRDefault="002B565E" w:rsidP="002B565E">
      <w:pPr>
        <w:rPr>
          <w:rFonts w:ascii="Times New Roman" w:hAnsi="Times New Roman"/>
          <w:szCs w:val="24"/>
        </w:rPr>
      </w:pPr>
      <w:r>
        <w:rPr>
          <w:rFonts w:ascii="Times New Roman" w:hAnsi="Times New Roman"/>
          <w:szCs w:val="24"/>
        </w:rPr>
        <w:t>________________________________________________________________________________</w:t>
      </w:r>
    </w:p>
    <w:p w14:paraId="1B1C6776" w14:textId="77777777" w:rsidR="002B565E" w:rsidRDefault="002B565E" w:rsidP="002B565E">
      <w:pPr>
        <w:rPr>
          <w:rFonts w:ascii="Times New Roman" w:hAnsi="Times New Roman"/>
          <w:szCs w:val="24"/>
        </w:rPr>
      </w:pPr>
    </w:p>
    <w:p w14:paraId="2BB9E000" w14:textId="77777777" w:rsidR="002B565E" w:rsidRPr="007E528C" w:rsidRDefault="002B565E" w:rsidP="002B565E">
      <w:pPr>
        <w:rPr>
          <w:rFonts w:ascii="Times New Roman" w:hAnsi="Times New Roman"/>
          <w:szCs w:val="24"/>
        </w:rPr>
      </w:pPr>
      <w:r>
        <w:rPr>
          <w:rFonts w:ascii="Times New Roman" w:hAnsi="Times New Roman"/>
          <w:szCs w:val="24"/>
        </w:rPr>
        <w:t>________________________________________________________________________________</w:t>
      </w:r>
    </w:p>
    <w:p w14:paraId="14D33A71" w14:textId="77777777" w:rsidR="002B565E" w:rsidRDefault="002B565E" w:rsidP="002B565E">
      <w:pPr>
        <w:rPr>
          <w:rFonts w:ascii="Times New Roman" w:hAnsi="Times New Roman"/>
          <w:szCs w:val="24"/>
          <w:lang w:eastAsia="en-US"/>
        </w:rPr>
      </w:pPr>
    </w:p>
    <w:p w14:paraId="0675BDBF" w14:textId="77777777" w:rsidR="002B565E" w:rsidRPr="000D6267" w:rsidRDefault="002B565E" w:rsidP="002B565E">
      <w:pPr>
        <w:rPr>
          <w:rFonts w:ascii="Times New Roman" w:hAnsi="Times New Roman"/>
          <w:szCs w:val="24"/>
          <w:lang w:eastAsia="en-US"/>
        </w:rPr>
      </w:pPr>
      <w:r w:rsidRPr="007E528C">
        <w:rPr>
          <w:rFonts w:ascii="Times New Roman" w:hAnsi="Times New Roman"/>
          <w:szCs w:val="24"/>
          <w:lang w:eastAsia="en-US"/>
        </w:rPr>
        <w:t>Butų pirkimo komisijai</w:t>
      </w:r>
    </w:p>
    <w:p w14:paraId="6DFD00CE" w14:textId="77777777" w:rsidR="002B565E" w:rsidRDefault="002B565E" w:rsidP="002B565E">
      <w:pPr>
        <w:jc w:val="center"/>
        <w:rPr>
          <w:rFonts w:ascii="Times New Roman" w:hAnsi="Times New Roman"/>
          <w:b/>
          <w:szCs w:val="24"/>
          <w:lang w:eastAsia="en-US"/>
        </w:rPr>
      </w:pPr>
    </w:p>
    <w:p w14:paraId="1E14D66D" w14:textId="77777777" w:rsidR="002B565E" w:rsidRPr="007E528C" w:rsidRDefault="002B565E" w:rsidP="002B565E">
      <w:pPr>
        <w:jc w:val="center"/>
        <w:rPr>
          <w:rFonts w:ascii="Times New Roman" w:hAnsi="Times New Roman"/>
          <w:b/>
          <w:szCs w:val="24"/>
          <w:lang w:eastAsia="en-US"/>
        </w:rPr>
      </w:pPr>
    </w:p>
    <w:p w14:paraId="2072C32E" w14:textId="77777777" w:rsidR="002B565E" w:rsidRPr="007E528C" w:rsidRDefault="002B565E" w:rsidP="002B565E">
      <w:pPr>
        <w:jc w:val="center"/>
        <w:rPr>
          <w:rFonts w:ascii="Times New Roman" w:hAnsi="Times New Roman"/>
          <w:b/>
          <w:szCs w:val="24"/>
          <w:lang w:eastAsia="en-US"/>
        </w:rPr>
      </w:pPr>
      <w:r w:rsidRPr="007E528C">
        <w:rPr>
          <w:rFonts w:ascii="Times New Roman" w:hAnsi="Times New Roman"/>
          <w:b/>
          <w:szCs w:val="24"/>
          <w:lang w:eastAsia="en-US"/>
        </w:rPr>
        <w:t>INFORMACIJA APIE NAMO, KURIAME YRA SIŪLOMAS PARDUOTI BUTAS, RENOVAVIMĄ</w:t>
      </w:r>
    </w:p>
    <w:p w14:paraId="6DB67C4C" w14:textId="77777777" w:rsidR="002B565E" w:rsidRPr="007E528C" w:rsidRDefault="002B565E" w:rsidP="002B565E">
      <w:pPr>
        <w:jc w:val="center"/>
        <w:rPr>
          <w:rFonts w:ascii="Times New Roman" w:hAnsi="Times New Roman"/>
          <w:szCs w:val="24"/>
        </w:rPr>
      </w:pPr>
    </w:p>
    <w:p w14:paraId="0CCB5F7B" w14:textId="77777777" w:rsidR="002B565E" w:rsidRPr="007E528C" w:rsidRDefault="002B565E" w:rsidP="002B565E">
      <w:pPr>
        <w:jc w:val="center"/>
        <w:rPr>
          <w:rFonts w:ascii="Times New Roman" w:hAnsi="Times New Roman"/>
          <w:szCs w:val="24"/>
        </w:rPr>
      </w:pPr>
    </w:p>
    <w:p w14:paraId="711AAC80" w14:textId="77777777" w:rsidR="002B565E" w:rsidRPr="007E528C" w:rsidRDefault="002B565E" w:rsidP="002B565E">
      <w:pPr>
        <w:pStyle w:val="ListParagraph"/>
        <w:numPr>
          <w:ilvl w:val="0"/>
          <w:numId w:val="3"/>
        </w:numPr>
        <w:tabs>
          <w:tab w:val="left" w:pos="1701"/>
        </w:tabs>
        <w:ind w:left="0" w:firstLine="1276"/>
        <w:rPr>
          <w:rFonts w:ascii="Times New Roman" w:hAnsi="Times New Roman"/>
          <w:b/>
          <w:szCs w:val="24"/>
        </w:rPr>
      </w:pPr>
      <w:r>
        <w:rPr>
          <w:rFonts w:ascii="Times New Roman" w:hAnsi="Times New Roman"/>
          <w:b/>
          <w:szCs w:val="24"/>
        </w:rPr>
        <w:t>Ar namas yra renovuotas</w:t>
      </w:r>
    </w:p>
    <w:p w14:paraId="27589AE5" w14:textId="77777777" w:rsidR="002B565E" w:rsidRPr="007E528C" w:rsidRDefault="002B565E" w:rsidP="002B565E">
      <w:pPr>
        <w:tabs>
          <w:tab w:val="left" w:pos="1701"/>
        </w:tabs>
        <w:ind w:firstLine="1276"/>
        <w:rPr>
          <w:sz w:val="22"/>
          <w:szCs w:val="22"/>
        </w:rPr>
      </w:pPr>
      <w:bookmarkStart w:id="14" w:name="_Hlk523231050"/>
      <w:r w:rsidRPr="007E528C">
        <w:rPr>
          <w:rFonts w:ascii="Times New Roman" w:hAnsi="Times New Roman"/>
          <w:szCs w:val="24"/>
        </w:rPr>
        <w:t>TAIP</w:t>
      </w:r>
      <w:r>
        <w:rPr>
          <w:rFonts w:ascii="Times New Roman" w:hAnsi="Times New Roman"/>
          <w:szCs w:val="24"/>
        </w:rPr>
        <w:tab/>
      </w:r>
      <w:r w:rsidRPr="007E528C">
        <w:rPr>
          <w:sz w:val="22"/>
          <w:szCs w:val="22"/>
        </w:rPr>
        <w:sym w:font="Symbol" w:char="F0F0"/>
      </w:r>
    </w:p>
    <w:p w14:paraId="0D3B085B" w14:textId="77777777" w:rsidR="002B565E" w:rsidRDefault="002B565E" w:rsidP="002B565E">
      <w:pPr>
        <w:tabs>
          <w:tab w:val="left" w:pos="1701"/>
        </w:tabs>
        <w:ind w:firstLine="1276"/>
        <w:rPr>
          <w:sz w:val="22"/>
          <w:szCs w:val="22"/>
        </w:rPr>
      </w:pPr>
      <w:r w:rsidRPr="00626095">
        <w:rPr>
          <w:rFonts w:ascii="Times New Roman" w:hAnsi="Times New Roman"/>
          <w:szCs w:val="24"/>
        </w:rPr>
        <w:t>NE</w:t>
      </w:r>
      <w:r>
        <w:rPr>
          <w:rFonts w:ascii="Times New Roman" w:hAnsi="Times New Roman"/>
          <w:szCs w:val="24"/>
        </w:rPr>
        <w:tab/>
      </w:r>
      <w:r>
        <w:rPr>
          <w:rFonts w:ascii="Times New Roman" w:hAnsi="Times New Roman"/>
          <w:szCs w:val="24"/>
        </w:rPr>
        <w:tab/>
      </w:r>
      <w:r w:rsidRPr="007E528C">
        <w:rPr>
          <w:sz w:val="22"/>
          <w:szCs w:val="22"/>
        </w:rPr>
        <w:sym w:font="Symbol" w:char="F0F0"/>
      </w:r>
    </w:p>
    <w:p w14:paraId="2CBC3146" w14:textId="77777777" w:rsidR="002B565E" w:rsidRPr="007E528C" w:rsidRDefault="002B565E" w:rsidP="002B565E">
      <w:pPr>
        <w:tabs>
          <w:tab w:val="left" w:pos="1701"/>
        </w:tabs>
        <w:ind w:firstLine="1276"/>
        <w:rPr>
          <w:rFonts w:ascii="Times New Roman" w:hAnsi="Times New Roman"/>
          <w:sz w:val="22"/>
          <w:szCs w:val="22"/>
        </w:rPr>
      </w:pPr>
    </w:p>
    <w:p w14:paraId="4ABB1655" w14:textId="77777777" w:rsidR="002B565E" w:rsidRPr="007E528C" w:rsidRDefault="002B565E" w:rsidP="002B565E">
      <w:pPr>
        <w:pStyle w:val="ListParagraph"/>
        <w:numPr>
          <w:ilvl w:val="1"/>
          <w:numId w:val="3"/>
        </w:numPr>
        <w:tabs>
          <w:tab w:val="left" w:pos="1701"/>
        </w:tabs>
        <w:ind w:left="0" w:firstLine="1276"/>
        <w:jc w:val="both"/>
        <w:rPr>
          <w:rFonts w:ascii="Times New Roman" w:hAnsi="Times New Roman"/>
          <w:b/>
          <w:sz w:val="22"/>
          <w:szCs w:val="22"/>
        </w:rPr>
      </w:pPr>
      <w:bookmarkStart w:id="15" w:name="_Hlk523231330"/>
      <w:bookmarkEnd w:id="14"/>
      <w:r w:rsidRPr="007E528C">
        <w:rPr>
          <w:b/>
          <w:sz w:val="22"/>
          <w:szCs w:val="22"/>
        </w:rPr>
        <w:t xml:space="preserve"> Jei TAIP, ar buto savininkas visiškai atsiskaitęs už namo renovaciją (sumokėtos visos</w:t>
      </w:r>
      <w:r>
        <w:rPr>
          <w:b/>
          <w:sz w:val="22"/>
          <w:szCs w:val="22"/>
        </w:rPr>
        <w:t xml:space="preserve"> </w:t>
      </w:r>
      <w:r w:rsidRPr="007E528C">
        <w:rPr>
          <w:b/>
          <w:sz w:val="22"/>
          <w:szCs w:val="22"/>
        </w:rPr>
        <w:t>įmokos)</w:t>
      </w:r>
    </w:p>
    <w:p w14:paraId="065494CC" w14:textId="77777777" w:rsidR="002B565E" w:rsidRPr="007E528C" w:rsidRDefault="002B565E" w:rsidP="002B565E">
      <w:pPr>
        <w:pStyle w:val="ListParagraph"/>
        <w:tabs>
          <w:tab w:val="left" w:pos="1701"/>
        </w:tabs>
        <w:ind w:left="0" w:firstLine="1276"/>
        <w:rPr>
          <w:rFonts w:ascii="Times New Roman" w:hAnsi="Times New Roman"/>
          <w:sz w:val="22"/>
          <w:szCs w:val="22"/>
        </w:rPr>
      </w:pPr>
      <w:r w:rsidRPr="007E528C">
        <w:rPr>
          <w:rFonts w:ascii="Times New Roman" w:hAnsi="Times New Roman"/>
          <w:sz w:val="22"/>
          <w:szCs w:val="22"/>
        </w:rPr>
        <w:t>TAIP</w:t>
      </w:r>
      <w:r>
        <w:rPr>
          <w:rFonts w:ascii="Times New Roman" w:hAnsi="Times New Roman"/>
          <w:sz w:val="22"/>
          <w:szCs w:val="22"/>
        </w:rPr>
        <w:tab/>
      </w:r>
      <w:r w:rsidRPr="007E528C">
        <w:rPr>
          <w:rFonts w:ascii="Times New Roman" w:hAnsi="Times New Roman"/>
          <w:sz w:val="22"/>
          <w:szCs w:val="22"/>
        </w:rPr>
        <w:t></w:t>
      </w:r>
    </w:p>
    <w:p w14:paraId="75DD0862" w14:textId="77777777" w:rsidR="002B565E" w:rsidRDefault="002B565E" w:rsidP="002B565E">
      <w:pPr>
        <w:pStyle w:val="ListParagraph"/>
        <w:tabs>
          <w:tab w:val="left" w:pos="1701"/>
        </w:tabs>
        <w:ind w:left="0" w:firstLine="1276"/>
        <w:rPr>
          <w:rFonts w:ascii="Times New Roman" w:hAnsi="Times New Roman"/>
          <w:sz w:val="22"/>
          <w:szCs w:val="22"/>
        </w:rPr>
      </w:pPr>
      <w:r w:rsidRPr="007E528C">
        <w:rPr>
          <w:rFonts w:ascii="Times New Roman" w:hAnsi="Times New Roman"/>
          <w:sz w:val="22"/>
          <w:szCs w:val="22"/>
        </w:rPr>
        <w:t>NE</w:t>
      </w:r>
      <w:r>
        <w:rPr>
          <w:rFonts w:ascii="Times New Roman" w:hAnsi="Times New Roman"/>
          <w:sz w:val="22"/>
          <w:szCs w:val="22"/>
        </w:rPr>
        <w:tab/>
      </w:r>
      <w:r>
        <w:rPr>
          <w:rFonts w:ascii="Times New Roman" w:hAnsi="Times New Roman"/>
          <w:sz w:val="22"/>
          <w:szCs w:val="22"/>
        </w:rPr>
        <w:tab/>
      </w:r>
      <w:r w:rsidRPr="007E528C">
        <w:rPr>
          <w:rFonts w:ascii="Times New Roman" w:hAnsi="Times New Roman"/>
          <w:sz w:val="22"/>
          <w:szCs w:val="22"/>
        </w:rPr>
        <w:t></w:t>
      </w:r>
      <w:bookmarkEnd w:id="15"/>
    </w:p>
    <w:p w14:paraId="3B97933C" w14:textId="77777777" w:rsidR="002B565E" w:rsidRDefault="002B565E" w:rsidP="002B565E">
      <w:pPr>
        <w:tabs>
          <w:tab w:val="left" w:pos="1701"/>
        </w:tabs>
        <w:ind w:firstLine="1276"/>
        <w:rPr>
          <w:rFonts w:ascii="Times New Roman" w:hAnsi="Times New Roman"/>
          <w:szCs w:val="24"/>
        </w:rPr>
      </w:pPr>
    </w:p>
    <w:p w14:paraId="40F83366" w14:textId="77777777" w:rsidR="002B565E" w:rsidRPr="007E528C" w:rsidRDefault="002B565E" w:rsidP="002B565E">
      <w:pPr>
        <w:tabs>
          <w:tab w:val="left" w:pos="1701"/>
        </w:tabs>
        <w:ind w:firstLine="1276"/>
        <w:rPr>
          <w:rFonts w:ascii="Times New Roman" w:hAnsi="Times New Roman"/>
          <w:szCs w:val="24"/>
        </w:rPr>
      </w:pPr>
      <w:r w:rsidRPr="007E528C">
        <w:rPr>
          <w:rFonts w:ascii="Times New Roman" w:hAnsi="Times New Roman"/>
          <w:szCs w:val="24"/>
        </w:rPr>
        <w:t xml:space="preserve">Jei namas jau yra renovuotas, </w:t>
      </w:r>
      <w:r>
        <w:rPr>
          <w:rFonts w:ascii="Times New Roman" w:hAnsi="Times New Roman"/>
          <w:szCs w:val="24"/>
        </w:rPr>
        <w:t>toliau anketos pildyti nereikia</w:t>
      </w:r>
    </w:p>
    <w:p w14:paraId="0CD8984A" w14:textId="77777777" w:rsidR="002B565E" w:rsidRPr="007E528C" w:rsidRDefault="002B565E" w:rsidP="002B565E">
      <w:pPr>
        <w:tabs>
          <w:tab w:val="left" w:pos="1701"/>
        </w:tabs>
        <w:ind w:firstLine="1276"/>
        <w:rPr>
          <w:rFonts w:ascii="Times New Roman" w:hAnsi="Times New Roman"/>
          <w:b/>
          <w:szCs w:val="24"/>
        </w:rPr>
      </w:pPr>
    </w:p>
    <w:p w14:paraId="6C570641" w14:textId="77777777" w:rsidR="002B565E" w:rsidRPr="007E528C" w:rsidRDefault="002B565E" w:rsidP="002B565E">
      <w:pPr>
        <w:pStyle w:val="ListParagraph"/>
        <w:numPr>
          <w:ilvl w:val="0"/>
          <w:numId w:val="3"/>
        </w:numPr>
        <w:tabs>
          <w:tab w:val="left" w:pos="1701"/>
        </w:tabs>
        <w:ind w:left="0" w:firstLine="1276"/>
        <w:rPr>
          <w:rFonts w:ascii="Times New Roman" w:hAnsi="Times New Roman"/>
          <w:b/>
          <w:szCs w:val="24"/>
        </w:rPr>
      </w:pPr>
      <w:r>
        <w:rPr>
          <w:rFonts w:ascii="Times New Roman" w:hAnsi="Times New Roman"/>
          <w:b/>
          <w:szCs w:val="24"/>
        </w:rPr>
        <w:t>Ar namas šiuo metu renovuojamas</w:t>
      </w:r>
    </w:p>
    <w:p w14:paraId="6197CE5E" w14:textId="77777777" w:rsidR="002B565E" w:rsidRPr="007E528C" w:rsidRDefault="002B565E" w:rsidP="002B565E">
      <w:pPr>
        <w:tabs>
          <w:tab w:val="left" w:pos="1701"/>
        </w:tabs>
        <w:ind w:firstLine="1276"/>
        <w:rPr>
          <w:sz w:val="22"/>
          <w:szCs w:val="22"/>
        </w:rPr>
      </w:pPr>
      <w:r w:rsidRPr="007E528C">
        <w:rPr>
          <w:rFonts w:ascii="Times New Roman" w:hAnsi="Times New Roman"/>
          <w:szCs w:val="24"/>
        </w:rPr>
        <w:t>TAIP</w:t>
      </w:r>
      <w:r>
        <w:rPr>
          <w:rFonts w:ascii="Times New Roman" w:hAnsi="Times New Roman"/>
          <w:szCs w:val="24"/>
        </w:rPr>
        <w:tab/>
      </w:r>
      <w:r w:rsidRPr="007E528C">
        <w:rPr>
          <w:sz w:val="22"/>
          <w:szCs w:val="22"/>
        </w:rPr>
        <w:sym w:font="Symbol" w:char="F0F0"/>
      </w:r>
    </w:p>
    <w:p w14:paraId="17D4D56D" w14:textId="77777777" w:rsidR="002B565E" w:rsidRPr="007E528C" w:rsidRDefault="002B565E" w:rsidP="002B565E">
      <w:pPr>
        <w:tabs>
          <w:tab w:val="left" w:pos="1701"/>
        </w:tabs>
        <w:ind w:firstLine="1276"/>
        <w:rPr>
          <w:rFonts w:ascii="Times New Roman" w:hAnsi="Times New Roman"/>
          <w:sz w:val="22"/>
          <w:szCs w:val="22"/>
        </w:rPr>
      </w:pPr>
      <w:r w:rsidRPr="00626095">
        <w:rPr>
          <w:rFonts w:ascii="Times New Roman" w:hAnsi="Times New Roman"/>
          <w:szCs w:val="24"/>
        </w:rPr>
        <w:t>NE</w:t>
      </w:r>
      <w:r>
        <w:rPr>
          <w:rFonts w:ascii="Times New Roman" w:hAnsi="Times New Roman"/>
          <w:szCs w:val="24"/>
        </w:rPr>
        <w:tab/>
      </w:r>
      <w:r>
        <w:rPr>
          <w:rFonts w:ascii="Times New Roman" w:hAnsi="Times New Roman"/>
          <w:szCs w:val="24"/>
        </w:rPr>
        <w:tab/>
      </w:r>
      <w:r w:rsidRPr="007E528C">
        <w:rPr>
          <w:rFonts w:ascii="Times New Roman" w:hAnsi="Times New Roman"/>
          <w:sz w:val="22"/>
          <w:szCs w:val="22"/>
        </w:rPr>
        <w:sym w:font="Symbol" w:char="F0F0"/>
      </w:r>
    </w:p>
    <w:p w14:paraId="5B0C71F1" w14:textId="77777777" w:rsidR="002B565E" w:rsidRPr="007E528C" w:rsidRDefault="002B565E" w:rsidP="002B565E">
      <w:pPr>
        <w:tabs>
          <w:tab w:val="left" w:pos="1701"/>
        </w:tabs>
        <w:ind w:firstLine="1276"/>
        <w:rPr>
          <w:rFonts w:ascii="Times New Roman" w:hAnsi="Times New Roman"/>
          <w:sz w:val="22"/>
          <w:szCs w:val="22"/>
        </w:rPr>
      </w:pPr>
    </w:p>
    <w:p w14:paraId="077BFF00" w14:textId="77777777" w:rsidR="002B565E" w:rsidRPr="007E528C" w:rsidRDefault="002B565E" w:rsidP="002B565E">
      <w:pPr>
        <w:pStyle w:val="ListParagraph"/>
        <w:numPr>
          <w:ilvl w:val="0"/>
          <w:numId w:val="3"/>
        </w:numPr>
        <w:tabs>
          <w:tab w:val="left" w:pos="1701"/>
        </w:tabs>
        <w:ind w:left="0" w:firstLine="1276"/>
        <w:rPr>
          <w:rFonts w:ascii="Times New Roman" w:hAnsi="Times New Roman"/>
          <w:b/>
          <w:szCs w:val="24"/>
        </w:rPr>
      </w:pPr>
      <w:r w:rsidRPr="007E528C">
        <w:rPr>
          <w:rFonts w:ascii="Times New Roman" w:hAnsi="Times New Roman"/>
          <w:b/>
          <w:szCs w:val="24"/>
        </w:rPr>
        <w:t>Ar parengtas namo investicijų planas</w:t>
      </w:r>
    </w:p>
    <w:p w14:paraId="3AF24B50" w14:textId="77777777" w:rsidR="002B565E" w:rsidRPr="007E528C" w:rsidRDefault="002B565E" w:rsidP="002B565E">
      <w:pPr>
        <w:tabs>
          <w:tab w:val="left" w:pos="1701"/>
        </w:tabs>
        <w:ind w:firstLine="1276"/>
        <w:rPr>
          <w:sz w:val="22"/>
          <w:szCs w:val="22"/>
        </w:rPr>
      </w:pPr>
      <w:r w:rsidRPr="007E528C">
        <w:rPr>
          <w:rFonts w:ascii="Times New Roman" w:hAnsi="Times New Roman"/>
          <w:szCs w:val="24"/>
        </w:rPr>
        <w:t>TAIP</w:t>
      </w:r>
      <w:r>
        <w:rPr>
          <w:rFonts w:ascii="Times New Roman" w:hAnsi="Times New Roman"/>
          <w:szCs w:val="24"/>
        </w:rPr>
        <w:tab/>
      </w:r>
      <w:r w:rsidRPr="007E528C">
        <w:rPr>
          <w:sz w:val="22"/>
          <w:szCs w:val="22"/>
        </w:rPr>
        <w:sym w:font="Symbol" w:char="F0F0"/>
      </w:r>
    </w:p>
    <w:p w14:paraId="7C400B42" w14:textId="77777777" w:rsidR="002B565E" w:rsidRDefault="002B565E" w:rsidP="002B565E">
      <w:pPr>
        <w:tabs>
          <w:tab w:val="left" w:pos="1701"/>
        </w:tabs>
        <w:ind w:firstLine="1276"/>
        <w:rPr>
          <w:rFonts w:ascii="Times New Roman" w:hAnsi="Times New Roman"/>
          <w:sz w:val="22"/>
          <w:szCs w:val="22"/>
        </w:rPr>
      </w:pPr>
      <w:r w:rsidRPr="00626095">
        <w:rPr>
          <w:rFonts w:ascii="Times New Roman" w:hAnsi="Times New Roman"/>
          <w:szCs w:val="24"/>
        </w:rPr>
        <w:t>NE</w:t>
      </w:r>
      <w:r>
        <w:rPr>
          <w:rFonts w:ascii="Times New Roman" w:hAnsi="Times New Roman"/>
          <w:szCs w:val="24"/>
        </w:rPr>
        <w:tab/>
      </w:r>
      <w:r>
        <w:rPr>
          <w:rFonts w:ascii="Times New Roman" w:hAnsi="Times New Roman"/>
          <w:szCs w:val="24"/>
        </w:rPr>
        <w:tab/>
      </w:r>
      <w:r w:rsidRPr="007E528C">
        <w:rPr>
          <w:rFonts w:ascii="Times New Roman" w:hAnsi="Times New Roman"/>
          <w:sz w:val="22"/>
          <w:szCs w:val="22"/>
        </w:rPr>
        <w:sym w:font="Symbol" w:char="F0F0"/>
      </w:r>
    </w:p>
    <w:p w14:paraId="3FFCE2F4" w14:textId="77777777" w:rsidR="002B565E" w:rsidRPr="007E528C" w:rsidRDefault="002B565E" w:rsidP="002B565E">
      <w:pPr>
        <w:tabs>
          <w:tab w:val="left" w:pos="1701"/>
        </w:tabs>
        <w:ind w:firstLine="1276"/>
        <w:rPr>
          <w:rFonts w:ascii="Times New Roman" w:hAnsi="Times New Roman"/>
          <w:sz w:val="22"/>
          <w:szCs w:val="22"/>
        </w:rPr>
      </w:pPr>
    </w:p>
    <w:p w14:paraId="639B8DC5" w14:textId="77777777" w:rsidR="002B565E" w:rsidRPr="007E528C" w:rsidRDefault="002B565E" w:rsidP="002B565E">
      <w:pPr>
        <w:pStyle w:val="ListParagraph"/>
        <w:numPr>
          <w:ilvl w:val="1"/>
          <w:numId w:val="3"/>
        </w:numPr>
        <w:tabs>
          <w:tab w:val="left" w:pos="1701"/>
        </w:tabs>
        <w:ind w:left="0" w:firstLine="1276"/>
        <w:rPr>
          <w:rFonts w:ascii="Times New Roman" w:hAnsi="Times New Roman"/>
          <w:b/>
          <w:sz w:val="22"/>
          <w:szCs w:val="22"/>
        </w:rPr>
      </w:pPr>
      <w:r w:rsidRPr="007E528C">
        <w:rPr>
          <w:b/>
          <w:sz w:val="22"/>
          <w:szCs w:val="22"/>
        </w:rPr>
        <w:t xml:space="preserve"> Jei TAIP, ar jam yra pritarta visuotiniame gyventojų susirinkime</w:t>
      </w:r>
    </w:p>
    <w:p w14:paraId="619AA451" w14:textId="77777777" w:rsidR="002B565E" w:rsidRPr="007E528C" w:rsidRDefault="002B565E" w:rsidP="002B565E">
      <w:pPr>
        <w:pStyle w:val="ListParagraph"/>
        <w:tabs>
          <w:tab w:val="left" w:pos="1701"/>
        </w:tabs>
        <w:ind w:left="0" w:firstLine="1276"/>
        <w:rPr>
          <w:rFonts w:ascii="Times New Roman" w:hAnsi="Times New Roman"/>
          <w:sz w:val="22"/>
          <w:szCs w:val="22"/>
        </w:rPr>
      </w:pPr>
      <w:r w:rsidRPr="007E528C">
        <w:rPr>
          <w:rFonts w:ascii="Times New Roman" w:hAnsi="Times New Roman"/>
          <w:sz w:val="22"/>
          <w:szCs w:val="22"/>
        </w:rPr>
        <w:t>TAIP</w:t>
      </w:r>
      <w:r>
        <w:rPr>
          <w:rFonts w:ascii="Times New Roman" w:hAnsi="Times New Roman"/>
          <w:sz w:val="22"/>
          <w:szCs w:val="22"/>
        </w:rPr>
        <w:tab/>
      </w:r>
      <w:r w:rsidRPr="007E528C">
        <w:rPr>
          <w:rFonts w:ascii="Times New Roman" w:hAnsi="Times New Roman"/>
          <w:sz w:val="22"/>
          <w:szCs w:val="22"/>
        </w:rPr>
        <w:t></w:t>
      </w:r>
    </w:p>
    <w:p w14:paraId="049EAAE5" w14:textId="77777777" w:rsidR="002B565E" w:rsidRPr="007E528C" w:rsidRDefault="002B565E" w:rsidP="002B565E">
      <w:pPr>
        <w:pStyle w:val="ListParagraph"/>
        <w:tabs>
          <w:tab w:val="left" w:pos="1701"/>
        </w:tabs>
        <w:ind w:left="0" w:firstLine="1276"/>
        <w:rPr>
          <w:rFonts w:ascii="Times New Roman" w:hAnsi="Times New Roman"/>
          <w:sz w:val="22"/>
          <w:szCs w:val="22"/>
        </w:rPr>
      </w:pPr>
      <w:r w:rsidRPr="007E528C">
        <w:rPr>
          <w:rFonts w:ascii="Times New Roman" w:hAnsi="Times New Roman"/>
          <w:sz w:val="22"/>
          <w:szCs w:val="22"/>
        </w:rPr>
        <w:t>NE</w:t>
      </w:r>
      <w:r>
        <w:rPr>
          <w:rFonts w:ascii="Times New Roman" w:hAnsi="Times New Roman"/>
          <w:sz w:val="22"/>
          <w:szCs w:val="22"/>
        </w:rPr>
        <w:tab/>
      </w:r>
      <w:r>
        <w:rPr>
          <w:rFonts w:ascii="Times New Roman" w:hAnsi="Times New Roman"/>
          <w:sz w:val="22"/>
          <w:szCs w:val="22"/>
        </w:rPr>
        <w:tab/>
      </w:r>
      <w:r w:rsidRPr="007E528C">
        <w:rPr>
          <w:rFonts w:ascii="Times New Roman" w:hAnsi="Times New Roman"/>
          <w:sz w:val="22"/>
          <w:szCs w:val="22"/>
        </w:rPr>
        <w:t></w:t>
      </w:r>
    </w:p>
    <w:p w14:paraId="560EC325" w14:textId="77777777" w:rsidR="002B565E" w:rsidRDefault="002B565E" w:rsidP="002B565E">
      <w:pPr>
        <w:rPr>
          <w:rFonts w:ascii="Times New Roman" w:hAnsi="Times New Roman"/>
          <w:b/>
          <w:szCs w:val="24"/>
        </w:rPr>
      </w:pPr>
    </w:p>
    <w:p w14:paraId="0F6145E0" w14:textId="77777777" w:rsidR="002B565E" w:rsidRDefault="002B565E" w:rsidP="002B565E">
      <w:pPr>
        <w:rPr>
          <w:rFonts w:ascii="Times New Roman" w:hAnsi="Times New Roman"/>
          <w:b/>
          <w:szCs w:val="24"/>
        </w:rPr>
      </w:pPr>
    </w:p>
    <w:p w14:paraId="21C25747" w14:textId="77777777" w:rsidR="002B565E" w:rsidRPr="007E528C" w:rsidRDefault="002B565E" w:rsidP="002B565E">
      <w:pPr>
        <w:rPr>
          <w:rFonts w:ascii="Times New Roman" w:hAnsi="Times New Roman"/>
          <w:b/>
          <w:szCs w:val="24"/>
        </w:rPr>
      </w:pPr>
    </w:p>
    <w:p w14:paraId="379AFB69" w14:textId="77777777" w:rsidR="002B565E" w:rsidRPr="007E528C" w:rsidRDefault="002B565E" w:rsidP="002B565E">
      <w:pPr>
        <w:jc w:val="both"/>
        <w:rPr>
          <w:rFonts w:ascii="Times New Roman" w:hAnsi="Times New Roman"/>
          <w:szCs w:val="24"/>
        </w:rPr>
      </w:pPr>
      <w:r>
        <w:rPr>
          <w:rFonts w:ascii="Times New Roman" w:hAnsi="Times New Roman"/>
          <w:szCs w:val="24"/>
        </w:rPr>
        <w:t>____________________________</w:t>
      </w:r>
      <w:r>
        <w:rPr>
          <w:rFonts w:ascii="Times New Roman" w:hAnsi="Times New Roman"/>
          <w:szCs w:val="24"/>
        </w:rPr>
        <w:tab/>
        <w:t>____________________</w:t>
      </w:r>
      <w:r>
        <w:rPr>
          <w:rFonts w:ascii="Times New Roman" w:hAnsi="Times New Roman"/>
          <w:szCs w:val="24"/>
        </w:rPr>
        <w:tab/>
        <w:t xml:space="preserve">     _______________________</w:t>
      </w:r>
    </w:p>
    <w:p w14:paraId="4FABC2F6" w14:textId="77777777" w:rsidR="002B565E" w:rsidRPr="002853D5" w:rsidRDefault="002B565E" w:rsidP="002B565E">
      <w:pPr>
        <w:pStyle w:val="BodyText"/>
        <w:spacing w:after="0"/>
        <w:rPr>
          <w:rFonts w:ascii="Times New Roman" w:hAnsi="Times New Roman"/>
          <w:szCs w:val="24"/>
        </w:rPr>
      </w:pPr>
      <w:r w:rsidRPr="007E528C">
        <w:rPr>
          <w:rFonts w:ascii="Times New Roman" w:hAnsi="Times New Roman"/>
          <w:sz w:val="22"/>
          <w:szCs w:val="24"/>
          <w:vertAlign w:val="superscript"/>
        </w:rPr>
        <w:t>(</w:t>
      </w:r>
      <w:r>
        <w:rPr>
          <w:rFonts w:ascii="Times New Roman" w:hAnsi="Times New Roman"/>
          <w:sz w:val="22"/>
          <w:szCs w:val="24"/>
          <w:vertAlign w:val="superscript"/>
        </w:rPr>
        <w:t>n</w:t>
      </w:r>
      <w:r w:rsidRPr="002853D5">
        <w:rPr>
          <w:rFonts w:ascii="Times New Roman" w:hAnsi="Times New Roman"/>
          <w:sz w:val="22"/>
          <w:szCs w:val="24"/>
          <w:vertAlign w:val="superscript"/>
        </w:rPr>
        <w:t>amo administratoriaus (valdytojo) pavadinimas ir pareigos)</w:t>
      </w:r>
      <w:r w:rsidRPr="002853D5">
        <w:rPr>
          <w:rFonts w:ascii="Times New Roman" w:hAnsi="Times New Roman"/>
          <w:sz w:val="22"/>
          <w:szCs w:val="24"/>
          <w:vertAlign w:val="superscript"/>
        </w:rPr>
        <w:tab/>
        <w:t xml:space="preserve">                               (</w:t>
      </w:r>
      <w:r>
        <w:rPr>
          <w:rFonts w:ascii="Times New Roman" w:hAnsi="Times New Roman"/>
          <w:sz w:val="22"/>
          <w:szCs w:val="24"/>
          <w:vertAlign w:val="superscript"/>
        </w:rPr>
        <w:t>p</w:t>
      </w:r>
      <w:r w:rsidRPr="002853D5">
        <w:rPr>
          <w:rFonts w:ascii="Times New Roman" w:hAnsi="Times New Roman"/>
          <w:sz w:val="22"/>
          <w:szCs w:val="24"/>
          <w:vertAlign w:val="superscript"/>
        </w:rPr>
        <w:t xml:space="preserve">arašas) </w:t>
      </w:r>
      <w:r>
        <w:rPr>
          <w:rFonts w:ascii="Times New Roman" w:hAnsi="Times New Roman"/>
          <w:sz w:val="22"/>
          <w:szCs w:val="24"/>
          <w:vertAlign w:val="superscript"/>
        </w:rPr>
        <w:tab/>
      </w:r>
      <w:r>
        <w:rPr>
          <w:rFonts w:ascii="Times New Roman" w:hAnsi="Times New Roman"/>
          <w:sz w:val="22"/>
          <w:szCs w:val="24"/>
          <w:vertAlign w:val="superscript"/>
        </w:rPr>
        <w:tab/>
      </w:r>
      <w:r w:rsidRPr="002853D5">
        <w:rPr>
          <w:rFonts w:ascii="Times New Roman" w:hAnsi="Times New Roman"/>
          <w:sz w:val="22"/>
          <w:szCs w:val="24"/>
          <w:vertAlign w:val="superscript"/>
        </w:rPr>
        <w:t>(</w:t>
      </w:r>
      <w:r>
        <w:rPr>
          <w:rFonts w:ascii="Times New Roman" w:hAnsi="Times New Roman"/>
          <w:sz w:val="22"/>
          <w:szCs w:val="24"/>
          <w:vertAlign w:val="superscript"/>
        </w:rPr>
        <w:t>vardas, pavardė</w:t>
      </w:r>
      <w:r w:rsidRPr="002853D5">
        <w:rPr>
          <w:rFonts w:ascii="Times New Roman" w:hAnsi="Times New Roman"/>
          <w:sz w:val="22"/>
          <w:szCs w:val="24"/>
          <w:vertAlign w:val="superscript"/>
        </w:rPr>
        <w:t xml:space="preserve">)                  </w:t>
      </w:r>
    </w:p>
    <w:p w14:paraId="0B632CB7" w14:textId="77777777" w:rsidR="002B565E" w:rsidRPr="007E528C" w:rsidRDefault="002B565E" w:rsidP="002B565E">
      <w:pPr>
        <w:jc w:val="both"/>
        <w:rPr>
          <w:rFonts w:ascii="Times New Roman" w:hAnsi="Times New Roman"/>
          <w:szCs w:val="24"/>
        </w:rPr>
      </w:pPr>
    </w:p>
    <w:p w14:paraId="76B717AF" w14:textId="77777777" w:rsidR="002B565E" w:rsidRPr="007E528C" w:rsidRDefault="002B565E" w:rsidP="002B565E">
      <w:pPr>
        <w:jc w:val="center"/>
        <w:rPr>
          <w:rFonts w:ascii="Times New Roman" w:hAnsi="Times New Roman"/>
          <w:szCs w:val="24"/>
        </w:rPr>
      </w:pPr>
      <w:r w:rsidRPr="007E528C">
        <w:rPr>
          <w:rFonts w:ascii="Times New Roman" w:hAnsi="Times New Roman"/>
          <w:szCs w:val="24"/>
        </w:rPr>
        <w:t>____</w:t>
      </w:r>
      <w:r>
        <w:rPr>
          <w:rFonts w:ascii="Times New Roman" w:hAnsi="Times New Roman"/>
          <w:szCs w:val="24"/>
        </w:rPr>
        <w:t>_______</w:t>
      </w:r>
      <w:r w:rsidRPr="007E528C">
        <w:rPr>
          <w:rFonts w:ascii="Times New Roman" w:hAnsi="Times New Roman"/>
          <w:szCs w:val="24"/>
        </w:rPr>
        <w:t>__________</w:t>
      </w:r>
    </w:p>
    <w:p w14:paraId="69147F0C" w14:textId="77777777" w:rsidR="002B565E" w:rsidRPr="007E528C" w:rsidRDefault="002B565E" w:rsidP="002B565E">
      <w:pPr>
        <w:jc w:val="center"/>
        <w:rPr>
          <w:rFonts w:ascii="Times New Roman" w:hAnsi="Times New Roman"/>
          <w:szCs w:val="24"/>
        </w:rPr>
      </w:pPr>
    </w:p>
    <w:p w14:paraId="525ACD8B" w14:textId="77777777" w:rsidR="002B565E" w:rsidRPr="000760AE" w:rsidRDefault="002B565E" w:rsidP="002B565E">
      <w:pPr>
        <w:rPr>
          <w:rFonts w:ascii="Times New Roman" w:hAnsi="Times New Roman"/>
          <w:szCs w:val="24"/>
        </w:rPr>
      </w:pPr>
    </w:p>
    <w:p w14:paraId="008C33B4" w14:textId="77777777" w:rsidR="002B565E" w:rsidRPr="000760AE" w:rsidRDefault="002B565E" w:rsidP="002B565E">
      <w:pPr>
        <w:rPr>
          <w:rFonts w:ascii="Times New Roman" w:hAnsi="Times New Roman"/>
          <w:szCs w:val="24"/>
        </w:rPr>
      </w:pPr>
    </w:p>
    <w:p w14:paraId="5B41245A" w14:textId="77777777" w:rsidR="002B565E" w:rsidRPr="000760AE" w:rsidRDefault="002B565E" w:rsidP="0079346B">
      <w:pPr>
        <w:rPr>
          <w:rFonts w:ascii="Times New Roman" w:hAnsi="Times New Roman"/>
          <w:szCs w:val="24"/>
        </w:rPr>
      </w:pPr>
    </w:p>
    <w:sectPr w:rsidR="002B565E" w:rsidRPr="000760AE" w:rsidSect="0099703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6D183" w14:textId="77777777" w:rsidR="002B565E" w:rsidRDefault="002B565E" w:rsidP="002B565E">
      <w:r>
        <w:separator/>
      </w:r>
    </w:p>
  </w:endnote>
  <w:endnote w:type="continuationSeparator" w:id="0">
    <w:p w14:paraId="7FD7E55A" w14:textId="77777777" w:rsidR="002B565E" w:rsidRDefault="002B565E" w:rsidP="002B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62013" w14:textId="77777777" w:rsidR="002B565E" w:rsidRDefault="002B565E" w:rsidP="002B565E">
      <w:r>
        <w:separator/>
      </w:r>
    </w:p>
  </w:footnote>
  <w:footnote w:type="continuationSeparator" w:id="0">
    <w:p w14:paraId="743D42BF" w14:textId="77777777" w:rsidR="002B565E" w:rsidRDefault="002B565E" w:rsidP="002B565E">
      <w:r>
        <w:continuationSeparator/>
      </w:r>
    </w:p>
  </w:footnote>
  <w:footnote w:id="1">
    <w:p w14:paraId="1DA82A94" w14:textId="77777777" w:rsidR="002B565E" w:rsidRDefault="002B565E" w:rsidP="002B565E">
      <w:pPr>
        <w:pStyle w:val="NoSpacing"/>
        <w:jc w:val="both"/>
      </w:pPr>
      <w:r>
        <w:rPr>
          <w:rStyle w:val="FootnoteReference"/>
        </w:rPr>
        <w:footnoteRef/>
      </w:r>
      <w:r>
        <w:t xml:space="preserve"> </w:t>
      </w:r>
      <w:r w:rsidRPr="00EF197C">
        <w:rPr>
          <w:rFonts w:ascii="Times New Roman" w:hAnsi="Times New Roman"/>
          <w:sz w:val="20"/>
          <w:szCs w:val="20"/>
        </w:rPr>
        <w:t>Pritaikytas neįgaliųjų poreikiams – butas, atitinkantis ši</w:t>
      </w:r>
      <w:r>
        <w:rPr>
          <w:rFonts w:ascii="Times New Roman" w:hAnsi="Times New Roman"/>
          <w:sz w:val="20"/>
          <w:szCs w:val="20"/>
        </w:rPr>
        <w:t>o</w:t>
      </w:r>
      <w:r w:rsidRPr="00EF197C">
        <w:rPr>
          <w:rFonts w:ascii="Times New Roman" w:hAnsi="Times New Roman"/>
          <w:sz w:val="20"/>
          <w:szCs w:val="20"/>
        </w:rPr>
        <w:t xml:space="preserve"> </w:t>
      </w:r>
      <w:r>
        <w:rPr>
          <w:rFonts w:ascii="Times New Roman" w:hAnsi="Times New Roman"/>
          <w:sz w:val="20"/>
          <w:szCs w:val="20"/>
        </w:rPr>
        <w:t>aprašo</w:t>
      </w:r>
      <w:r w:rsidRPr="00EF197C">
        <w:rPr>
          <w:rFonts w:ascii="Times New Roman" w:hAnsi="Times New Roman"/>
          <w:sz w:val="20"/>
          <w:szCs w:val="20"/>
        </w:rPr>
        <w:t xml:space="preserve"> 15 punkto reikalavimus.</w:t>
      </w:r>
    </w:p>
  </w:footnote>
  <w:footnote w:id="2">
    <w:p w14:paraId="57762D5B" w14:textId="77777777" w:rsidR="002B565E" w:rsidRDefault="002B565E" w:rsidP="002B565E">
      <w:pPr>
        <w:pStyle w:val="FootnoteText"/>
        <w:jc w:val="both"/>
      </w:pPr>
      <w:r>
        <w:rPr>
          <w:rStyle w:val="FootnoteReference"/>
        </w:rPr>
        <w:footnoteRef/>
      </w:r>
      <w:r>
        <w:t xml:space="preserve"> </w:t>
      </w:r>
      <w:r w:rsidRPr="00EF197C">
        <w:rPr>
          <w:rFonts w:ascii="Times New Roman" w:hAnsi="Times New Roman"/>
        </w:rPr>
        <w:t xml:space="preserve">Naudingasis būsto plotas – bendras gyvenamųjų kambarių ir kitų būsto patalpų (virtuvių, sanitarinių mazgų, koridorių, įmontuotų spintų, šildomų </w:t>
      </w:r>
      <w:proofErr w:type="spellStart"/>
      <w:r w:rsidRPr="00EF197C">
        <w:rPr>
          <w:rFonts w:ascii="Times New Roman" w:hAnsi="Times New Roman"/>
        </w:rPr>
        <w:t>lodžijų</w:t>
      </w:r>
      <w:proofErr w:type="spellEnd"/>
      <w:r w:rsidRPr="00EF197C">
        <w:rPr>
          <w:rFonts w:ascii="Times New Roman" w:hAnsi="Times New Roman"/>
        </w:rPr>
        <w:t xml:space="preserve"> ir kitų šildomų pagalbinių patalpų) plotas. Į naudingąjį būsto plotą neįskaitomas balkonų, terasų, rūsių, nešildomų </w:t>
      </w:r>
      <w:proofErr w:type="spellStart"/>
      <w:r w:rsidRPr="00EF197C">
        <w:rPr>
          <w:rFonts w:ascii="Times New Roman" w:hAnsi="Times New Roman"/>
        </w:rPr>
        <w:t>lodžijų</w:t>
      </w:r>
      <w:proofErr w:type="spellEnd"/>
      <w:r w:rsidRPr="00EF197C">
        <w:rPr>
          <w:rFonts w:ascii="Times New Roman" w:hAnsi="Times New Roman"/>
        </w:rPr>
        <w:t xml:space="preserve"> plotas.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6B3D4AD7"/>
    <w:multiLevelType w:val="multilevel"/>
    <w:tmpl w:val="68446328"/>
    <w:lvl w:ilvl="0">
      <w:start w:val="1"/>
      <w:numFmt w:val="decimal"/>
      <w:lvlText w:val="%1."/>
      <w:lvlJc w:val="left"/>
      <w:pPr>
        <w:ind w:left="2204" w:hanging="360"/>
      </w:pPr>
      <w:rPr>
        <w:rFonts w:hint="default"/>
      </w:rPr>
    </w:lvl>
    <w:lvl w:ilvl="1">
      <w:start w:val="1"/>
      <w:numFmt w:val="decimal"/>
      <w:isLgl/>
      <w:lvlText w:val="%1.%2."/>
      <w:lvlJc w:val="left"/>
      <w:pPr>
        <w:ind w:left="2204" w:hanging="360"/>
      </w:pPr>
      <w:rPr>
        <w:rFonts w:hint="default"/>
        <w:sz w:val="24"/>
      </w:rPr>
    </w:lvl>
    <w:lvl w:ilvl="2">
      <w:start w:val="1"/>
      <w:numFmt w:val="decimal"/>
      <w:isLgl/>
      <w:lvlText w:val="%1.%2.%3."/>
      <w:lvlJc w:val="left"/>
      <w:pPr>
        <w:ind w:left="2564" w:hanging="720"/>
      </w:pPr>
      <w:rPr>
        <w:rFonts w:hint="default"/>
        <w:sz w:val="24"/>
      </w:rPr>
    </w:lvl>
    <w:lvl w:ilvl="3">
      <w:start w:val="1"/>
      <w:numFmt w:val="decimal"/>
      <w:isLgl/>
      <w:lvlText w:val="%1.%2.%3.%4."/>
      <w:lvlJc w:val="left"/>
      <w:pPr>
        <w:ind w:left="2564" w:hanging="720"/>
      </w:pPr>
      <w:rPr>
        <w:rFonts w:hint="default"/>
        <w:sz w:val="24"/>
      </w:rPr>
    </w:lvl>
    <w:lvl w:ilvl="4">
      <w:start w:val="1"/>
      <w:numFmt w:val="decimal"/>
      <w:isLgl/>
      <w:lvlText w:val="%1.%2.%3.%4.%5."/>
      <w:lvlJc w:val="left"/>
      <w:pPr>
        <w:ind w:left="2924" w:hanging="1080"/>
      </w:pPr>
      <w:rPr>
        <w:rFonts w:hint="default"/>
        <w:sz w:val="24"/>
      </w:rPr>
    </w:lvl>
    <w:lvl w:ilvl="5">
      <w:start w:val="1"/>
      <w:numFmt w:val="decimal"/>
      <w:isLgl/>
      <w:lvlText w:val="%1.%2.%3.%4.%5.%6."/>
      <w:lvlJc w:val="left"/>
      <w:pPr>
        <w:ind w:left="2924" w:hanging="1080"/>
      </w:pPr>
      <w:rPr>
        <w:rFonts w:hint="default"/>
        <w:sz w:val="24"/>
      </w:rPr>
    </w:lvl>
    <w:lvl w:ilvl="6">
      <w:start w:val="1"/>
      <w:numFmt w:val="decimal"/>
      <w:isLgl/>
      <w:lvlText w:val="%1.%2.%3.%4.%5.%6.%7."/>
      <w:lvlJc w:val="left"/>
      <w:pPr>
        <w:ind w:left="3284" w:hanging="1440"/>
      </w:pPr>
      <w:rPr>
        <w:rFonts w:hint="default"/>
        <w:sz w:val="24"/>
      </w:rPr>
    </w:lvl>
    <w:lvl w:ilvl="7">
      <w:start w:val="1"/>
      <w:numFmt w:val="decimal"/>
      <w:isLgl/>
      <w:lvlText w:val="%1.%2.%3.%4.%5.%6.%7.%8."/>
      <w:lvlJc w:val="left"/>
      <w:pPr>
        <w:ind w:left="3284" w:hanging="1440"/>
      </w:pPr>
      <w:rPr>
        <w:rFonts w:hint="default"/>
        <w:sz w:val="24"/>
      </w:rPr>
    </w:lvl>
    <w:lvl w:ilvl="8">
      <w:start w:val="1"/>
      <w:numFmt w:val="decimal"/>
      <w:isLgl/>
      <w:lvlText w:val="%1.%2.%3.%4.%5.%6.%7.%8.%9."/>
      <w:lvlJc w:val="left"/>
      <w:pPr>
        <w:ind w:left="3644" w:hanging="1800"/>
      </w:pPr>
      <w:rPr>
        <w:rFonts w:hint="default"/>
        <w:sz w:val="24"/>
      </w:rPr>
    </w:lvl>
  </w:abstractNum>
  <w:abstractNum w:abstractNumId="2">
    <w:nsid w:val="6FB0744F"/>
    <w:multiLevelType w:val="singleLevel"/>
    <w:tmpl w:val="7488E81C"/>
    <w:lvl w:ilvl="0">
      <w:start w:val="1"/>
      <w:numFmt w:val="upperRoman"/>
      <w:lvlText w:val=""/>
      <w:lvlJc w:val="left"/>
      <w:pPr>
        <w:tabs>
          <w:tab w:val="num" w:pos="1080"/>
        </w:tabs>
        <w:ind w:left="10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87594"/>
    <w:rsid w:val="002B565E"/>
    <w:rsid w:val="002C0B19"/>
    <w:rsid w:val="003306E9"/>
    <w:rsid w:val="00335E57"/>
    <w:rsid w:val="00356D57"/>
    <w:rsid w:val="00375BA5"/>
    <w:rsid w:val="003A2B24"/>
    <w:rsid w:val="003B48FB"/>
    <w:rsid w:val="003C5D04"/>
    <w:rsid w:val="003D7CF1"/>
    <w:rsid w:val="003E03FD"/>
    <w:rsid w:val="003F73A9"/>
    <w:rsid w:val="00400BFB"/>
    <w:rsid w:val="0040198E"/>
    <w:rsid w:val="00401C9A"/>
    <w:rsid w:val="0042319A"/>
    <w:rsid w:val="00423611"/>
    <w:rsid w:val="004256FF"/>
    <w:rsid w:val="00425B80"/>
    <w:rsid w:val="00446882"/>
    <w:rsid w:val="00446FEB"/>
    <w:rsid w:val="00454554"/>
    <w:rsid w:val="004601DE"/>
    <w:rsid w:val="00462DEC"/>
    <w:rsid w:val="00471560"/>
    <w:rsid w:val="004E7660"/>
    <w:rsid w:val="005022AA"/>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6D5866"/>
    <w:rsid w:val="00716836"/>
    <w:rsid w:val="0074053E"/>
    <w:rsid w:val="00740F28"/>
    <w:rsid w:val="00742F1A"/>
    <w:rsid w:val="00745175"/>
    <w:rsid w:val="00765706"/>
    <w:rsid w:val="00782056"/>
    <w:rsid w:val="007852AB"/>
    <w:rsid w:val="0079346B"/>
    <w:rsid w:val="007A4C11"/>
    <w:rsid w:val="007D263D"/>
    <w:rsid w:val="007E43C5"/>
    <w:rsid w:val="007F6199"/>
    <w:rsid w:val="00804E1B"/>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5208F"/>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3BDC"/>
    <w:rsid w:val="00D716C5"/>
    <w:rsid w:val="00D95943"/>
    <w:rsid w:val="00DA0094"/>
    <w:rsid w:val="00DB0B26"/>
    <w:rsid w:val="00DB5CBE"/>
    <w:rsid w:val="00DB7AB1"/>
    <w:rsid w:val="00DD0C0A"/>
    <w:rsid w:val="00DD1A32"/>
    <w:rsid w:val="00DD32F3"/>
    <w:rsid w:val="00DD599F"/>
    <w:rsid w:val="00DE0D98"/>
    <w:rsid w:val="00E23F1A"/>
    <w:rsid w:val="00E636B9"/>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971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46B"/>
    <w:rPr>
      <w:rFonts w:ascii="TimesLT" w:hAnsi="TimesLT"/>
      <w:sz w:val="24"/>
    </w:rPr>
  </w:style>
  <w:style w:type="paragraph" w:styleId="Heading1">
    <w:name w:val="heading 1"/>
    <w:basedOn w:val="Normal"/>
    <w:next w:val="Normal"/>
    <w:link w:val="Heading1Char"/>
    <w:qFormat/>
    <w:rsid w:val="0079346B"/>
    <w:pPr>
      <w:keepNext/>
      <w:jc w:val="center"/>
      <w:outlineLvl w:val="0"/>
    </w:pPr>
    <w:rPr>
      <w:rFonts w:ascii="Times New Roman" w:hAnsi="Times New Roman"/>
      <w:b/>
    </w:rPr>
  </w:style>
  <w:style w:type="paragraph" w:styleId="Heading2">
    <w:name w:val="heading 2"/>
    <w:basedOn w:val="Normal"/>
    <w:next w:val="Normal"/>
    <w:link w:val="Heading2Char"/>
    <w:qFormat/>
    <w:rsid w:val="0079346B"/>
    <w:pPr>
      <w:keepNext/>
      <w:jc w:val="center"/>
      <w:outlineLvl w:val="1"/>
    </w:pPr>
    <w:rPr>
      <w:rFonts w:ascii="Times New Roman" w:hAnsi="Times New Roman"/>
      <w:b/>
      <w:sz w:val="20"/>
    </w:rPr>
  </w:style>
  <w:style w:type="paragraph" w:styleId="Heading3">
    <w:name w:val="heading 3"/>
    <w:basedOn w:val="Normal"/>
    <w:next w:val="Normal"/>
    <w:link w:val="Heading3Char"/>
    <w:qFormat/>
    <w:rsid w:val="0079346B"/>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28F"/>
    <w:rPr>
      <w:rFonts w:ascii="Calibri" w:hAnsi="Calibri"/>
      <w:sz w:val="22"/>
      <w:szCs w:val="22"/>
    </w:rPr>
  </w:style>
  <w:style w:type="paragraph" w:styleId="BodyTextIndent">
    <w:name w:val="Body Text Indent"/>
    <w:basedOn w:val="Normal"/>
    <w:link w:val="BodyTextIndentChar"/>
    <w:rsid w:val="00462DEC"/>
    <w:pPr>
      <w:ind w:firstLine="720"/>
      <w:jc w:val="both"/>
    </w:pPr>
    <w:rPr>
      <w:rFonts w:ascii="Times New Roman" w:hAnsi="Times New Roman"/>
      <w:lang w:eastAsia="en-US"/>
    </w:rPr>
  </w:style>
  <w:style w:type="character" w:customStyle="1" w:styleId="BodyTextIndentChar">
    <w:name w:val="Body Text Indent Char"/>
    <w:link w:val="BodyTextIndent"/>
    <w:rsid w:val="00462DEC"/>
    <w:rPr>
      <w:sz w:val="24"/>
      <w:lang w:eastAsia="en-US"/>
    </w:rPr>
  </w:style>
  <w:style w:type="paragraph" w:styleId="BalloonText">
    <w:name w:val="Balloon Text"/>
    <w:basedOn w:val="Normal"/>
    <w:link w:val="BalloonTextChar"/>
    <w:rsid w:val="001B73F3"/>
    <w:rPr>
      <w:rFonts w:ascii="Tahoma" w:hAnsi="Tahoma" w:cs="Tahoma"/>
      <w:sz w:val="16"/>
      <w:szCs w:val="16"/>
    </w:rPr>
  </w:style>
  <w:style w:type="character" w:customStyle="1" w:styleId="BalloonTextChar">
    <w:name w:val="Balloon Text Char"/>
    <w:link w:val="BalloonText"/>
    <w:rsid w:val="001B73F3"/>
    <w:rPr>
      <w:rFonts w:ascii="Tahoma" w:hAnsi="Tahoma" w:cs="Tahoma"/>
      <w:sz w:val="16"/>
      <w:szCs w:val="16"/>
    </w:rPr>
  </w:style>
  <w:style w:type="paragraph" w:styleId="Header">
    <w:name w:val="header"/>
    <w:basedOn w:val="Normal"/>
    <w:link w:val="HeaderChar"/>
    <w:rsid w:val="009B30B0"/>
    <w:pPr>
      <w:tabs>
        <w:tab w:val="center" w:pos="4153"/>
        <w:tab w:val="right" w:pos="8306"/>
      </w:tabs>
    </w:pPr>
    <w:rPr>
      <w:rFonts w:ascii="Times New Roman" w:hAnsi="Times New Roman"/>
      <w:lang w:val="en-GB" w:eastAsia="en-US"/>
    </w:rPr>
  </w:style>
  <w:style w:type="character" w:customStyle="1" w:styleId="HeaderChar">
    <w:name w:val="Header Char"/>
    <w:link w:val="Header"/>
    <w:rsid w:val="009B30B0"/>
    <w:rPr>
      <w:sz w:val="24"/>
      <w:lang w:val="en-GB" w:eastAsia="en-US"/>
    </w:rPr>
  </w:style>
  <w:style w:type="character" w:customStyle="1" w:styleId="Heading1Char">
    <w:name w:val="Heading 1 Char"/>
    <w:basedOn w:val="DefaultParagraphFont"/>
    <w:link w:val="Heading1"/>
    <w:rsid w:val="002B565E"/>
    <w:rPr>
      <w:b/>
      <w:sz w:val="24"/>
    </w:rPr>
  </w:style>
  <w:style w:type="character" w:customStyle="1" w:styleId="Heading2Char">
    <w:name w:val="Heading 2 Char"/>
    <w:basedOn w:val="DefaultParagraphFont"/>
    <w:link w:val="Heading2"/>
    <w:rsid w:val="002B565E"/>
    <w:rPr>
      <w:b/>
    </w:rPr>
  </w:style>
  <w:style w:type="character" w:customStyle="1" w:styleId="Heading3Char">
    <w:name w:val="Heading 3 Char"/>
    <w:basedOn w:val="DefaultParagraphFont"/>
    <w:link w:val="Heading3"/>
    <w:rsid w:val="002B565E"/>
    <w:rPr>
      <w:b/>
      <w:i/>
      <w:sz w:val="24"/>
    </w:rPr>
  </w:style>
  <w:style w:type="character" w:styleId="Hyperlink">
    <w:name w:val="Hyperlink"/>
    <w:unhideWhenUsed/>
    <w:rsid w:val="002B565E"/>
    <w:rPr>
      <w:color w:val="0563C1"/>
      <w:u w:val="single"/>
    </w:rPr>
  </w:style>
  <w:style w:type="paragraph" w:styleId="BodyText">
    <w:name w:val="Body Text"/>
    <w:basedOn w:val="Normal"/>
    <w:link w:val="BodyTextChar"/>
    <w:unhideWhenUsed/>
    <w:rsid w:val="002B565E"/>
    <w:pPr>
      <w:spacing w:after="120"/>
    </w:pPr>
  </w:style>
  <w:style w:type="character" w:customStyle="1" w:styleId="BodyTextChar">
    <w:name w:val="Body Text Char"/>
    <w:basedOn w:val="DefaultParagraphFont"/>
    <w:link w:val="BodyText"/>
    <w:rsid w:val="002B565E"/>
    <w:rPr>
      <w:rFonts w:ascii="TimesLT" w:hAnsi="TimesLT"/>
      <w:sz w:val="24"/>
    </w:rPr>
  </w:style>
  <w:style w:type="paragraph" w:styleId="BodyText2">
    <w:name w:val="Body Text 2"/>
    <w:basedOn w:val="Normal"/>
    <w:link w:val="BodyText2Char"/>
    <w:unhideWhenUsed/>
    <w:rsid w:val="002B565E"/>
    <w:pPr>
      <w:spacing w:after="120" w:line="480" w:lineRule="auto"/>
    </w:pPr>
  </w:style>
  <w:style w:type="character" w:customStyle="1" w:styleId="BodyText2Char">
    <w:name w:val="Body Text 2 Char"/>
    <w:basedOn w:val="DefaultParagraphFont"/>
    <w:link w:val="BodyText2"/>
    <w:rsid w:val="002B565E"/>
    <w:rPr>
      <w:rFonts w:ascii="TimesLT" w:hAnsi="TimesLT"/>
      <w:sz w:val="24"/>
    </w:rPr>
  </w:style>
  <w:style w:type="paragraph" w:customStyle="1" w:styleId="tajtip">
    <w:name w:val="tajtip"/>
    <w:basedOn w:val="Normal"/>
    <w:rsid w:val="002B565E"/>
    <w:pPr>
      <w:spacing w:before="100" w:beforeAutospacing="1" w:after="100" w:afterAutospacing="1"/>
    </w:pPr>
    <w:rPr>
      <w:rFonts w:ascii="Times New Roman" w:hAnsi="Times New Roman"/>
      <w:szCs w:val="24"/>
    </w:rPr>
  </w:style>
  <w:style w:type="paragraph" w:styleId="FootnoteText">
    <w:name w:val="footnote text"/>
    <w:basedOn w:val="Normal"/>
    <w:link w:val="FootnoteTextChar"/>
    <w:uiPriority w:val="99"/>
    <w:unhideWhenUsed/>
    <w:rsid w:val="002B565E"/>
    <w:rPr>
      <w:sz w:val="20"/>
    </w:rPr>
  </w:style>
  <w:style w:type="character" w:customStyle="1" w:styleId="FootnoteTextChar">
    <w:name w:val="Footnote Text Char"/>
    <w:basedOn w:val="DefaultParagraphFont"/>
    <w:link w:val="FootnoteText"/>
    <w:uiPriority w:val="99"/>
    <w:rsid w:val="002B565E"/>
    <w:rPr>
      <w:rFonts w:ascii="TimesLT" w:hAnsi="TimesLT"/>
    </w:rPr>
  </w:style>
  <w:style w:type="character" w:styleId="FootnoteReference">
    <w:name w:val="footnote reference"/>
    <w:basedOn w:val="DefaultParagraphFont"/>
    <w:uiPriority w:val="99"/>
    <w:unhideWhenUsed/>
    <w:rsid w:val="002B565E"/>
    <w:rPr>
      <w:vertAlign w:val="superscript"/>
    </w:rPr>
  </w:style>
  <w:style w:type="character" w:customStyle="1" w:styleId="CommentTextChar">
    <w:name w:val="Comment Text Char"/>
    <w:basedOn w:val="DefaultParagraphFont"/>
    <w:link w:val="CommentText"/>
    <w:rsid w:val="002B565E"/>
    <w:rPr>
      <w:rFonts w:ascii="TimesLT" w:hAnsi="TimesLT"/>
    </w:rPr>
  </w:style>
  <w:style w:type="paragraph" w:styleId="CommentText">
    <w:name w:val="annotation text"/>
    <w:basedOn w:val="Normal"/>
    <w:link w:val="CommentTextChar"/>
    <w:unhideWhenUsed/>
    <w:rsid w:val="002B565E"/>
    <w:rPr>
      <w:sz w:val="20"/>
    </w:rPr>
  </w:style>
  <w:style w:type="character" w:customStyle="1" w:styleId="CommentTextChar1">
    <w:name w:val="Comment Text Char1"/>
    <w:basedOn w:val="DefaultParagraphFont"/>
    <w:rsid w:val="002B565E"/>
    <w:rPr>
      <w:rFonts w:ascii="TimesLT" w:hAnsi="TimesLT"/>
    </w:rPr>
  </w:style>
  <w:style w:type="character" w:customStyle="1" w:styleId="KomentarotekstasDiagrama1">
    <w:name w:val="Komentaro tekstas Diagrama1"/>
    <w:basedOn w:val="DefaultParagraphFont"/>
    <w:uiPriority w:val="99"/>
    <w:rsid w:val="002B565E"/>
    <w:rPr>
      <w:rFonts w:ascii="TimesLT" w:hAnsi="TimesLT"/>
    </w:rPr>
  </w:style>
  <w:style w:type="paragraph" w:styleId="Title">
    <w:name w:val="Title"/>
    <w:basedOn w:val="Normal"/>
    <w:link w:val="TitleChar"/>
    <w:qFormat/>
    <w:rsid w:val="002B565E"/>
    <w:pPr>
      <w:jc w:val="center"/>
    </w:pPr>
    <w:rPr>
      <w:rFonts w:ascii="Times New Roman" w:hAnsi="Times New Roman"/>
      <w:b/>
      <w:lang w:val="x-none" w:eastAsia="en-US"/>
    </w:rPr>
  </w:style>
  <w:style w:type="character" w:customStyle="1" w:styleId="TitleChar">
    <w:name w:val="Title Char"/>
    <w:basedOn w:val="DefaultParagraphFont"/>
    <w:link w:val="Title"/>
    <w:rsid w:val="002B565E"/>
    <w:rPr>
      <w:b/>
      <w:sz w:val="24"/>
      <w:lang w:val="x-none" w:eastAsia="en-US"/>
    </w:rPr>
  </w:style>
  <w:style w:type="paragraph" w:styleId="ListParagraph">
    <w:name w:val="List Paragraph"/>
    <w:basedOn w:val="Normal"/>
    <w:uiPriority w:val="34"/>
    <w:qFormat/>
    <w:rsid w:val="002B565E"/>
    <w:pPr>
      <w:ind w:left="720"/>
      <w:contextualSpacing/>
    </w:pPr>
  </w:style>
  <w:style w:type="paragraph" w:styleId="NormalWeb">
    <w:name w:val="Normal (Web)"/>
    <w:basedOn w:val="Normal"/>
    <w:uiPriority w:val="99"/>
    <w:unhideWhenUsed/>
    <w:rsid w:val="002B565E"/>
    <w:pPr>
      <w:spacing w:before="100" w:beforeAutospacing="1" w:after="100" w:afterAutospacing="1"/>
    </w:pPr>
    <w:rPr>
      <w:rFonts w:ascii="Times New Roman" w:eastAsiaTheme="minorHAnsi" w:hAnsi="Times New Roman"/>
      <w:szCs w:val="24"/>
    </w:rPr>
  </w:style>
  <w:style w:type="character" w:styleId="Emphasis">
    <w:name w:val="Emphasis"/>
    <w:basedOn w:val="DefaultParagraphFont"/>
    <w:uiPriority w:val="20"/>
    <w:qFormat/>
    <w:rsid w:val="002B565E"/>
    <w:rPr>
      <w:i/>
      <w:iCs/>
    </w:rPr>
  </w:style>
  <w:style w:type="character" w:styleId="FollowedHyperlink">
    <w:name w:val="FollowedHyperlink"/>
    <w:basedOn w:val="DefaultParagraphFont"/>
    <w:rsid w:val="002B565E"/>
    <w:rPr>
      <w:color w:val="954F72" w:themeColor="followedHyperlink"/>
      <w:u w:val="single"/>
    </w:rPr>
  </w:style>
  <w:style w:type="paragraph" w:styleId="Footer">
    <w:name w:val="footer"/>
    <w:basedOn w:val="Normal"/>
    <w:link w:val="FooterChar"/>
    <w:rsid w:val="002B565E"/>
    <w:pPr>
      <w:tabs>
        <w:tab w:val="center" w:pos="4819"/>
        <w:tab w:val="right" w:pos="9638"/>
      </w:tabs>
    </w:pPr>
  </w:style>
  <w:style w:type="character" w:customStyle="1" w:styleId="FooterChar">
    <w:name w:val="Footer Char"/>
    <w:basedOn w:val="DefaultParagraphFont"/>
    <w:link w:val="Footer"/>
    <w:rsid w:val="002B565E"/>
    <w:rPr>
      <w:rFonts w:ascii="TimesLT" w:hAnsi="Times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46B"/>
    <w:rPr>
      <w:rFonts w:ascii="TimesLT" w:hAnsi="TimesLT"/>
      <w:sz w:val="24"/>
    </w:rPr>
  </w:style>
  <w:style w:type="paragraph" w:styleId="Heading1">
    <w:name w:val="heading 1"/>
    <w:basedOn w:val="Normal"/>
    <w:next w:val="Normal"/>
    <w:link w:val="Heading1Char"/>
    <w:qFormat/>
    <w:rsid w:val="0079346B"/>
    <w:pPr>
      <w:keepNext/>
      <w:jc w:val="center"/>
      <w:outlineLvl w:val="0"/>
    </w:pPr>
    <w:rPr>
      <w:rFonts w:ascii="Times New Roman" w:hAnsi="Times New Roman"/>
      <w:b/>
    </w:rPr>
  </w:style>
  <w:style w:type="paragraph" w:styleId="Heading2">
    <w:name w:val="heading 2"/>
    <w:basedOn w:val="Normal"/>
    <w:next w:val="Normal"/>
    <w:link w:val="Heading2Char"/>
    <w:qFormat/>
    <w:rsid w:val="0079346B"/>
    <w:pPr>
      <w:keepNext/>
      <w:jc w:val="center"/>
      <w:outlineLvl w:val="1"/>
    </w:pPr>
    <w:rPr>
      <w:rFonts w:ascii="Times New Roman" w:hAnsi="Times New Roman"/>
      <w:b/>
      <w:sz w:val="20"/>
    </w:rPr>
  </w:style>
  <w:style w:type="paragraph" w:styleId="Heading3">
    <w:name w:val="heading 3"/>
    <w:basedOn w:val="Normal"/>
    <w:next w:val="Normal"/>
    <w:link w:val="Heading3Char"/>
    <w:qFormat/>
    <w:rsid w:val="0079346B"/>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28F"/>
    <w:rPr>
      <w:rFonts w:ascii="Calibri" w:hAnsi="Calibri"/>
      <w:sz w:val="22"/>
      <w:szCs w:val="22"/>
    </w:rPr>
  </w:style>
  <w:style w:type="paragraph" w:styleId="BodyTextIndent">
    <w:name w:val="Body Text Indent"/>
    <w:basedOn w:val="Normal"/>
    <w:link w:val="BodyTextIndentChar"/>
    <w:rsid w:val="00462DEC"/>
    <w:pPr>
      <w:ind w:firstLine="720"/>
      <w:jc w:val="both"/>
    </w:pPr>
    <w:rPr>
      <w:rFonts w:ascii="Times New Roman" w:hAnsi="Times New Roman"/>
      <w:lang w:eastAsia="en-US"/>
    </w:rPr>
  </w:style>
  <w:style w:type="character" w:customStyle="1" w:styleId="BodyTextIndentChar">
    <w:name w:val="Body Text Indent Char"/>
    <w:link w:val="BodyTextIndent"/>
    <w:rsid w:val="00462DEC"/>
    <w:rPr>
      <w:sz w:val="24"/>
      <w:lang w:eastAsia="en-US"/>
    </w:rPr>
  </w:style>
  <w:style w:type="paragraph" w:styleId="BalloonText">
    <w:name w:val="Balloon Text"/>
    <w:basedOn w:val="Normal"/>
    <w:link w:val="BalloonTextChar"/>
    <w:rsid w:val="001B73F3"/>
    <w:rPr>
      <w:rFonts w:ascii="Tahoma" w:hAnsi="Tahoma" w:cs="Tahoma"/>
      <w:sz w:val="16"/>
      <w:szCs w:val="16"/>
    </w:rPr>
  </w:style>
  <w:style w:type="character" w:customStyle="1" w:styleId="BalloonTextChar">
    <w:name w:val="Balloon Text Char"/>
    <w:link w:val="BalloonText"/>
    <w:rsid w:val="001B73F3"/>
    <w:rPr>
      <w:rFonts w:ascii="Tahoma" w:hAnsi="Tahoma" w:cs="Tahoma"/>
      <w:sz w:val="16"/>
      <w:szCs w:val="16"/>
    </w:rPr>
  </w:style>
  <w:style w:type="paragraph" w:styleId="Header">
    <w:name w:val="header"/>
    <w:basedOn w:val="Normal"/>
    <w:link w:val="HeaderChar"/>
    <w:rsid w:val="009B30B0"/>
    <w:pPr>
      <w:tabs>
        <w:tab w:val="center" w:pos="4153"/>
        <w:tab w:val="right" w:pos="8306"/>
      </w:tabs>
    </w:pPr>
    <w:rPr>
      <w:rFonts w:ascii="Times New Roman" w:hAnsi="Times New Roman"/>
      <w:lang w:val="en-GB" w:eastAsia="en-US"/>
    </w:rPr>
  </w:style>
  <w:style w:type="character" w:customStyle="1" w:styleId="HeaderChar">
    <w:name w:val="Header Char"/>
    <w:link w:val="Header"/>
    <w:rsid w:val="009B30B0"/>
    <w:rPr>
      <w:sz w:val="24"/>
      <w:lang w:val="en-GB" w:eastAsia="en-US"/>
    </w:rPr>
  </w:style>
  <w:style w:type="character" w:customStyle="1" w:styleId="Heading1Char">
    <w:name w:val="Heading 1 Char"/>
    <w:basedOn w:val="DefaultParagraphFont"/>
    <w:link w:val="Heading1"/>
    <w:rsid w:val="002B565E"/>
    <w:rPr>
      <w:b/>
      <w:sz w:val="24"/>
    </w:rPr>
  </w:style>
  <w:style w:type="character" w:customStyle="1" w:styleId="Heading2Char">
    <w:name w:val="Heading 2 Char"/>
    <w:basedOn w:val="DefaultParagraphFont"/>
    <w:link w:val="Heading2"/>
    <w:rsid w:val="002B565E"/>
    <w:rPr>
      <w:b/>
    </w:rPr>
  </w:style>
  <w:style w:type="character" w:customStyle="1" w:styleId="Heading3Char">
    <w:name w:val="Heading 3 Char"/>
    <w:basedOn w:val="DefaultParagraphFont"/>
    <w:link w:val="Heading3"/>
    <w:rsid w:val="002B565E"/>
    <w:rPr>
      <w:b/>
      <w:i/>
      <w:sz w:val="24"/>
    </w:rPr>
  </w:style>
  <w:style w:type="character" w:styleId="Hyperlink">
    <w:name w:val="Hyperlink"/>
    <w:unhideWhenUsed/>
    <w:rsid w:val="002B565E"/>
    <w:rPr>
      <w:color w:val="0563C1"/>
      <w:u w:val="single"/>
    </w:rPr>
  </w:style>
  <w:style w:type="paragraph" w:styleId="BodyText">
    <w:name w:val="Body Text"/>
    <w:basedOn w:val="Normal"/>
    <w:link w:val="BodyTextChar"/>
    <w:unhideWhenUsed/>
    <w:rsid w:val="002B565E"/>
    <w:pPr>
      <w:spacing w:after="120"/>
    </w:pPr>
  </w:style>
  <w:style w:type="character" w:customStyle="1" w:styleId="BodyTextChar">
    <w:name w:val="Body Text Char"/>
    <w:basedOn w:val="DefaultParagraphFont"/>
    <w:link w:val="BodyText"/>
    <w:rsid w:val="002B565E"/>
    <w:rPr>
      <w:rFonts w:ascii="TimesLT" w:hAnsi="TimesLT"/>
      <w:sz w:val="24"/>
    </w:rPr>
  </w:style>
  <w:style w:type="paragraph" w:styleId="BodyText2">
    <w:name w:val="Body Text 2"/>
    <w:basedOn w:val="Normal"/>
    <w:link w:val="BodyText2Char"/>
    <w:unhideWhenUsed/>
    <w:rsid w:val="002B565E"/>
    <w:pPr>
      <w:spacing w:after="120" w:line="480" w:lineRule="auto"/>
    </w:pPr>
  </w:style>
  <w:style w:type="character" w:customStyle="1" w:styleId="BodyText2Char">
    <w:name w:val="Body Text 2 Char"/>
    <w:basedOn w:val="DefaultParagraphFont"/>
    <w:link w:val="BodyText2"/>
    <w:rsid w:val="002B565E"/>
    <w:rPr>
      <w:rFonts w:ascii="TimesLT" w:hAnsi="TimesLT"/>
      <w:sz w:val="24"/>
    </w:rPr>
  </w:style>
  <w:style w:type="paragraph" w:customStyle="1" w:styleId="tajtip">
    <w:name w:val="tajtip"/>
    <w:basedOn w:val="Normal"/>
    <w:rsid w:val="002B565E"/>
    <w:pPr>
      <w:spacing w:before="100" w:beforeAutospacing="1" w:after="100" w:afterAutospacing="1"/>
    </w:pPr>
    <w:rPr>
      <w:rFonts w:ascii="Times New Roman" w:hAnsi="Times New Roman"/>
      <w:szCs w:val="24"/>
    </w:rPr>
  </w:style>
  <w:style w:type="paragraph" w:styleId="FootnoteText">
    <w:name w:val="footnote text"/>
    <w:basedOn w:val="Normal"/>
    <w:link w:val="FootnoteTextChar"/>
    <w:uiPriority w:val="99"/>
    <w:unhideWhenUsed/>
    <w:rsid w:val="002B565E"/>
    <w:rPr>
      <w:sz w:val="20"/>
    </w:rPr>
  </w:style>
  <w:style w:type="character" w:customStyle="1" w:styleId="FootnoteTextChar">
    <w:name w:val="Footnote Text Char"/>
    <w:basedOn w:val="DefaultParagraphFont"/>
    <w:link w:val="FootnoteText"/>
    <w:uiPriority w:val="99"/>
    <w:rsid w:val="002B565E"/>
    <w:rPr>
      <w:rFonts w:ascii="TimesLT" w:hAnsi="TimesLT"/>
    </w:rPr>
  </w:style>
  <w:style w:type="character" w:styleId="FootnoteReference">
    <w:name w:val="footnote reference"/>
    <w:basedOn w:val="DefaultParagraphFont"/>
    <w:uiPriority w:val="99"/>
    <w:unhideWhenUsed/>
    <w:rsid w:val="002B565E"/>
    <w:rPr>
      <w:vertAlign w:val="superscript"/>
    </w:rPr>
  </w:style>
  <w:style w:type="character" w:customStyle="1" w:styleId="CommentTextChar">
    <w:name w:val="Comment Text Char"/>
    <w:basedOn w:val="DefaultParagraphFont"/>
    <w:link w:val="CommentText"/>
    <w:rsid w:val="002B565E"/>
    <w:rPr>
      <w:rFonts w:ascii="TimesLT" w:hAnsi="TimesLT"/>
    </w:rPr>
  </w:style>
  <w:style w:type="paragraph" w:styleId="CommentText">
    <w:name w:val="annotation text"/>
    <w:basedOn w:val="Normal"/>
    <w:link w:val="CommentTextChar"/>
    <w:unhideWhenUsed/>
    <w:rsid w:val="002B565E"/>
    <w:rPr>
      <w:sz w:val="20"/>
    </w:rPr>
  </w:style>
  <w:style w:type="character" w:customStyle="1" w:styleId="CommentTextChar1">
    <w:name w:val="Comment Text Char1"/>
    <w:basedOn w:val="DefaultParagraphFont"/>
    <w:rsid w:val="002B565E"/>
    <w:rPr>
      <w:rFonts w:ascii="TimesLT" w:hAnsi="TimesLT"/>
    </w:rPr>
  </w:style>
  <w:style w:type="character" w:customStyle="1" w:styleId="KomentarotekstasDiagrama1">
    <w:name w:val="Komentaro tekstas Diagrama1"/>
    <w:basedOn w:val="DefaultParagraphFont"/>
    <w:uiPriority w:val="99"/>
    <w:rsid w:val="002B565E"/>
    <w:rPr>
      <w:rFonts w:ascii="TimesLT" w:hAnsi="TimesLT"/>
    </w:rPr>
  </w:style>
  <w:style w:type="paragraph" w:styleId="Title">
    <w:name w:val="Title"/>
    <w:basedOn w:val="Normal"/>
    <w:link w:val="TitleChar"/>
    <w:qFormat/>
    <w:rsid w:val="002B565E"/>
    <w:pPr>
      <w:jc w:val="center"/>
    </w:pPr>
    <w:rPr>
      <w:rFonts w:ascii="Times New Roman" w:hAnsi="Times New Roman"/>
      <w:b/>
      <w:lang w:val="x-none" w:eastAsia="en-US"/>
    </w:rPr>
  </w:style>
  <w:style w:type="character" w:customStyle="1" w:styleId="TitleChar">
    <w:name w:val="Title Char"/>
    <w:basedOn w:val="DefaultParagraphFont"/>
    <w:link w:val="Title"/>
    <w:rsid w:val="002B565E"/>
    <w:rPr>
      <w:b/>
      <w:sz w:val="24"/>
      <w:lang w:val="x-none" w:eastAsia="en-US"/>
    </w:rPr>
  </w:style>
  <w:style w:type="paragraph" w:styleId="ListParagraph">
    <w:name w:val="List Paragraph"/>
    <w:basedOn w:val="Normal"/>
    <w:uiPriority w:val="34"/>
    <w:qFormat/>
    <w:rsid w:val="002B565E"/>
    <w:pPr>
      <w:ind w:left="720"/>
      <w:contextualSpacing/>
    </w:pPr>
  </w:style>
  <w:style w:type="paragraph" w:styleId="NormalWeb">
    <w:name w:val="Normal (Web)"/>
    <w:basedOn w:val="Normal"/>
    <w:uiPriority w:val="99"/>
    <w:unhideWhenUsed/>
    <w:rsid w:val="002B565E"/>
    <w:pPr>
      <w:spacing w:before="100" w:beforeAutospacing="1" w:after="100" w:afterAutospacing="1"/>
    </w:pPr>
    <w:rPr>
      <w:rFonts w:ascii="Times New Roman" w:eastAsiaTheme="minorHAnsi" w:hAnsi="Times New Roman"/>
      <w:szCs w:val="24"/>
    </w:rPr>
  </w:style>
  <w:style w:type="character" w:styleId="Emphasis">
    <w:name w:val="Emphasis"/>
    <w:basedOn w:val="DefaultParagraphFont"/>
    <w:uiPriority w:val="20"/>
    <w:qFormat/>
    <w:rsid w:val="002B565E"/>
    <w:rPr>
      <w:i/>
      <w:iCs/>
    </w:rPr>
  </w:style>
  <w:style w:type="character" w:styleId="FollowedHyperlink">
    <w:name w:val="FollowedHyperlink"/>
    <w:basedOn w:val="DefaultParagraphFont"/>
    <w:rsid w:val="002B565E"/>
    <w:rPr>
      <w:color w:val="954F72" w:themeColor="followedHyperlink"/>
      <w:u w:val="single"/>
    </w:rPr>
  </w:style>
  <w:style w:type="paragraph" w:styleId="Footer">
    <w:name w:val="footer"/>
    <w:basedOn w:val="Normal"/>
    <w:link w:val="FooterChar"/>
    <w:rsid w:val="002B565E"/>
    <w:pPr>
      <w:tabs>
        <w:tab w:val="center" w:pos="4819"/>
        <w:tab w:val="right" w:pos="9638"/>
      </w:tabs>
    </w:pPr>
  </w:style>
  <w:style w:type="character" w:customStyle="1" w:styleId="FooterChar">
    <w:name w:val="Footer Char"/>
    <w:basedOn w:val="DefaultParagraphFont"/>
    <w:link w:val="Footer"/>
    <w:rsid w:val="002B565E"/>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783811502">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yperlink" Target="https://alytus.lt/advertisement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279FC-F005-4D52-AFF8-73152302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25845</Words>
  <Characters>14733</Characters>
  <Application>Microsoft Office Word</Application>
  <DocSecurity>4</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vt:lpstr>
      <vt:lpstr>Proj</vt:lpstr>
    </vt:vector>
  </TitlesOfParts>
  <Company>AMS</Company>
  <LinksUpToDate>false</LinksUpToDate>
  <CharactersWithSpaces>40498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Neringa Norušė</cp:lastModifiedBy>
  <cp:revision>2</cp:revision>
  <cp:lastPrinted>2013-03-19T06:14:00Z</cp:lastPrinted>
  <dcterms:created xsi:type="dcterms:W3CDTF">2020-05-25T12:24:00Z</dcterms:created>
  <dcterms:modified xsi:type="dcterms:W3CDTF">2020-05-25T12:24:00Z</dcterms:modified>
</cp:coreProperties>
</file>