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06262C">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06262C">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06262C">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06262C">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06262C">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06262C">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06262C">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ADRESŲ PAKEITIMO</w:t>
            </w:r>
            <w:r w:rsidRPr="000760AE">
              <w:rPr>
                <w:rFonts w:ascii="Times New Roman" w:hAnsi="Times New Roman"/>
                <w:b/>
                <w:szCs w:val="24"/>
              </w:rPr>
              <w:fldChar w:fldCharType="end"/>
            </w:r>
            <w:bookmarkEnd w:id="2"/>
          </w:p>
        </w:tc>
      </w:tr>
      <w:tr w:rsidR="0079346B" w:rsidRPr="000760AE" w14:paraId="09716B06" w14:textId="77777777" w:rsidTr="0006262C">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06262C">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w:t>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szCs w:val="24"/>
              </w:rPr>
              <w:fldChar w:fldCharType="end"/>
            </w:r>
            <w:bookmarkEnd w:id="5"/>
          </w:p>
        </w:tc>
      </w:tr>
      <w:tr w:rsidR="0079346B" w:rsidRPr="000760AE" w14:paraId="09716B0A" w14:textId="77777777" w:rsidTr="0006262C">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06262C">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06262C">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06262C">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0C8834BD" w14:textId="27C9EAAC" w:rsidR="0006262C" w:rsidRDefault="0006262C" w:rsidP="0006262C">
      <w:pPr>
        <w:ind w:firstLine="1298"/>
        <w:jc w:val="both"/>
        <w:rPr>
          <w:rFonts w:ascii="Times New Roman" w:hAnsi="Times New Roman"/>
          <w:szCs w:val="24"/>
        </w:rPr>
      </w:pPr>
      <w:r>
        <w:rPr>
          <w:rFonts w:ascii="Times New Roman" w:hAnsi="Times New Roman"/>
          <w:szCs w:val="24"/>
        </w:rPr>
        <w:t xml:space="preserve">Vadovaudamasi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Alytaus miesto savivaldybės tarybos </w:t>
      </w:r>
      <w:bookmarkStart w:id="6" w:name="_Hlk104300342"/>
      <w:r>
        <w:rPr>
          <w:rFonts w:ascii="Times New Roman" w:hAnsi="Times New Roman"/>
          <w:szCs w:val="24"/>
        </w:rPr>
        <w:t>202</w:t>
      </w:r>
      <w:r w:rsidR="00E51CD0">
        <w:rPr>
          <w:rFonts w:ascii="Times New Roman" w:hAnsi="Times New Roman"/>
          <w:szCs w:val="24"/>
        </w:rPr>
        <w:t>3</w:t>
      </w:r>
      <w:r>
        <w:rPr>
          <w:rFonts w:ascii="Times New Roman" w:hAnsi="Times New Roman"/>
          <w:szCs w:val="24"/>
        </w:rPr>
        <w:t>-</w:t>
      </w:r>
      <w:r w:rsidR="00E51CD0">
        <w:rPr>
          <w:rFonts w:ascii="Times New Roman" w:hAnsi="Times New Roman"/>
          <w:szCs w:val="24"/>
        </w:rPr>
        <w:t>02</w:t>
      </w:r>
      <w:r>
        <w:rPr>
          <w:rFonts w:ascii="Times New Roman" w:hAnsi="Times New Roman"/>
          <w:szCs w:val="24"/>
        </w:rPr>
        <w:t>-2</w:t>
      </w:r>
      <w:r w:rsidR="00E51CD0">
        <w:rPr>
          <w:rFonts w:ascii="Times New Roman" w:hAnsi="Times New Roman"/>
          <w:szCs w:val="24"/>
        </w:rPr>
        <w:t>3</w:t>
      </w:r>
      <w:r>
        <w:rPr>
          <w:rFonts w:ascii="Times New Roman" w:hAnsi="Times New Roman"/>
          <w:szCs w:val="24"/>
        </w:rPr>
        <w:t xml:space="preserve"> </w:t>
      </w:r>
      <w:bookmarkEnd w:id="6"/>
      <w:r>
        <w:rPr>
          <w:rFonts w:ascii="Times New Roman" w:hAnsi="Times New Roman"/>
          <w:szCs w:val="24"/>
        </w:rPr>
        <w:t>sprendimą Nr. T-</w:t>
      </w:r>
      <w:r w:rsidR="00E51CD0">
        <w:rPr>
          <w:rFonts w:ascii="Times New Roman" w:hAnsi="Times New Roman"/>
          <w:szCs w:val="24"/>
        </w:rPr>
        <w:t>29</w:t>
      </w:r>
      <w:r>
        <w:rPr>
          <w:rFonts w:ascii="Times New Roman" w:hAnsi="Times New Roman"/>
          <w:szCs w:val="24"/>
        </w:rPr>
        <w:t xml:space="preserve"> „Dėl </w:t>
      </w:r>
      <w:r w:rsidR="00E51CD0">
        <w:rPr>
          <w:rFonts w:ascii="Times New Roman" w:eastAsiaTheme="majorEastAsia" w:hAnsi="Times New Roman" w:cstheme="majorBidi"/>
          <w:iCs/>
          <w:color w:val="000000" w:themeColor="text1"/>
          <w:szCs w:val="24"/>
        </w:rPr>
        <w:t xml:space="preserve">Alytaus miesto savivaldybės </w:t>
      </w:r>
      <w:r w:rsidR="00E51CD0" w:rsidRPr="00EE1741">
        <w:rPr>
          <w:rFonts w:ascii="Times New Roman" w:eastAsiaTheme="majorEastAsia" w:hAnsi="Times New Roman" w:cstheme="majorBidi"/>
          <w:iCs/>
          <w:color w:val="000000" w:themeColor="text1"/>
          <w:szCs w:val="24"/>
        </w:rPr>
        <w:t>gatvių geografinių charakteristikų pakeitimo“</w:t>
      </w:r>
      <w:r w:rsidR="00E51CD0">
        <w:rPr>
          <w:rFonts w:ascii="Times New Roman" w:eastAsiaTheme="majorEastAsia" w:hAnsi="Times New Roman" w:cstheme="majorBidi"/>
          <w:iCs/>
          <w:color w:val="000000" w:themeColor="text1"/>
          <w:szCs w:val="24"/>
        </w:rPr>
        <w:t>:</w:t>
      </w:r>
    </w:p>
    <w:p w14:paraId="605BE1AB" w14:textId="701266EB" w:rsidR="0006262C" w:rsidRDefault="0006262C" w:rsidP="0006262C">
      <w:pPr>
        <w:ind w:firstLine="1298"/>
        <w:jc w:val="both"/>
        <w:rPr>
          <w:rFonts w:ascii="Times New Roman" w:hAnsi="Times New Roman"/>
          <w:szCs w:val="24"/>
        </w:rPr>
      </w:pPr>
      <w:r>
        <w:rPr>
          <w:rFonts w:ascii="Times New Roman" w:hAnsi="Times New Roman"/>
        </w:rPr>
        <w:t xml:space="preserve">1. </w:t>
      </w:r>
      <w:r>
        <w:rPr>
          <w:rFonts w:ascii="Times New Roman" w:hAnsi="Times New Roman"/>
          <w:szCs w:val="24"/>
        </w:rPr>
        <w:t>P a k e i č i u adresus pagal pried</w:t>
      </w:r>
      <w:r w:rsidR="00E51CD0">
        <w:rPr>
          <w:rFonts w:ascii="Times New Roman" w:hAnsi="Times New Roman"/>
          <w:szCs w:val="24"/>
        </w:rPr>
        <w:t>ą</w:t>
      </w:r>
      <w:r>
        <w:rPr>
          <w:rFonts w:ascii="Times New Roman" w:hAnsi="Times New Roman"/>
          <w:szCs w:val="24"/>
        </w:rPr>
        <w:t>.</w:t>
      </w:r>
    </w:p>
    <w:p w14:paraId="3FED4100" w14:textId="77777777" w:rsidR="0006262C" w:rsidRDefault="0006262C" w:rsidP="0006262C">
      <w:pPr>
        <w:ind w:firstLine="1298"/>
        <w:jc w:val="both"/>
        <w:rPr>
          <w:rFonts w:ascii="Times New Roman" w:hAnsi="Times New Roman"/>
          <w:szCs w:val="24"/>
        </w:rPr>
      </w:pPr>
      <w:r>
        <w:rPr>
          <w:rFonts w:ascii="Times New Roman" w:hAnsi="Times New Roman"/>
          <w:szCs w:val="24"/>
        </w:rPr>
        <w:t>2. Skelbiu šį įsakymą Alytaus miesto savivaldybės interneto svetainėje www.alytus.lt.</w:t>
      </w:r>
    </w:p>
    <w:p w14:paraId="0BE37BB6" w14:textId="77777777" w:rsidR="0006262C" w:rsidRDefault="0006262C" w:rsidP="0006262C">
      <w:pPr>
        <w:ind w:firstLine="1298"/>
        <w:jc w:val="both"/>
        <w:rPr>
          <w:rFonts w:ascii="Times New Roman" w:hAnsi="Times New Roman"/>
        </w:rPr>
      </w:pPr>
      <w:r>
        <w:rPr>
          <w:rFonts w:ascii="Times New Roman" w:hAnsi="Times New Roman"/>
        </w:rPr>
        <w:t>Šis įsakymas gali būti skundžiamas Lietuvos Respublikos administracinių bylų teisenos įstatymo nustatyta tvarka.</w:t>
      </w:r>
    </w:p>
    <w:p w14:paraId="310DBF5F" w14:textId="77777777" w:rsidR="0006262C" w:rsidRDefault="0006262C" w:rsidP="0006262C">
      <w:pPr>
        <w:ind w:firstLine="1298"/>
        <w:rPr>
          <w:rFonts w:ascii="Times New Roman" w:hAnsi="Times New Roman"/>
          <w:szCs w:val="24"/>
        </w:rPr>
      </w:pPr>
    </w:p>
    <w:p w14:paraId="77737993" w14:textId="77777777" w:rsidR="0006262C" w:rsidRDefault="0006262C" w:rsidP="0006262C">
      <w:pPr>
        <w:ind w:firstLine="1298"/>
        <w:rPr>
          <w:rFonts w:ascii="Times New Roman" w:hAnsi="Times New Roman"/>
          <w:szCs w:val="24"/>
        </w:rPr>
      </w:pPr>
    </w:p>
    <w:p w14:paraId="240BE2FB" w14:textId="77777777" w:rsidR="0006262C" w:rsidRPr="000760AE" w:rsidRDefault="0006262C" w:rsidP="0006262C">
      <w:pPr>
        <w:ind w:firstLine="1298"/>
        <w:rPr>
          <w:rFonts w:ascii="Times New Roman" w:hAnsi="Times New Roman"/>
          <w:szCs w:val="24"/>
        </w:rPr>
      </w:pPr>
    </w:p>
    <w:p w14:paraId="770F8448" w14:textId="77777777" w:rsidR="0006262C" w:rsidRPr="000760AE" w:rsidRDefault="0006262C" w:rsidP="0006262C">
      <w:pPr>
        <w:rPr>
          <w:rFonts w:ascii="Times New Roman" w:hAnsi="Times New Roman"/>
          <w:szCs w:val="24"/>
        </w:rPr>
      </w:pPr>
      <w:r w:rsidRPr="000760AE">
        <w:rPr>
          <w:rFonts w:ascii="Times New Roman" w:hAnsi="Times New Roman"/>
          <w:szCs w:val="24"/>
        </w:rPr>
        <w:t>Administracijos direktor</w:t>
      </w:r>
      <w:r>
        <w:rPr>
          <w:rFonts w:ascii="Times New Roman" w:hAnsi="Times New Roman"/>
          <w:szCs w:val="24"/>
        </w:rPr>
        <w:t>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Ona Balevičiūtė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9716B14" w14:textId="2E22EA6D" w:rsidR="00C6288D" w:rsidRPr="000760AE" w:rsidRDefault="00AC662D" w:rsidP="00B91A4F">
      <w:pPr>
        <w:rPr>
          <w:rFonts w:ascii="Times New Roman" w:hAnsi="Times New Roman"/>
          <w:szCs w:val="24"/>
        </w:rPr>
      </w:pPr>
      <w:r>
        <w:rPr>
          <w:rFonts w:ascii="Times New Roman" w:hAnsi="Times New Roman"/>
          <w:szCs w:val="24"/>
        </w:rPr>
        <w:tab/>
      </w:r>
      <w:r>
        <w:rPr>
          <w:rFonts w:ascii="Times New Roman" w:hAnsi="Times New Roman"/>
          <w:szCs w:val="24"/>
        </w:rPr>
        <w:tab/>
      </w:r>
      <w:r w:rsidR="007852AB">
        <w:rPr>
          <w:rFonts w:ascii="Times New Roman" w:hAnsi="Times New Roman"/>
          <w:szCs w:val="24"/>
        </w:rPr>
        <w:tab/>
      </w:r>
      <w:r>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679622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6262C"/>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076F"/>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51CD0"/>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1004</Words>
  <Characters>573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3</cp:revision>
  <cp:lastPrinted>2013-03-19T06:14:00Z</cp:lastPrinted>
  <dcterms:created xsi:type="dcterms:W3CDTF">2023-03-15T14:14:00Z</dcterms:created>
  <dcterms:modified xsi:type="dcterms:W3CDTF">2023-03-15T14:17:00Z</dcterms:modified>
</cp:coreProperties>
</file>