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79346B" w:rsidRPr="000760AE" w14:paraId="09716AF7" w14:textId="77777777" w:rsidTr="002E32EE">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rsidTr="002E32EE">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rsidTr="002E32EE">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rsidTr="002E32EE">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rsidTr="002E32EE">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rsidTr="002E32EE">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rsidTr="002E32EE">
        <w:trPr>
          <w:jc w:val="center"/>
        </w:trPr>
        <w:tc>
          <w:tcPr>
            <w:tcW w:w="9694" w:type="dxa"/>
          </w:tcPr>
          <w:p w14:paraId="09716B03" w14:textId="5E47ECA0" w:rsidR="0079346B" w:rsidRPr="000760AE" w:rsidRDefault="00A13BA0" w:rsidP="00B91A4F">
            <w:pPr>
              <w:jc w:val="center"/>
              <w:rPr>
                <w:rFonts w:ascii="Times New Roman" w:hAnsi="Times New Roman"/>
                <w:b/>
                <w:szCs w:val="24"/>
              </w:rPr>
            </w:pPr>
            <w:r>
              <w:rPr>
                <w:rFonts w:ascii="Times New Roman" w:hAnsi="Times New Roman"/>
                <w:b/>
                <w:szCs w:val="24"/>
              </w:rPr>
              <w:fldChar w:fldCharType="begin">
                <w:ffData>
                  <w:name w:val="tekstoAntraste"/>
                  <w:enabled/>
                  <w:calcOnExit w:val="0"/>
                  <w:textInput>
                    <w:default w:val="DĖL ADRESO PAKEITIMO"/>
                  </w:textInput>
                </w:ffData>
              </w:fldChar>
            </w:r>
            <w:bookmarkStart w:id="2" w:name="tekstoAntraste"/>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DĖL ADRESO PAKEITIMO</w:t>
            </w:r>
            <w:r>
              <w:rPr>
                <w:rFonts w:ascii="Times New Roman" w:hAnsi="Times New Roman"/>
                <w:b/>
                <w:szCs w:val="24"/>
              </w:rPr>
              <w:fldChar w:fldCharType="end"/>
            </w:r>
            <w:bookmarkEnd w:id="2"/>
          </w:p>
        </w:tc>
      </w:tr>
      <w:tr w:rsidR="0079346B" w:rsidRPr="000760AE" w14:paraId="09716B06" w14:textId="77777777" w:rsidTr="002E32EE">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rsidTr="002E32EE">
        <w:trPr>
          <w:jc w:val="center"/>
        </w:trPr>
        <w:tc>
          <w:tcPr>
            <w:tcW w:w="9694" w:type="dxa"/>
          </w:tcPr>
          <w:p w14:paraId="09716B07" w14:textId="161FD90C" w:rsidR="0079346B" w:rsidRPr="000760AE" w:rsidRDefault="0007482E" w:rsidP="00D522DC">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00D522DC">
              <w:rPr>
                <w:rFonts w:ascii="Times New Roman" w:hAnsi="Times New Roman"/>
                <w:szCs w:val="24"/>
              </w:rPr>
              <w:fldChar w:fldCharType="begin">
                <w:ffData>
                  <w:name w:val="ZrnNrProjekte"/>
                  <w:enabled/>
                  <w:calcOnExit w:val="0"/>
                  <w:textInput/>
                </w:ffData>
              </w:fldChar>
            </w:r>
            <w:bookmarkStart w:id="4" w:name="ZrnNrProjekte"/>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DV-</w:t>
            </w:r>
            <w:r w:rsidR="00D522DC">
              <w:rPr>
                <w:rFonts w:ascii="Times New Roman" w:hAnsi="Times New Roman"/>
                <w:szCs w:val="24"/>
              </w:rPr>
              <w:fldChar w:fldCharType="end"/>
            </w:r>
            <w:bookmarkEnd w:id="4"/>
            <w:r w:rsidR="00D522DC">
              <w:rPr>
                <w:rFonts w:ascii="Times New Roman" w:hAnsi="Times New Roman"/>
                <w:szCs w:val="24"/>
              </w:rPr>
              <w:fldChar w:fldCharType="begin">
                <w:ffData>
                  <w:name w:val="registravimoNr"/>
                  <w:enabled/>
                  <w:calcOnExit w:val="0"/>
                  <w:textInput/>
                </w:ffData>
              </w:fldChar>
            </w:r>
            <w:bookmarkStart w:id="5" w:name="registravimoNr"/>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szCs w:val="24"/>
              </w:rPr>
              <w:fldChar w:fldCharType="end"/>
            </w:r>
            <w:bookmarkEnd w:id="5"/>
          </w:p>
        </w:tc>
      </w:tr>
      <w:tr w:rsidR="0079346B" w:rsidRPr="000760AE" w14:paraId="09716B0A" w14:textId="77777777" w:rsidTr="002E32EE">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rsidTr="002E32EE">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rsidTr="002E32EE">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rsidTr="002E32EE">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7B84D527" w14:textId="48AFEA79" w:rsidR="002E32EE" w:rsidRDefault="002E32EE" w:rsidP="002E32EE">
      <w:pPr>
        <w:ind w:firstLine="1298"/>
        <w:jc w:val="both"/>
        <w:rPr>
          <w:rFonts w:ascii="Times New Roman" w:hAnsi="Times New Roman"/>
          <w:szCs w:val="24"/>
        </w:rPr>
      </w:pPr>
      <w:r>
        <w:rPr>
          <w:rFonts w:ascii="Times New Roman" w:hAnsi="Times New Roman"/>
          <w:szCs w:val="24"/>
        </w:rPr>
        <w:t xml:space="preserve">Vadovaudamasi Lietuvos Respublikos vietos savivaldos įstatymo 6 straipsnio 27 punktu, 29 straipsnio 8 dalies 2 punktu, Adresų formavimo taisyklėmis, patvirtintomis Lietuvos Respublikos Vyriausybės 2002-12-23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atsižvelgdama į </w:t>
      </w:r>
      <w:bookmarkStart w:id="6" w:name="_Hlk119412399"/>
      <w:r>
        <w:rPr>
          <w:rFonts w:ascii="Times New Roman" w:hAnsi="Times New Roman"/>
          <w:szCs w:val="24"/>
        </w:rPr>
        <w:t xml:space="preserve">Alytaus miesto savivaldybės administracijos direktoriaus </w:t>
      </w:r>
      <w:bookmarkStart w:id="7" w:name="_Hlk104300342"/>
      <w:r>
        <w:rPr>
          <w:rFonts w:ascii="Times New Roman" w:hAnsi="Times New Roman"/>
          <w:szCs w:val="24"/>
        </w:rPr>
        <w:t>202</w:t>
      </w:r>
      <w:r w:rsidR="00A13BA0">
        <w:rPr>
          <w:rFonts w:ascii="Times New Roman" w:hAnsi="Times New Roman"/>
          <w:szCs w:val="24"/>
        </w:rPr>
        <w:t>2</w:t>
      </w:r>
      <w:r>
        <w:rPr>
          <w:rFonts w:ascii="Times New Roman" w:hAnsi="Times New Roman"/>
          <w:szCs w:val="24"/>
        </w:rPr>
        <w:t>-</w:t>
      </w:r>
      <w:r w:rsidR="00A13BA0">
        <w:rPr>
          <w:rFonts w:ascii="Times New Roman" w:hAnsi="Times New Roman"/>
          <w:szCs w:val="24"/>
        </w:rPr>
        <w:t>12</w:t>
      </w:r>
      <w:r>
        <w:rPr>
          <w:rFonts w:ascii="Times New Roman" w:hAnsi="Times New Roman"/>
          <w:szCs w:val="24"/>
        </w:rPr>
        <w:t>-</w:t>
      </w:r>
      <w:r w:rsidR="00A13BA0">
        <w:rPr>
          <w:rFonts w:ascii="Times New Roman" w:hAnsi="Times New Roman"/>
          <w:szCs w:val="24"/>
        </w:rPr>
        <w:t>23</w:t>
      </w:r>
      <w:r>
        <w:rPr>
          <w:rFonts w:ascii="Times New Roman" w:hAnsi="Times New Roman"/>
          <w:szCs w:val="24"/>
        </w:rPr>
        <w:t xml:space="preserve"> </w:t>
      </w:r>
      <w:bookmarkEnd w:id="7"/>
      <w:r>
        <w:rPr>
          <w:rFonts w:ascii="Times New Roman" w:hAnsi="Times New Roman"/>
          <w:szCs w:val="24"/>
        </w:rPr>
        <w:t>įsakymą Nr. DV-</w:t>
      </w:r>
      <w:r w:rsidR="00A13BA0">
        <w:rPr>
          <w:rFonts w:ascii="Times New Roman" w:hAnsi="Times New Roman"/>
          <w:szCs w:val="24"/>
        </w:rPr>
        <w:t>1291</w:t>
      </w:r>
      <w:r>
        <w:rPr>
          <w:rFonts w:ascii="Times New Roman" w:hAnsi="Times New Roman"/>
          <w:szCs w:val="24"/>
        </w:rPr>
        <w:t xml:space="preserve"> „Dėl </w:t>
      </w:r>
      <w:bookmarkEnd w:id="6"/>
      <w:r w:rsidRPr="005E59F5">
        <w:rPr>
          <w:rFonts w:ascii="Times New Roman" w:hAnsi="Times New Roman"/>
          <w:color w:val="000000" w:themeColor="text1"/>
          <w:szCs w:val="24"/>
        </w:rPr>
        <w:t xml:space="preserve">žemės sklypo </w:t>
      </w:r>
      <w:r w:rsidR="00A13BA0">
        <w:rPr>
          <w:rFonts w:ascii="Times New Roman" w:hAnsi="Times New Roman"/>
          <w:szCs w:val="24"/>
        </w:rPr>
        <w:t>Aukštakalnio g. 34</w:t>
      </w:r>
      <w:r w:rsidR="00A13BA0" w:rsidRPr="00A6052C">
        <w:rPr>
          <w:rFonts w:ascii="Times New Roman" w:hAnsi="Times New Roman"/>
          <w:szCs w:val="24"/>
        </w:rPr>
        <w:t>, Alytuje,</w:t>
      </w:r>
      <w:r>
        <w:rPr>
          <w:rFonts w:ascii="Times New Roman" w:hAnsi="Times New Roman"/>
          <w:color w:val="000000" w:themeColor="text1"/>
          <w:szCs w:val="24"/>
        </w:rPr>
        <w:t xml:space="preserve"> formavimo ir pertvarkymo</w:t>
      </w:r>
      <w:r>
        <w:rPr>
          <w:rFonts w:ascii="Times New Roman" w:hAnsi="Times New Roman"/>
          <w:szCs w:val="24"/>
        </w:rPr>
        <w:t xml:space="preserve"> projekto tvirtinimo“</w:t>
      </w:r>
      <w:r w:rsidR="00674A63">
        <w:rPr>
          <w:rFonts w:ascii="Times New Roman" w:hAnsi="Times New Roman"/>
          <w:szCs w:val="24"/>
        </w:rPr>
        <w:t xml:space="preserve"> ir V</w:t>
      </w:r>
      <w:r w:rsidR="00F263FD">
        <w:rPr>
          <w:rFonts w:ascii="Times New Roman" w:hAnsi="Times New Roman"/>
          <w:szCs w:val="24"/>
        </w:rPr>
        <w:t>Į</w:t>
      </w:r>
      <w:r w:rsidR="00674A63">
        <w:rPr>
          <w:rFonts w:ascii="Times New Roman" w:hAnsi="Times New Roman"/>
          <w:szCs w:val="24"/>
        </w:rPr>
        <w:t xml:space="preserve"> </w:t>
      </w:r>
      <w:r w:rsidR="00F263FD">
        <w:rPr>
          <w:rFonts w:ascii="Times New Roman" w:hAnsi="Times New Roman"/>
          <w:szCs w:val="24"/>
        </w:rPr>
        <w:t>R</w:t>
      </w:r>
      <w:r w:rsidR="00674A63">
        <w:rPr>
          <w:rFonts w:ascii="Times New Roman" w:hAnsi="Times New Roman"/>
          <w:szCs w:val="24"/>
        </w:rPr>
        <w:t>egistrų centro 2023-03-20 raštą Nr. (7.26.)sa-188 „Dėl atsisakymo įregistruoti adresų registro objektą“</w:t>
      </w:r>
      <w:r>
        <w:rPr>
          <w:rFonts w:ascii="Times New Roman" w:hAnsi="Times New Roman"/>
          <w:szCs w:val="24"/>
        </w:rPr>
        <w:t>:</w:t>
      </w:r>
    </w:p>
    <w:p w14:paraId="31F229B6" w14:textId="04152B97" w:rsidR="002E32EE" w:rsidRDefault="002E32EE" w:rsidP="002E32EE">
      <w:pPr>
        <w:ind w:firstLine="1298"/>
        <w:jc w:val="both"/>
        <w:rPr>
          <w:rFonts w:ascii="Times New Roman" w:hAnsi="Times New Roman"/>
          <w:szCs w:val="24"/>
        </w:rPr>
      </w:pPr>
      <w:r>
        <w:rPr>
          <w:rFonts w:ascii="Times New Roman" w:hAnsi="Times New Roman"/>
        </w:rPr>
        <w:t xml:space="preserve">1. P a k e i č i u </w:t>
      </w:r>
      <w:r>
        <w:rPr>
          <w:rFonts w:ascii="Times New Roman" w:hAnsi="Times New Roman"/>
          <w:szCs w:val="24"/>
        </w:rPr>
        <w:t>adres</w:t>
      </w:r>
      <w:r w:rsidR="00A13BA0">
        <w:rPr>
          <w:rFonts w:ascii="Times New Roman" w:hAnsi="Times New Roman"/>
          <w:szCs w:val="24"/>
        </w:rPr>
        <w:t>ą</w:t>
      </w:r>
      <w:r>
        <w:rPr>
          <w:rFonts w:ascii="Times New Roman" w:hAnsi="Times New Roman"/>
          <w:szCs w:val="24"/>
        </w:rPr>
        <w:t xml:space="preserve"> pagal priedą.</w:t>
      </w:r>
    </w:p>
    <w:p w14:paraId="3236FE5D" w14:textId="77777777" w:rsidR="002E32EE" w:rsidRDefault="002E32EE" w:rsidP="002E32EE">
      <w:pPr>
        <w:ind w:firstLine="1298"/>
        <w:jc w:val="both"/>
        <w:rPr>
          <w:rFonts w:ascii="Times New Roman" w:hAnsi="Times New Roman"/>
          <w:szCs w:val="24"/>
        </w:rPr>
      </w:pPr>
      <w:r>
        <w:rPr>
          <w:rFonts w:ascii="Times New Roman" w:hAnsi="Times New Roman"/>
          <w:szCs w:val="24"/>
        </w:rPr>
        <w:t>2. Skelbiu šį įsakymą Alytaus miesto savivaldybės interneto svetainėje www.alytus.lt.</w:t>
      </w:r>
    </w:p>
    <w:p w14:paraId="02C9080F" w14:textId="77777777" w:rsidR="002E32EE" w:rsidRDefault="002E32EE" w:rsidP="002E32EE">
      <w:pPr>
        <w:ind w:firstLine="1298"/>
        <w:jc w:val="both"/>
      </w:pPr>
      <w:r>
        <w:t>Šis įsakymas gali būti skundžiamas Lietuvos Respublikos administracinių bylų teisenos įstatymo nustatyta tvarka.</w:t>
      </w:r>
    </w:p>
    <w:p w14:paraId="7546EBDB" w14:textId="77777777" w:rsidR="002E32EE" w:rsidRDefault="002E32EE" w:rsidP="002E32EE">
      <w:pPr>
        <w:ind w:firstLine="1298"/>
        <w:jc w:val="both"/>
        <w:rPr>
          <w:rFonts w:ascii="Times New Roman" w:hAnsi="Times New Roman"/>
        </w:rPr>
      </w:pPr>
    </w:p>
    <w:p w14:paraId="3CD32A8B" w14:textId="3B35EC37" w:rsidR="002E32EE" w:rsidRDefault="002E32EE" w:rsidP="002E32EE">
      <w:pPr>
        <w:ind w:firstLine="1298"/>
        <w:rPr>
          <w:rFonts w:ascii="Times New Roman" w:hAnsi="Times New Roman"/>
          <w:szCs w:val="24"/>
        </w:rPr>
      </w:pPr>
    </w:p>
    <w:p w14:paraId="1EB3C1D7" w14:textId="77777777" w:rsidR="00A13BA0" w:rsidRDefault="00A13BA0" w:rsidP="002E32EE">
      <w:pPr>
        <w:ind w:firstLine="1298"/>
        <w:rPr>
          <w:rFonts w:ascii="Times New Roman" w:hAnsi="Times New Roman"/>
          <w:szCs w:val="24"/>
        </w:rPr>
      </w:pPr>
    </w:p>
    <w:p w14:paraId="0C13FC54" w14:textId="77777777" w:rsidR="002E32EE" w:rsidRDefault="002E32EE" w:rsidP="002E32EE">
      <w:pPr>
        <w:rPr>
          <w:rFonts w:ascii="Times New Roman" w:hAnsi="Times New Roman"/>
          <w:szCs w:val="24"/>
        </w:rPr>
      </w:pPr>
      <w:r>
        <w:rPr>
          <w:rFonts w:ascii="Times New Roman" w:hAnsi="Times New Roman"/>
          <w:szCs w:val="24"/>
        </w:rPr>
        <w:t>Administracijos direktorė</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Ona Balevičiūtė</w:t>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381760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2E32EE"/>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74A63"/>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39B5"/>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3BA0"/>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22DC"/>
    <w:rsid w:val="00D53BDC"/>
    <w:rsid w:val="00D716C5"/>
    <w:rsid w:val="00D93FD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263FD"/>
    <w:rsid w:val="00F30309"/>
    <w:rsid w:val="00F3500D"/>
    <w:rsid w:val="00F35239"/>
    <w:rsid w:val="00F457D8"/>
    <w:rsid w:val="00F62113"/>
    <w:rsid w:val="00F746C3"/>
    <w:rsid w:val="00F808AA"/>
    <w:rsid w:val="00FA1396"/>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chartTrackingRefBased/>
  <w15:docId w15:val="{6E7DAD06-6AC5-431E-8DFB-109FBE61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7BB0-F2E5-4F27-A55D-AD53B6FC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1091</Words>
  <Characters>622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Vilma Kalendauskaitė</cp:lastModifiedBy>
  <cp:revision>5</cp:revision>
  <cp:lastPrinted>2013-03-19T06:14:00Z</cp:lastPrinted>
  <dcterms:created xsi:type="dcterms:W3CDTF">2023-03-10T06:43:00Z</dcterms:created>
  <dcterms:modified xsi:type="dcterms:W3CDTF">2023-03-21T08:14:00Z</dcterms:modified>
</cp:coreProperties>
</file>