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lang w:val="en-US" w:eastAsia="en-US"/>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TERITORIJŲ PLANAVIMO PROCESO INICIJAVIMO IR PLANAVIMO TIKSLŲ NUSTATYMO</w:t>
            </w:r>
            <w:r w:rsidRPr="000760AE">
              <w:rPr>
                <w:rFonts w:ascii="Times New Roman" w:hAnsi="Times New Roman"/>
                <w:b/>
                <w:szCs w:val="24"/>
              </w:rPr>
              <w:fldChar w:fldCharType="end"/>
            </w:r>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77777777" w:rsidR="0079346B" w:rsidRPr="000760AE" w:rsidRDefault="0007482E" w:rsidP="0007482E">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2021 m. vasario 8 d.</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Pr="000760AE">
              <w:rPr>
                <w:rFonts w:ascii="Times New Roman" w:hAnsi="Times New Roman"/>
                <w:szCs w:val="24"/>
              </w:rPr>
              <w:fldChar w:fldCharType="begin">
                <w:ffData>
                  <w:name w:val="registravimoNr"/>
                  <w:enabled/>
                  <w:calcOnExit w:val="0"/>
                  <w:textInput/>
                </w:ffData>
              </w:fldChar>
            </w:r>
            <w:bookmarkStart w:id="4" w:name="registravimoNr"/>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DV-125</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noProof/>
                <w:szCs w:val="24"/>
              </w:rPr>
              <w:t/>
            </w:r>
            <w:r w:rsidRPr="000760AE">
              <w:rPr>
                <w:rFonts w:ascii="Times New Roman" w:hAnsi="Times New Roman"/>
                <w:szCs w:val="24"/>
              </w:rPr>
              <w:fldChar w:fldCharType="end"/>
            </w:r>
            <w:bookmarkEnd w:id="4"/>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63532959" w14:textId="77777777" w:rsidR="00680730" w:rsidRPr="00680730" w:rsidRDefault="00680730" w:rsidP="00680730">
      <w:pPr>
        <w:pStyle w:val="Betarp"/>
        <w:ind w:firstLine="1296"/>
        <w:jc w:val="both"/>
        <w:rPr>
          <w:rFonts w:ascii="Times New Roman" w:hAnsi="Times New Roman"/>
          <w:sz w:val="24"/>
          <w:szCs w:val="24"/>
        </w:rPr>
      </w:pPr>
      <w:r w:rsidRPr="00680730">
        <w:rPr>
          <w:rFonts w:ascii="Times New Roman" w:hAnsi="Times New Roman"/>
          <w:sz w:val="24"/>
          <w:szCs w:val="24"/>
        </w:rPr>
        <w:t xml:space="preserve">Vadovaudamasi </w:t>
      </w:r>
      <w:r w:rsidRPr="00680730">
        <w:rPr>
          <w:rFonts w:ascii="Times New Roman" w:hAnsi="Times New Roman"/>
          <w:sz w:val="24"/>
          <w:szCs w:val="24"/>
        </w:rPr>
        <w:t>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Kompleksinio teritorijų planavimo dokumento rengimo taisyklių, patvirtintų Lietuvos Respublikos aplinkos ministro 2014 m. sausio 2 d. įsakymu Nr. D1-8 „Dėl Kompleksinio teritorijų planavimo dokumentų rengimo taisyklių patvirtinimo“, 244 punktu ir atsižvelgdama į UAB „</w:t>
      </w:r>
      <w:proofErr w:type="spellStart"/>
      <w:r w:rsidRPr="00680730">
        <w:rPr>
          <w:rFonts w:ascii="Times New Roman" w:hAnsi="Times New Roman"/>
          <w:sz w:val="24"/>
          <w:szCs w:val="24"/>
        </w:rPr>
        <w:t>Mitris</w:t>
      </w:r>
      <w:proofErr w:type="spellEnd"/>
      <w:r w:rsidRPr="00680730">
        <w:rPr>
          <w:rFonts w:ascii="Times New Roman" w:hAnsi="Times New Roman"/>
          <w:sz w:val="24"/>
          <w:szCs w:val="24"/>
        </w:rPr>
        <w:t xml:space="preserve"> </w:t>
      </w:r>
      <w:proofErr w:type="spellStart"/>
      <w:r w:rsidRPr="00680730">
        <w:rPr>
          <w:rFonts w:ascii="Times New Roman" w:hAnsi="Times New Roman"/>
          <w:sz w:val="24"/>
          <w:szCs w:val="24"/>
        </w:rPr>
        <w:t>group</w:t>
      </w:r>
      <w:proofErr w:type="spellEnd"/>
      <w:r w:rsidRPr="00680730">
        <w:rPr>
          <w:rFonts w:ascii="Times New Roman" w:hAnsi="Times New Roman"/>
          <w:sz w:val="24"/>
          <w:szCs w:val="24"/>
        </w:rPr>
        <w:t>“  2020-12-29 prašymą:</w:t>
      </w:r>
    </w:p>
    <w:p w14:paraId="086633D2" w14:textId="77777777" w:rsidR="00680730" w:rsidRPr="00680730" w:rsidRDefault="00680730" w:rsidP="00680730">
      <w:pPr>
        <w:pStyle w:val="Betarp"/>
        <w:ind w:firstLine="1296"/>
        <w:jc w:val="both"/>
        <w:rPr>
          <w:rFonts w:ascii="Times New Roman" w:hAnsi="Times New Roman"/>
          <w:sz w:val="24"/>
          <w:szCs w:val="24"/>
        </w:rPr>
      </w:pPr>
      <w:r w:rsidRPr="00680730">
        <w:rPr>
          <w:rFonts w:ascii="Times New Roman" w:hAnsi="Times New Roman"/>
          <w:sz w:val="24"/>
          <w:szCs w:val="24"/>
        </w:rPr>
        <w:t>1. P r i t a r i u UAB „</w:t>
      </w:r>
      <w:proofErr w:type="spellStart"/>
      <w:r w:rsidRPr="00680730">
        <w:rPr>
          <w:rFonts w:ascii="Times New Roman" w:hAnsi="Times New Roman"/>
          <w:sz w:val="24"/>
          <w:szCs w:val="24"/>
        </w:rPr>
        <w:t>Mitris</w:t>
      </w:r>
      <w:proofErr w:type="spellEnd"/>
      <w:r w:rsidRPr="00680730">
        <w:rPr>
          <w:rFonts w:ascii="Times New Roman" w:hAnsi="Times New Roman"/>
          <w:sz w:val="24"/>
          <w:szCs w:val="24"/>
        </w:rPr>
        <w:t xml:space="preserve"> </w:t>
      </w:r>
      <w:proofErr w:type="spellStart"/>
      <w:r w:rsidRPr="00680730">
        <w:rPr>
          <w:rFonts w:ascii="Times New Roman" w:hAnsi="Times New Roman"/>
          <w:sz w:val="24"/>
          <w:szCs w:val="24"/>
        </w:rPr>
        <w:t>group</w:t>
      </w:r>
      <w:proofErr w:type="spellEnd"/>
      <w:r w:rsidRPr="00680730">
        <w:rPr>
          <w:rFonts w:ascii="Times New Roman" w:hAnsi="Times New Roman"/>
          <w:sz w:val="24"/>
          <w:szCs w:val="24"/>
        </w:rPr>
        <w:t xml:space="preserve">“ iniciatyvai pradėti rengti vietovės lygmens teritorijų planavimo dokumentą – Žemės sklypo, esančio Voveraičių g. 8, Alytuje, ribų formavimo esamų pastatų eksploatacijai ir tvarkymo bei naudojimo režimo nustatymo detaliojo plano keitimą (TPD, </w:t>
      </w:r>
      <w:proofErr w:type="spellStart"/>
      <w:r w:rsidRPr="00680730">
        <w:rPr>
          <w:rFonts w:ascii="Times New Roman" w:hAnsi="Times New Roman"/>
          <w:sz w:val="24"/>
          <w:szCs w:val="24"/>
        </w:rPr>
        <w:t>reg</w:t>
      </w:r>
      <w:proofErr w:type="spellEnd"/>
      <w:r w:rsidRPr="00680730">
        <w:rPr>
          <w:rFonts w:ascii="Times New Roman" w:hAnsi="Times New Roman"/>
          <w:sz w:val="24"/>
          <w:szCs w:val="24"/>
        </w:rPr>
        <w:t>. Nr. T00005271, keitimas) ir sudaryti teritorijų planavimo proceso inicijavimo sutartį.</w:t>
      </w:r>
    </w:p>
    <w:p w14:paraId="53DEB5C3" w14:textId="77777777" w:rsidR="00680730" w:rsidRPr="00680730" w:rsidRDefault="00680730" w:rsidP="00680730">
      <w:pPr>
        <w:widowControl w:val="0"/>
        <w:tabs>
          <w:tab w:val="left" w:pos="360"/>
        </w:tabs>
        <w:autoSpaceDE w:val="0"/>
        <w:autoSpaceDN w:val="0"/>
        <w:adjustRightInd w:val="0"/>
        <w:spacing w:line="300" w:lineRule="exact"/>
        <w:ind w:firstLine="1260"/>
        <w:jc w:val="both"/>
        <w:rPr>
          <w:rFonts w:ascii="Times New Roman" w:hAnsi="Times New Roman"/>
          <w:szCs w:val="24"/>
        </w:rPr>
      </w:pPr>
      <w:r w:rsidRPr="00680730">
        <w:rPr>
          <w:rFonts w:ascii="Times New Roman" w:hAnsi="Times New Roman"/>
          <w:szCs w:val="24"/>
        </w:rPr>
        <w:t>2. N u s t a t a u, kad 1 punkte nurodyto vietovės lygmens teritorijų planavimo dokumento koregavimo tikslai – padalinti žemės sklypą į atskirus žemės sklypus, pakeisti teritorijos naudojimo reglamentus (schema pridedama).</w:t>
      </w:r>
    </w:p>
    <w:p w14:paraId="21EFD5B4" w14:textId="77777777" w:rsidR="00680730" w:rsidRPr="00680730" w:rsidRDefault="00680730" w:rsidP="00680730">
      <w:pPr>
        <w:widowControl w:val="0"/>
        <w:tabs>
          <w:tab w:val="left" w:pos="360"/>
        </w:tabs>
        <w:autoSpaceDE w:val="0"/>
        <w:autoSpaceDN w:val="0"/>
        <w:adjustRightInd w:val="0"/>
        <w:spacing w:line="300" w:lineRule="exact"/>
        <w:ind w:firstLine="1260"/>
        <w:jc w:val="both"/>
        <w:rPr>
          <w:rFonts w:ascii="Times New Roman" w:hAnsi="Times New Roman"/>
          <w:szCs w:val="24"/>
        </w:rPr>
      </w:pPr>
      <w:r w:rsidRPr="00680730">
        <w:rPr>
          <w:rFonts w:ascii="Times New Roman" w:hAnsi="Times New Roman"/>
          <w:szCs w:val="24"/>
        </w:rPr>
        <w:t xml:space="preserve">3. Pa v e d u Architektūros, urbanistikos ir žemėtvarkos skyriui: </w:t>
      </w:r>
    </w:p>
    <w:p w14:paraId="08E62865" w14:textId="77777777" w:rsidR="00680730" w:rsidRPr="00680730" w:rsidRDefault="00680730" w:rsidP="00680730">
      <w:pPr>
        <w:widowControl w:val="0"/>
        <w:tabs>
          <w:tab w:val="left" w:pos="360"/>
        </w:tabs>
        <w:autoSpaceDE w:val="0"/>
        <w:autoSpaceDN w:val="0"/>
        <w:adjustRightInd w:val="0"/>
        <w:spacing w:line="300" w:lineRule="exact"/>
        <w:ind w:firstLine="1260"/>
        <w:jc w:val="both"/>
        <w:rPr>
          <w:rFonts w:ascii="Times New Roman" w:hAnsi="Times New Roman"/>
          <w:szCs w:val="24"/>
        </w:rPr>
      </w:pPr>
      <w:r w:rsidRPr="00680730">
        <w:rPr>
          <w:rFonts w:ascii="Times New Roman" w:hAnsi="Times New Roman"/>
          <w:szCs w:val="24"/>
        </w:rPr>
        <w:t>3.1. parengti ir patvirtinti planavimo darbų programą;</w:t>
      </w:r>
    </w:p>
    <w:p w14:paraId="00A8618B" w14:textId="77777777" w:rsidR="00680730" w:rsidRPr="00680730" w:rsidRDefault="00680730" w:rsidP="00680730">
      <w:pPr>
        <w:widowControl w:val="0"/>
        <w:tabs>
          <w:tab w:val="left" w:pos="360"/>
        </w:tabs>
        <w:autoSpaceDE w:val="0"/>
        <w:autoSpaceDN w:val="0"/>
        <w:adjustRightInd w:val="0"/>
        <w:spacing w:line="300" w:lineRule="exact"/>
        <w:ind w:firstLine="1260"/>
        <w:jc w:val="both"/>
        <w:rPr>
          <w:rFonts w:ascii="Times New Roman" w:hAnsi="Times New Roman"/>
          <w:szCs w:val="24"/>
        </w:rPr>
      </w:pPr>
      <w:r w:rsidRPr="00680730">
        <w:rPr>
          <w:rFonts w:ascii="Times New Roman" w:hAnsi="Times New Roman"/>
          <w:szCs w:val="24"/>
        </w:rPr>
        <w:t>3.2. užtikrinti šio įsakymo viešinimą Teritorijų planavimo įstatymo 31 straipsnio 4 dalyje nustatyta tvarka.</w:t>
      </w:r>
    </w:p>
    <w:p w14:paraId="56B2C379" w14:textId="77777777" w:rsidR="00680730" w:rsidRPr="00680730" w:rsidRDefault="00680730" w:rsidP="00680730">
      <w:pPr>
        <w:widowControl w:val="0"/>
        <w:tabs>
          <w:tab w:val="left" w:pos="360"/>
        </w:tabs>
        <w:autoSpaceDE w:val="0"/>
        <w:autoSpaceDN w:val="0"/>
        <w:adjustRightInd w:val="0"/>
        <w:spacing w:line="300" w:lineRule="exact"/>
        <w:ind w:firstLine="1260"/>
        <w:jc w:val="both"/>
        <w:rPr>
          <w:rFonts w:ascii="Times New Roman" w:hAnsi="Times New Roman"/>
          <w:szCs w:val="24"/>
        </w:rPr>
      </w:pPr>
      <w:r w:rsidRPr="00680730">
        <w:rPr>
          <w:rFonts w:ascii="Times New Roman" w:hAnsi="Times New Roman"/>
          <w:szCs w:val="24"/>
        </w:rPr>
        <w:t>Šis įsakymas gali būti skundžiamas Lietuvos Respublikos administracinių bylų teisenos įstatymo nustatyta tvarka ir pagrindais.</w:t>
      </w:r>
    </w:p>
    <w:p w14:paraId="2301D8B8" w14:textId="77777777" w:rsidR="00680730" w:rsidRPr="00680730" w:rsidRDefault="00680730" w:rsidP="00680730">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18E3CF08" w14:textId="77777777" w:rsidR="00680730" w:rsidRPr="00680730" w:rsidRDefault="00680730" w:rsidP="00680730">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09716B14" w14:textId="0C0CD4FA" w:rsidR="00C6288D" w:rsidRPr="000760AE" w:rsidRDefault="00C6288D" w:rsidP="00680730">
      <w:pPr>
        <w:ind w:firstLine="1298"/>
        <w:jc w:val="both"/>
        <w:rPr>
          <w:rFonts w:ascii="Times New Roman" w:hAnsi="Times New Roman"/>
          <w:szCs w:val="24"/>
        </w:rPr>
      </w:pPr>
    </w:p>
    <w:p w14:paraId="09716B22" w14:textId="54B359D1" w:rsidR="00123BA5" w:rsidRPr="000760AE" w:rsidRDefault="00680730" w:rsidP="0079346B">
      <w:pPr>
        <w:rPr>
          <w:rFonts w:ascii="Times New Roman" w:hAnsi="Times New Roman"/>
          <w:szCs w:val="24"/>
        </w:rPr>
      </w:pPr>
      <w:r>
        <w:rPr>
          <w:rFonts w:ascii="Times New Roman" w:hAnsi="Times New Roman"/>
          <w:szCs w:val="24"/>
        </w:rPr>
        <w:t>Administracijos direktorė</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bookmarkStart w:id="5" w:name="_GoBack"/>
      <w:bookmarkEnd w:id="5"/>
      <w:r>
        <w:rPr>
          <w:rFonts w:ascii="Times New Roman" w:hAnsi="Times New Roman"/>
          <w:szCs w:val="24"/>
        </w:rPr>
        <w:t xml:space="preserve">Ona </w:t>
      </w:r>
      <w:proofErr w:type="spellStart"/>
      <w:r>
        <w:rPr>
          <w:rFonts w:ascii="Times New Roman" w:hAnsi="Times New Roman"/>
          <w:szCs w:val="24"/>
        </w:rPr>
        <w:t>Balevičiūtė</w:t>
      </w:r>
      <w:proofErr w:type="spellEnd"/>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0730"/>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75D0-D988-45F0-B541-6C691AC2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1739</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2016-09-23T07:13:00Z</dcterms:created>
  <dc:creator>Simas Nedzinskas</dc:creator>
  <cp:lastModifiedBy>Lydija Kračkienė</cp:lastModifiedBy>
  <cp:lastPrinted>2013-03-19T06:14:00Z</cp:lastPrinted>
  <dcterms:modified xsi:type="dcterms:W3CDTF">2021-02-04T13:35:00Z</dcterms:modified>
  <cp:revision>7</cp:revision>
  <dc:title>Proj</dc:title>
</cp:coreProperties>
</file>