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34E0A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  <w:r w:rsidRPr="000760AE">
        <w:rPr>
          <w:rFonts w:ascii="Times New Roman" w:hAnsi="Times New Roman"/>
          <w:noProof/>
          <w:szCs w:val="24"/>
          <w:lang w:val="en-US" w:eastAsia="en-US"/>
        </w:rPr>
        <w:drawing>
          <wp:inline distT="0" distB="0" distL="0" distR="0" wp14:anchorId="79713F85" wp14:editId="089EC994">
            <wp:extent cx="476250" cy="5238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5A2CF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</w:p>
    <w:p w14:paraId="7A33BC7B" w14:textId="77777777" w:rsidR="00310DE7" w:rsidRPr="000760AE" w:rsidRDefault="00310DE7" w:rsidP="00310DE7">
      <w:pPr>
        <w:jc w:val="center"/>
        <w:rPr>
          <w:rFonts w:ascii="Times New Roman" w:hAnsi="Times New Roman"/>
          <w:b/>
          <w:szCs w:val="24"/>
        </w:rPr>
      </w:pPr>
      <w:bookmarkStart w:id="0" w:name="A"/>
      <w:r w:rsidRPr="000760AE">
        <w:rPr>
          <w:rFonts w:ascii="Times New Roman" w:hAnsi="Times New Roman"/>
          <w:b/>
          <w:szCs w:val="24"/>
        </w:rPr>
        <w:t>ALYTAUS MIESTO SAVIVALDYBĖS ADMINISTRACIJOS</w:t>
      </w:r>
    </w:p>
    <w:p w14:paraId="2DD2C05B" w14:textId="77777777" w:rsidR="00310DE7" w:rsidRPr="000760AE" w:rsidRDefault="00310DE7" w:rsidP="00310DE7">
      <w:pPr>
        <w:jc w:val="center"/>
        <w:rPr>
          <w:rFonts w:ascii="Times New Roman" w:hAnsi="Times New Roman"/>
          <w:b/>
          <w:szCs w:val="24"/>
        </w:rPr>
      </w:pPr>
      <w:r w:rsidRPr="000760AE">
        <w:rPr>
          <w:rFonts w:ascii="Times New Roman" w:hAnsi="Times New Roman"/>
          <w:b/>
          <w:szCs w:val="24"/>
        </w:rPr>
        <w:t>DIREKTORIUS</w:t>
      </w:r>
      <w:bookmarkEnd w:id="0"/>
    </w:p>
    <w:p w14:paraId="092A3EB3" w14:textId="77777777" w:rsidR="00310DE7" w:rsidRPr="000760AE" w:rsidRDefault="00310DE7" w:rsidP="00310DE7">
      <w:pPr>
        <w:jc w:val="center"/>
        <w:rPr>
          <w:rFonts w:ascii="Times New Roman" w:hAnsi="Times New Roman"/>
          <w:b/>
          <w:szCs w:val="24"/>
        </w:rPr>
      </w:pPr>
    </w:p>
    <w:p w14:paraId="34B41220" w14:textId="77777777" w:rsidR="00310DE7" w:rsidRPr="000760AE" w:rsidRDefault="00310DE7" w:rsidP="00310DE7">
      <w:pPr>
        <w:jc w:val="center"/>
        <w:rPr>
          <w:rFonts w:ascii="Times New Roman" w:hAnsi="Times New Roman"/>
          <w:b/>
          <w:szCs w:val="24"/>
        </w:rPr>
      </w:pPr>
    </w:p>
    <w:p w14:paraId="7B2818D5" w14:textId="77777777" w:rsidR="00310DE7" w:rsidRPr="000760AE" w:rsidRDefault="00310DE7" w:rsidP="00310DE7">
      <w:pPr>
        <w:jc w:val="center"/>
        <w:rPr>
          <w:rFonts w:ascii="Times New Roman" w:hAnsi="Times New Roman"/>
          <w:b/>
          <w:szCs w:val="24"/>
        </w:rPr>
      </w:pPr>
      <w:bookmarkStart w:id="1" w:name="B"/>
      <w:r w:rsidRPr="000760AE">
        <w:rPr>
          <w:rFonts w:ascii="Times New Roman" w:hAnsi="Times New Roman"/>
          <w:b/>
          <w:szCs w:val="24"/>
        </w:rPr>
        <w:t>ĮSAKYMAS</w:t>
      </w:r>
      <w:bookmarkEnd w:id="1"/>
    </w:p>
    <w:p w14:paraId="4C4DA0F5" w14:textId="77777777" w:rsidR="00310DE7" w:rsidRPr="000760AE" w:rsidRDefault="00310DE7" w:rsidP="00310DE7">
      <w:pPr>
        <w:jc w:val="center"/>
        <w:rPr>
          <w:rFonts w:ascii="Times New Roman" w:hAnsi="Times New Roman"/>
          <w:b/>
          <w:szCs w:val="24"/>
        </w:rPr>
      </w:pPr>
      <w:r w:rsidRPr="000760AE">
        <w:rPr>
          <w:rFonts w:ascii="Times New Roman" w:hAnsi="Times New Roman"/>
          <w:b/>
          <w:szCs w:val="24"/>
        </w:rPr>
        <w:fldChar w:fldCharType="begin">
          <w:ffData>
            <w:name w:val="tekstoAntraste"/>
            <w:enabled/>
            <w:calcOnExit w:val="0"/>
            <w:textInput/>
          </w:ffData>
        </w:fldChar>
      </w:r>
      <w:bookmarkStart w:id="2" w:name="tekstoAntraste"/>
      <w:r w:rsidRPr="000760AE">
        <w:rPr>
          <w:rFonts w:ascii="Times New Roman" w:hAnsi="Times New Roman"/>
          <w:b/>
          <w:szCs w:val="24"/>
        </w:rPr>
        <w:instrText xml:space="preserve"> FORMTEXT </w:instrText>
      </w:r>
      <w:r w:rsidRPr="000760AE">
        <w:rPr>
          <w:rFonts w:ascii="Times New Roman" w:hAnsi="Times New Roman"/>
          <w:b/>
          <w:szCs w:val="24"/>
        </w:rPr>
      </w:r>
      <w:r w:rsidRPr="000760AE">
        <w:rPr>
          <w:rFonts w:ascii="Times New Roman" w:hAnsi="Times New Roman"/>
          <w:b/>
          <w:szCs w:val="24"/>
        </w:rPr>
        <w:fldChar w:fldCharType="separate"/>
      </w:r>
      <w:r w:rsidRPr="000760AE">
        <w:rPr>
          <w:rFonts w:ascii="Times New Roman" w:hAnsi="Times New Roman"/>
          <w:b/>
          <w:noProof/>
          <w:szCs w:val="24"/>
        </w:rPr>
        <w:t>DĖL TERITORIJŲ PLANAVIMO PROCESO INICIJAVIMO IR PLANAVIMO TIKSLŲ NUSTATYMO</w:t>
      </w:r>
      <w:r w:rsidRPr="000760AE">
        <w:rPr>
          <w:rFonts w:ascii="Times New Roman" w:hAnsi="Times New Roman"/>
          <w:b/>
          <w:szCs w:val="24"/>
        </w:rPr>
        <w:fldChar w:fldCharType="end"/>
      </w:r>
      <w:bookmarkEnd w:id="2"/>
    </w:p>
    <w:p w14:paraId="5924C153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</w:p>
    <w:p w14:paraId="721983B0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  <w:r w:rsidRPr="000760AE">
        <w:rPr>
          <w:rFonts w:ascii="Times New Roman" w:hAnsi="Times New Roman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0760AE">
        <w:rPr>
          <w:rFonts w:ascii="Times New Roman" w:hAnsi="Times New Roman"/>
          <w:szCs w:val="24"/>
        </w:rPr>
        <w:instrText xml:space="preserve"> FORMTEXT </w:instrText>
      </w:r>
      <w:r w:rsidRPr="000760AE">
        <w:rPr>
          <w:rFonts w:ascii="Times New Roman" w:hAnsi="Times New Roman"/>
          <w:szCs w:val="24"/>
        </w:rPr>
      </w:r>
      <w:r w:rsidRPr="000760AE">
        <w:rPr>
          <w:rFonts w:ascii="Times New Roman" w:hAnsi="Times New Roman"/>
          <w:szCs w:val="24"/>
        </w:rPr>
        <w:fldChar w:fldCharType="separate"/>
      </w:r>
      <w:r w:rsidRPr="000760AE">
        <w:rPr>
          <w:rFonts w:ascii="Times New Roman" w:hAnsi="Times New Roman"/>
          <w:noProof/>
          <w:szCs w:val="24"/>
        </w:rPr>
        <w:t>2020 m. liepos 1 d.</w:t>
      </w:r>
      <w:r w:rsidRPr="000760AE">
        <w:rPr>
          <w:rFonts w:ascii="Times New Roman" w:hAnsi="Times New Roman"/>
          <w:szCs w:val="24"/>
        </w:rPr>
        <w:fldChar w:fldCharType="end"/>
      </w:r>
      <w:bookmarkEnd w:id="3"/>
      <w:r w:rsidRPr="000760AE">
        <w:rPr>
          <w:rFonts w:ascii="Times New Roman" w:hAnsi="Times New Roman"/>
          <w:szCs w:val="24"/>
        </w:rPr>
        <w:t xml:space="preserve"> Nr.  </w:t>
      </w:r>
      <w:r w:rsidRPr="000760AE">
        <w:rPr>
          <w:rFonts w:ascii="Times New Roman" w:hAnsi="Times New Roman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0760AE">
        <w:rPr>
          <w:rFonts w:ascii="Times New Roman" w:hAnsi="Times New Roman"/>
          <w:szCs w:val="24"/>
        </w:rPr>
        <w:instrText xml:space="preserve"> FORMTEXT </w:instrText>
      </w:r>
      <w:r w:rsidRPr="000760AE">
        <w:rPr>
          <w:rFonts w:ascii="Times New Roman" w:hAnsi="Times New Roman"/>
          <w:szCs w:val="24"/>
        </w:rPr>
      </w:r>
      <w:r w:rsidRPr="000760AE">
        <w:rPr>
          <w:rFonts w:ascii="Times New Roman" w:hAnsi="Times New Roman"/>
          <w:szCs w:val="24"/>
        </w:rPr>
        <w:fldChar w:fldCharType="separate"/>
      </w:r>
      <w:r w:rsidRPr="000760AE">
        <w:rPr>
          <w:rFonts w:ascii="Times New Roman" w:hAnsi="Times New Roman"/>
          <w:noProof/>
          <w:szCs w:val="24"/>
        </w:rPr>
        <w:t>DV-598</w:t>
      </w:r>
      <w:r w:rsidRPr="000760AE">
        <w:rPr>
          <w:rFonts w:ascii="Times New Roman" w:hAnsi="Times New Roman"/>
          <w:szCs w:val="24"/>
        </w:rPr>
        <w:fldChar w:fldCharType="end"/>
      </w:r>
      <w:bookmarkEnd w:id="4"/>
    </w:p>
    <w:p w14:paraId="57DDDE6A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  <w:r w:rsidRPr="000760AE">
        <w:rPr>
          <w:rFonts w:ascii="Times New Roman" w:hAnsi="Times New Roman"/>
          <w:szCs w:val="24"/>
        </w:rPr>
        <w:t>Alytus</w:t>
      </w:r>
    </w:p>
    <w:p w14:paraId="75AA5C80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</w:p>
    <w:p w14:paraId="23AB8C18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</w:p>
    <w:p w14:paraId="072A3649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</w:p>
    <w:p w14:paraId="321800BB" w14:textId="37FDCB3C" w:rsidR="005C4C04" w:rsidRPr="00352B99" w:rsidRDefault="005C4C04" w:rsidP="005C4C04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Vadovaudamasis Lietuvos Respublikos vietos savivaldos įstatymo 29 straipsnio 8 dalies 2 punktu, Teritorijų planavimo įstatymo 6 straipsnio 3 dalimi, 31 straipsnio 4 dalimi, Pasiūlymų teikimo dėl teritorijų planavimo proceso inicijavimo tvarkos aprašo, patvirtinto  Lietuvos Respublikos Vyriausybės 2013 m. gruodžio 18 d. nutarimu Nr. 1265 „Dėl Pasiūlymų teikimo dėl teritorijų planavimo proceso </w:t>
      </w:r>
      <w:r w:rsidRPr="00352B99">
        <w:rPr>
          <w:rFonts w:ascii="Times New Roman" w:hAnsi="Times New Roman"/>
          <w:sz w:val="24"/>
          <w:szCs w:val="24"/>
        </w:rPr>
        <w:t xml:space="preserve">inicijavimo tvarkos aprašo patvirtinimo“, 9 ir 10 punktais, Kompleksinio teritorijų planavimo dokumento rengimo taisyklių, patvirtintų  Lietuvos Respublikos aplinkos ministro 2014 m. sausio 2 d. įsakymu Nr. D1-8 „Dėl Kompleksinio teritorijų planavimo dokumentų rengimo taisyklių patvirtinimo“, 244 punktu ir atsižvelgdamas į </w:t>
      </w:r>
      <w:bookmarkStart w:id="5" w:name="NuasmenInfo_3"/>
      <w:r w:rsidRPr="00352B99">
        <w:rPr>
          <w:rFonts w:ascii="Times New Roman" w:hAnsi="Times New Roman"/>
          <w:sz w:val="24"/>
          <w:szCs w:val="24"/>
        </w:rPr>
        <w:t>N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M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</w:t>
      </w:r>
      <w:bookmarkEnd w:id="5"/>
      <w:r w:rsidRPr="00352B99">
        <w:rPr>
          <w:rFonts w:ascii="Times New Roman" w:hAnsi="Times New Roman"/>
          <w:sz w:val="24"/>
          <w:szCs w:val="24"/>
        </w:rPr>
        <w:t xml:space="preserve">ir </w:t>
      </w:r>
      <w:bookmarkStart w:id="6" w:name="NuasmenInfo_2"/>
      <w:bookmarkStart w:id="7" w:name="NuasmenInfo_1"/>
      <w:r w:rsidRPr="00352B99">
        <w:rPr>
          <w:rFonts w:ascii="Times New Roman" w:hAnsi="Times New Roman"/>
          <w:sz w:val="24"/>
          <w:szCs w:val="24"/>
        </w:rPr>
        <w:t>L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M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</w:t>
      </w:r>
      <w:bookmarkEnd w:id="6"/>
      <w:bookmarkEnd w:id="7"/>
      <w:r w:rsidRPr="00352B99">
        <w:rPr>
          <w:rFonts w:ascii="Times New Roman" w:hAnsi="Times New Roman"/>
          <w:sz w:val="24"/>
          <w:szCs w:val="24"/>
        </w:rPr>
        <w:t>2020-06-10 prašymą:</w:t>
      </w:r>
    </w:p>
    <w:p w14:paraId="5DE0C95E" w14:textId="73F9D554" w:rsidR="005C4C04" w:rsidRDefault="005C4C04" w:rsidP="005C4C04">
      <w:pPr>
        <w:pStyle w:val="NoSpacing"/>
        <w:ind w:firstLine="1296"/>
        <w:jc w:val="both"/>
        <w:rPr>
          <w:rFonts w:ascii="Times New Roman" w:hAnsi="Times New Roman"/>
          <w:sz w:val="24"/>
          <w:szCs w:val="24"/>
        </w:rPr>
      </w:pPr>
      <w:r w:rsidRPr="00352B99">
        <w:rPr>
          <w:rFonts w:ascii="Times New Roman" w:hAnsi="Times New Roman"/>
          <w:sz w:val="24"/>
          <w:szCs w:val="24"/>
        </w:rPr>
        <w:t xml:space="preserve">1. P r i t a r i u </w:t>
      </w:r>
      <w:bookmarkStart w:id="8" w:name="NuasmenInfo_4"/>
      <w:r w:rsidRPr="00352B99">
        <w:rPr>
          <w:rFonts w:ascii="Times New Roman" w:hAnsi="Times New Roman"/>
          <w:sz w:val="24"/>
          <w:szCs w:val="24"/>
        </w:rPr>
        <w:t>N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M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ir L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M</w:t>
      </w:r>
      <w:r w:rsidR="00352B99" w:rsidRPr="00352B99">
        <w:rPr>
          <w:rFonts w:ascii="Times New Roman" w:hAnsi="Times New Roman"/>
          <w:sz w:val="24"/>
          <w:szCs w:val="24"/>
        </w:rPr>
        <w:t>.</w:t>
      </w:r>
      <w:r w:rsidRPr="00352B99">
        <w:rPr>
          <w:rFonts w:ascii="Times New Roman" w:hAnsi="Times New Roman"/>
          <w:sz w:val="24"/>
          <w:szCs w:val="24"/>
        </w:rPr>
        <w:t xml:space="preserve"> </w:t>
      </w:r>
      <w:bookmarkEnd w:id="8"/>
      <w:r w:rsidRPr="00352B99">
        <w:rPr>
          <w:rFonts w:ascii="Times New Roman" w:hAnsi="Times New Roman"/>
          <w:sz w:val="24"/>
          <w:szCs w:val="24"/>
        </w:rPr>
        <w:t>iniciatyvai pradėti rengti vietovės lygmens teritorijų planavimo dokumentą – teritorijos prie Punsko ir Sūkurio gatvių detaliojo plano</w:t>
      </w:r>
      <w:r>
        <w:rPr>
          <w:rFonts w:ascii="Times New Roman" w:hAnsi="Times New Roman"/>
          <w:sz w:val="24"/>
          <w:szCs w:val="24"/>
        </w:rPr>
        <w:t xml:space="preserve">, patvirtinto Alytaus miesto savivaldybės tarybos 2002-06-06 sprendimu </w:t>
      </w:r>
      <w:bookmarkStart w:id="9" w:name="n_0"/>
      <w:r w:rsidR="00310DE7" w:rsidRPr="00352B99">
        <w:rPr>
          <w:rFonts w:ascii="Times New Roman" w:hAnsi="Times New Roman"/>
          <w:sz w:val="24"/>
          <w:szCs w:val="24"/>
        </w:rPr>
        <w:t>Nr. 82</w:t>
      </w:r>
      <w:bookmarkEnd w:id="9"/>
      <w:r>
        <w:rPr>
          <w:rFonts w:ascii="Times New Roman" w:hAnsi="Times New Roman"/>
          <w:sz w:val="24"/>
          <w:szCs w:val="24"/>
        </w:rPr>
        <w:t xml:space="preserve">, koregavimą (TPD </w:t>
      </w:r>
      <w:proofErr w:type="spellStart"/>
      <w:r>
        <w:rPr>
          <w:rFonts w:ascii="Times New Roman" w:hAnsi="Times New Roman"/>
          <w:sz w:val="24"/>
          <w:szCs w:val="24"/>
        </w:rPr>
        <w:t>reg</w:t>
      </w:r>
      <w:proofErr w:type="spellEnd"/>
      <w:r>
        <w:rPr>
          <w:rFonts w:ascii="Times New Roman" w:hAnsi="Times New Roman"/>
          <w:sz w:val="24"/>
          <w:szCs w:val="24"/>
        </w:rPr>
        <w:t>. Nr. T00007490 koregavimas) ir sudaryti teritorijų planavimo proceso inicijavimo sutartį (schema pridedama).</w:t>
      </w:r>
    </w:p>
    <w:p w14:paraId="139A0746" w14:textId="77777777" w:rsidR="005C4C04" w:rsidRDefault="005C4C04" w:rsidP="005C4C04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N u s t a t a u, kad 1 punkte nurodyto vietovės lygmens teritorijų planavimo dokumento koregavimo tikslai – nekeičiant pagrindinės tikslinės žemės naudojimo paskirties, nepažeidžiant aukštesnio lygmens teritorijų planavimo dokumentų sprendinių, koreguoti teritorijos naudojimo režimą (žemės sklypo naudojimo būdas iš gyvenamosios teritorijos keičiamas į komercinės paskirties objektų teritorijos).</w:t>
      </w:r>
    </w:p>
    <w:p w14:paraId="1715C008" w14:textId="77777777" w:rsidR="005C4C04" w:rsidRDefault="005C4C04" w:rsidP="005C4C04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P a v e d u Architektūros, urbanistikos ir žemėtvarkos skyriui: </w:t>
      </w:r>
    </w:p>
    <w:p w14:paraId="38749DD7" w14:textId="77777777" w:rsidR="005C4C04" w:rsidRDefault="005C4C04" w:rsidP="005C4C04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parengti ir patvirtinti planavimo darbų prog</w:t>
      </w:r>
      <w:bookmarkStart w:id="10" w:name="_GoBack"/>
      <w:bookmarkEnd w:id="10"/>
      <w:r>
        <w:rPr>
          <w:rFonts w:ascii="Times New Roman" w:hAnsi="Times New Roman"/>
          <w:szCs w:val="24"/>
        </w:rPr>
        <w:t>ramą;</w:t>
      </w:r>
    </w:p>
    <w:p w14:paraId="6CD81E04" w14:textId="77777777" w:rsidR="005C4C04" w:rsidRDefault="005C4C04" w:rsidP="005C4C04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užtikrinti šio įsakymo viešinimą Teritorijų planavimo įstatymo 31 straipsnio 4 dalyje nustatyta tvarka.</w:t>
      </w:r>
    </w:p>
    <w:p w14:paraId="267C9A2D" w14:textId="24E3FF09" w:rsidR="0029500D" w:rsidRDefault="0029500D" w:rsidP="005C4C04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N u s t a t a u, kad šis teisės aktas įsigalioja nuo 2020 m. liepos 17 d.</w:t>
      </w:r>
    </w:p>
    <w:p w14:paraId="3A046249" w14:textId="77777777" w:rsidR="005C4C04" w:rsidRDefault="005C4C04" w:rsidP="005C4C04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Šis įsakymas gali būti skundžiamas Lietuvos Respublikos administracinių bylų teisenos įstatymo nustatyta tvarka ir pagrindais.</w:t>
      </w:r>
    </w:p>
    <w:p w14:paraId="7C8317A6" w14:textId="77777777" w:rsidR="00E608F8" w:rsidRPr="00E608F8" w:rsidRDefault="00E608F8" w:rsidP="00E608F8">
      <w:pPr>
        <w:ind w:firstLine="1298"/>
        <w:jc w:val="both"/>
        <w:rPr>
          <w:rFonts w:ascii="Times New Roman" w:hAnsi="Times New Roman"/>
          <w:szCs w:val="24"/>
        </w:rPr>
      </w:pPr>
    </w:p>
    <w:p w14:paraId="7C2C6E33" w14:textId="3904EFBC" w:rsidR="006D4D37" w:rsidRDefault="006D4D37" w:rsidP="00E608F8">
      <w:pPr>
        <w:ind w:firstLine="1298"/>
        <w:jc w:val="both"/>
        <w:rPr>
          <w:rFonts w:ascii="Times New Roman" w:hAnsi="Times New Roman"/>
          <w:szCs w:val="24"/>
        </w:rPr>
      </w:pPr>
    </w:p>
    <w:p w14:paraId="7D78EF9D" w14:textId="77777777" w:rsidR="006D4D37" w:rsidRPr="000760AE" w:rsidRDefault="006D4D37" w:rsidP="00B91A4F">
      <w:pPr>
        <w:ind w:firstLine="1298"/>
        <w:rPr>
          <w:rFonts w:ascii="Times New Roman" w:hAnsi="Times New Roman"/>
          <w:szCs w:val="24"/>
        </w:rPr>
      </w:pPr>
    </w:p>
    <w:p w14:paraId="09716B14" w14:textId="72F81D26" w:rsidR="00C6288D" w:rsidRDefault="00C6288D" w:rsidP="00B91A4F">
      <w:pPr>
        <w:rPr>
          <w:rFonts w:ascii="Times New Roman" w:hAnsi="Times New Roman"/>
          <w:szCs w:val="24"/>
        </w:rPr>
      </w:pPr>
      <w:r w:rsidRPr="000760AE">
        <w:rPr>
          <w:rFonts w:ascii="Times New Roman" w:hAnsi="Times New Roman"/>
          <w:szCs w:val="24"/>
        </w:rPr>
        <w:t>Administracijos direktorius</w:t>
      </w:r>
      <w:r w:rsidR="00AC662D">
        <w:rPr>
          <w:rFonts w:ascii="Times New Roman" w:hAnsi="Times New Roman"/>
          <w:szCs w:val="24"/>
        </w:rPr>
        <w:tab/>
      </w:r>
      <w:r w:rsidR="00AC662D">
        <w:rPr>
          <w:rFonts w:ascii="Times New Roman" w:hAnsi="Times New Roman"/>
          <w:szCs w:val="24"/>
        </w:rPr>
        <w:tab/>
      </w:r>
      <w:r w:rsidR="007852AB">
        <w:rPr>
          <w:rFonts w:ascii="Times New Roman" w:hAnsi="Times New Roman"/>
          <w:szCs w:val="24"/>
        </w:rPr>
        <w:tab/>
      </w:r>
      <w:r w:rsidR="00AC662D">
        <w:rPr>
          <w:rFonts w:ascii="Times New Roman" w:hAnsi="Times New Roman"/>
          <w:szCs w:val="24"/>
        </w:rPr>
        <w:tab/>
      </w:r>
      <w:r w:rsidR="007852AB">
        <w:rPr>
          <w:rFonts w:ascii="Times New Roman" w:hAnsi="Times New Roman"/>
          <w:szCs w:val="24"/>
        </w:rPr>
        <w:t xml:space="preserve">Rolandas </w:t>
      </w:r>
      <w:proofErr w:type="spellStart"/>
      <w:r w:rsidR="007852AB">
        <w:rPr>
          <w:rFonts w:ascii="Times New Roman" w:hAnsi="Times New Roman"/>
          <w:szCs w:val="24"/>
        </w:rPr>
        <w:t>Juonys</w:t>
      </w:r>
      <w:proofErr w:type="spellEnd"/>
    </w:p>
    <w:p w14:paraId="12436F99" w14:textId="07B68EA0" w:rsidR="00310DE7" w:rsidRDefault="00310DE7" w:rsidP="00310DE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</w:t>
      </w:r>
    </w:p>
    <w:p w14:paraId="018A476D" w14:textId="77777777" w:rsidR="00310DE7" w:rsidRPr="000760AE" w:rsidRDefault="00310DE7" w:rsidP="00310DE7">
      <w:pPr>
        <w:jc w:val="center"/>
        <w:rPr>
          <w:rFonts w:ascii="Times New Roman" w:hAnsi="Times New Roman"/>
          <w:szCs w:val="24"/>
        </w:rPr>
      </w:pPr>
    </w:p>
    <w:p w14:paraId="09716B22" w14:textId="77777777" w:rsidR="00123BA5" w:rsidRPr="000760AE" w:rsidRDefault="00123BA5" w:rsidP="0079346B">
      <w:pPr>
        <w:rPr>
          <w:rFonts w:ascii="Times New Roman" w:hAnsi="Times New Roman"/>
          <w:szCs w:val="24"/>
        </w:rPr>
      </w:pPr>
    </w:p>
    <w:sectPr w:rsidR="00123BA5" w:rsidRPr="000760AE" w:rsidSect="0099703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05"/>
    <w:rsid w:val="00032519"/>
    <w:rsid w:val="00070158"/>
    <w:rsid w:val="00070DCD"/>
    <w:rsid w:val="0007482E"/>
    <w:rsid w:val="000760AE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551EB"/>
    <w:rsid w:val="00163D22"/>
    <w:rsid w:val="001646C2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65D81"/>
    <w:rsid w:val="0029500D"/>
    <w:rsid w:val="002C0B19"/>
    <w:rsid w:val="00310DE7"/>
    <w:rsid w:val="003306E9"/>
    <w:rsid w:val="00335E57"/>
    <w:rsid w:val="00352B99"/>
    <w:rsid w:val="00356D57"/>
    <w:rsid w:val="00375BA5"/>
    <w:rsid w:val="003A2B24"/>
    <w:rsid w:val="003B48F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E7660"/>
    <w:rsid w:val="005022AA"/>
    <w:rsid w:val="00551E25"/>
    <w:rsid w:val="005523B0"/>
    <w:rsid w:val="00552B19"/>
    <w:rsid w:val="005761BF"/>
    <w:rsid w:val="005800C2"/>
    <w:rsid w:val="005A45B1"/>
    <w:rsid w:val="005C3EDF"/>
    <w:rsid w:val="005C454D"/>
    <w:rsid w:val="005C4C04"/>
    <w:rsid w:val="005F0B13"/>
    <w:rsid w:val="006059C4"/>
    <w:rsid w:val="006245A5"/>
    <w:rsid w:val="0063065F"/>
    <w:rsid w:val="00646D98"/>
    <w:rsid w:val="0065062A"/>
    <w:rsid w:val="00666992"/>
    <w:rsid w:val="00685B3B"/>
    <w:rsid w:val="00697A6D"/>
    <w:rsid w:val="006A28B9"/>
    <w:rsid w:val="006A2A49"/>
    <w:rsid w:val="006D4D37"/>
    <w:rsid w:val="00716836"/>
    <w:rsid w:val="0074053E"/>
    <w:rsid w:val="00740F28"/>
    <w:rsid w:val="00742F1A"/>
    <w:rsid w:val="00745175"/>
    <w:rsid w:val="00765706"/>
    <w:rsid w:val="00782056"/>
    <w:rsid w:val="007852AB"/>
    <w:rsid w:val="0079346B"/>
    <w:rsid w:val="007A4C11"/>
    <w:rsid w:val="007D263D"/>
    <w:rsid w:val="007E43C5"/>
    <w:rsid w:val="007F6199"/>
    <w:rsid w:val="00807889"/>
    <w:rsid w:val="00822651"/>
    <w:rsid w:val="00831D04"/>
    <w:rsid w:val="008402B1"/>
    <w:rsid w:val="00865A94"/>
    <w:rsid w:val="00891957"/>
    <w:rsid w:val="008946AF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56C9F"/>
    <w:rsid w:val="00975D50"/>
    <w:rsid w:val="00997033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662D"/>
    <w:rsid w:val="00AD0D7F"/>
    <w:rsid w:val="00AD62F5"/>
    <w:rsid w:val="00AF3605"/>
    <w:rsid w:val="00B13C9B"/>
    <w:rsid w:val="00B40576"/>
    <w:rsid w:val="00B4783C"/>
    <w:rsid w:val="00B83F36"/>
    <w:rsid w:val="00B86F40"/>
    <w:rsid w:val="00B87EE3"/>
    <w:rsid w:val="00B91A4F"/>
    <w:rsid w:val="00B924AB"/>
    <w:rsid w:val="00B926B2"/>
    <w:rsid w:val="00BA20D2"/>
    <w:rsid w:val="00BC0366"/>
    <w:rsid w:val="00BC0EB1"/>
    <w:rsid w:val="00BC3C52"/>
    <w:rsid w:val="00BC4EDF"/>
    <w:rsid w:val="00BF1E17"/>
    <w:rsid w:val="00C20D4D"/>
    <w:rsid w:val="00C24074"/>
    <w:rsid w:val="00C27BBE"/>
    <w:rsid w:val="00C37779"/>
    <w:rsid w:val="00C43FD6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47D0"/>
    <w:rsid w:val="00D06388"/>
    <w:rsid w:val="00D06E42"/>
    <w:rsid w:val="00D377E1"/>
    <w:rsid w:val="00D5101A"/>
    <w:rsid w:val="00D53BDC"/>
    <w:rsid w:val="00D716C5"/>
    <w:rsid w:val="00D95943"/>
    <w:rsid w:val="00DA0094"/>
    <w:rsid w:val="00DB0B26"/>
    <w:rsid w:val="00DB5CBE"/>
    <w:rsid w:val="00DB7AB1"/>
    <w:rsid w:val="00DD0C0A"/>
    <w:rsid w:val="00DD1A32"/>
    <w:rsid w:val="00DD32F3"/>
    <w:rsid w:val="00DD599F"/>
    <w:rsid w:val="00DE0D98"/>
    <w:rsid w:val="00E23F1A"/>
    <w:rsid w:val="00E608F8"/>
    <w:rsid w:val="00E72C8A"/>
    <w:rsid w:val="00E77B9C"/>
    <w:rsid w:val="00EC6A85"/>
    <w:rsid w:val="00ED3A43"/>
    <w:rsid w:val="00ED6197"/>
    <w:rsid w:val="00EE6AA0"/>
    <w:rsid w:val="00EF69BF"/>
    <w:rsid w:val="00F2060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  <w15:docId w15:val="{49018D92-118A-4453-BE03-0E2A6743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6B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462DEC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B7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73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9B30B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58af67df5394eae853621a58b1b83e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1329-B4CD-4844-A461-3D0A2CBA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358af67df5394eae853621a58b1b83e6</Template>
  <TotalTime>10</TotalTime>
  <Pages>1</Pages>
  <Words>299</Words>
  <Characters>1966</Characters>
  <Application>Microsoft Office Word</Application>
  <DocSecurity>0</DocSecurity>
  <Lines>47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</vt:lpstr>
    </vt:vector>
  </TitlesOfParts>
  <Manager>2020-07-01</Manager>
  <Company>AMS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TERITORIJŲ PLANAVIMO PROCESO INICIJAVIMO IR PLANAVIMO TIKSLŲ NUSTATYMO</dc:title>
  <dc:subject>DV-598</dc:subject>
  <dc:creator>ALYTAUS MIESTO SAVIVALDYBĖS ADMINISTRACIJOS DIREKTORIUS</dc:creator>
  <cp:lastModifiedBy>Gintarė Iterman</cp:lastModifiedBy>
  <cp:revision>12</cp:revision>
  <cp:lastPrinted>2013-03-19T06:14:00Z</cp:lastPrinted>
  <dcterms:created xsi:type="dcterms:W3CDTF">2016-09-23T07:13:00Z</dcterms:created>
  <dcterms:modified xsi:type="dcterms:W3CDTF">2020-07-20T07:05:00Z</dcterms:modified>
  <cp:category>Įsakymas</cp:category>
</cp:coreProperties>
</file>