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AEBB8" w14:textId="77D351D4" w:rsidR="00BA7B95" w:rsidRDefault="00BA7B95" w:rsidP="00FD7418">
      <w:pPr>
        <w:widowControl w:val="0"/>
        <w:rPr>
          <w:b/>
          <w:bCs/>
          <w:sz w:val="22"/>
        </w:rPr>
      </w:pPr>
    </w:p>
    <w:p w14:paraId="07E19F41" w14:textId="77777777" w:rsidR="00BA7B95" w:rsidRPr="00BA7B95" w:rsidRDefault="00BA7B95" w:rsidP="00BA7B95">
      <w:pPr>
        <w:spacing w:line="259" w:lineRule="auto"/>
        <w:rPr>
          <w:rFonts w:ascii="TimesNewRomanPS-BoldMT" w:eastAsia="Calibri" w:hAnsi="TimesNewRomanPS-BoldMT"/>
          <w:b/>
          <w:bCs/>
          <w:color w:val="0070C0"/>
          <w:sz w:val="28"/>
          <w:szCs w:val="28"/>
        </w:rPr>
      </w:pPr>
      <w:r w:rsidRPr="00BA7B95">
        <w:rPr>
          <w:rFonts w:ascii="TimesNewRomanPS-BoldMT" w:eastAsia="Calibri" w:hAnsi="TimesNewRomanPS-BoldMT"/>
          <w:b/>
          <w:bCs/>
          <w:color w:val="0070C0"/>
          <w:sz w:val="28"/>
          <w:szCs w:val="28"/>
        </w:rPr>
        <w:t>INFORMACINIS PRANEŠIMAS</w:t>
      </w:r>
      <w:r w:rsidRPr="00BA7B95">
        <w:rPr>
          <w:rFonts w:ascii="TimesNewRomanPS-BoldMT" w:eastAsia="Calibri" w:hAnsi="TimesNewRomanPS-BoldMT"/>
          <w:b/>
          <w:bCs/>
          <w:color w:val="0070C0"/>
          <w:sz w:val="28"/>
          <w:szCs w:val="28"/>
        </w:rPr>
        <w:br/>
        <w:t>DĖL ASMENS DUOMENŲ TVARKYMO</w:t>
      </w:r>
    </w:p>
    <w:p w14:paraId="75A736EF" w14:textId="77777777" w:rsidR="00BA7B95" w:rsidRDefault="00BA7B95">
      <w:pPr>
        <w:widowControl w:val="0"/>
        <w:jc w:val="center"/>
        <w:rPr>
          <w:b/>
          <w:bCs/>
          <w:sz w:val="22"/>
        </w:rPr>
      </w:pPr>
    </w:p>
    <w:p w14:paraId="53CF10F1" w14:textId="5961218A" w:rsidR="00FA381E" w:rsidRDefault="00BA7B95" w:rsidP="00904140">
      <w:pPr>
        <w:spacing w:line="259" w:lineRule="auto"/>
        <w:rPr>
          <w:rFonts w:ascii="TimesNewRomanPS-BoldMT" w:eastAsia="Calibri" w:hAnsi="TimesNewRomanPS-BoldMT"/>
          <w:b/>
          <w:bCs/>
          <w:color w:val="0070C0"/>
          <w:sz w:val="28"/>
          <w:szCs w:val="28"/>
        </w:rPr>
      </w:pPr>
      <w:bookmarkStart w:id="0" w:name="_Hlk124409293"/>
      <w:r w:rsidRPr="00BA7B95">
        <w:rPr>
          <w:rFonts w:ascii="SymbolMT" w:eastAsia="Calibri" w:hAnsi="SymbolMT"/>
          <w:color w:val="0070C0"/>
          <w:sz w:val="28"/>
          <w:szCs w:val="28"/>
        </w:rPr>
        <w:sym w:font="Symbol" w:char="F0B7"/>
      </w:r>
      <w:r w:rsidRPr="00BA7B95">
        <w:rPr>
          <w:rFonts w:ascii="SymbolMT" w:eastAsia="Calibri" w:hAnsi="SymbolMT"/>
          <w:color w:val="0070C0"/>
          <w:sz w:val="28"/>
          <w:szCs w:val="28"/>
        </w:rPr>
        <w:t xml:space="preserve"> </w:t>
      </w:r>
      <w:r w:rsidRPr="00BA7B95">
        <w:rPr>
          <w:rFonts w:ascii="TimesNewRomanPS-BoldMT" w:eastAsia="Calibri" w:hAnsi="TimesNewRomanPS-BoldMT"/>
          <w:b/>
          <w:bCs/>
          <w:color w:val="0070C0"/>
          <w:sz w:val="28"/>
          <w:szCs w:val="28"/>
        </w:rPr>
        <w:t>Duomenų valdytojas</w:t>
      </w:r>
      <w:r w:rsidR="00B24CBF">
        <w:rPr>
          <w:rFonts w:ascii="TimesNewRomanPS-BoldMT" w:eastAsia="Calibri" w:hAnsi="TimesNewRomanPS-BoldMT"/>
          <w:b/>
          <w:bCs/>
          <w:color w:val="0070C0"/>
          <w:sz w:val="28"/>
          <w:szCs w:val="28"/>
        </w:rPr>
        <w:t xml:space="preserve"> </w:t>
      </w:r>
      <w:r w:rsidR="00B24CBF" w:rsidRPr="00E96E48">
        <w:rPr>
          <w:rFonts w:ascii="TimesNewRomanPS-BoldMT" w:eastAsia="Calibri" w:hAnsi="TimesNewRomanPS-BoldMT"/>
          <w:b/>
          <w:bCs/>
          <w:color w:val="0070C0"/>
          <w:sz w:val="28"/>
          <w:szCs w:val="28"/>
        </w:rPr>
        <w:t>Nr.</w:t>
      </w:r>
      <w:r w:rsidR="000967AE" w:rsidRPr="00E96E48">
        <w:rPr>
          <w:rFonts w:ascii="TimesNewRomanPS-BoldMT" w:eastAsia="Calibri" w:hAnsi="TimesNewRomanPS-BoldMT"/>
          <w:b/>
          <w:bCs/>
          <w:color w:val="0070C0"/>
          <w:sz w:val="28"/>
          <w:szCs w:val="28"/>
        </w:rPr>
        <w:t>1</w:t>
      </w:r>
      <w:r w:rsidRPr="00BA7B95">
        <w:rPr>
          <w:rFonts w:ascii="TimesNewRomanPS-BoldMT" w:eastAsia="Calibri" w:hAnsi="TimesNewRomanPS-BoldMT"/>
          <w:b/>
          <w:bCs/>
          <w:color w:val="0070C0"/>
          <w:sz w:val="28"/>
          <w:szCs w:val="28"/>
        </w:rPr>
        <w:t>:</w:t>
      </w:r>
    </w:p>
    <w:bookmarkEnd w:id="0"/>
    <w:p w14:paraId="04C641A0" w14:textId="6660D7D8" w:rsidR="007374A7" w:rsidRDefault="00416981" w:rsidP="00904140">
      <w:pPr>
        <w:spacing w:line="259" w:lineRule="auto"/>
        <w:rPr>
          <w:rFonts w:ascii="TimesNewRomanPS-BoldMT" w:eastAsia="Calibri" w:hAnsi="TimesNewRomanPS-BoldMT"/>
          <w:b/>
          <w:bCs/>
          <w:color w:val="0070C0"/>
          <w:sz w:val="28"/>
          <w:szCs w:val="28"/>
        </w:rPr>
      </w:pPr>
      <w:r>
        <w:rPr>
          <w:rFonts w:eastAsia="Calibri"/>
          <w:color w:val="000000"/>
          <w:szCs w:val="24"/>
        </w:rPr>
        <w:t>Alytaus</w:t>
      </w:r>
      <w:r w:rsidR="00D7530F" w:rsidRPr="00BA7B95">
        <w:rPr>
          <w:rFonts w:eastAsia="Calibri"/>
          <w:color w:val="000000"/>
          <w:szCs w:val="24"/>
        </w:rPr>
        <w:t xml:space="preserve"> miesto savivaldybės administracija (toliau – Administracija), kodas </w:t>
      </w:r>
      <w:r w:rsidRPr="00416981">
        <w:rPr>
          <w:rFonts w:eastAsia="Calibri"/>
          <w:color w:val="000000"/>
          <w:szCs w:val="24"/>
        </w:rPr>
        <w:t>111102979</w:t>
      </w:r>
      <w:r w:rsidR="00D7530F" w:rsidRPr="00BA7B95">
        <w:rPr>
          <w:rFonts w:eastAsia="Calibri"/>
          <w:color w:val="000000"/>
          <w:szCs w:val="24"/>
        </w:rPr>
        <w:t>,</w:t>
      </w:r>
      <w:r w:rsidRPr="00416981">
        <w:t xml:space="preserve"> </w:t>
      </w:r>
      <w:r w:rsidRPr="00416981">
        <w:rPr>
          <w:rFonts w:eastAsia="Calibri"/>
          <w:color w:val="000000"/>
          <w:szCs w:val="24"/>
        </w:rPr>
        <w:t>Rotušės a. 4, LT-62141, Alytus</w:t>
      </w:r>
      <w:r w:rsidR="00D7530F" w:rsidRPr="00BA7B95">
        <w:rPr>
          <w:rFonts w:eastAsia="Calibri"/>
          <w:color w:val="000000"/>
          <w:szCs w:val="24"/>
        </w:rPr>
        <w:t xml:space="preserve"> , Tel. (</w:t>
      </w:r>
      <w:r>
        <w:rPr>
          <w:rFonts w:eastAsia="Calibri"/>
          <w:color w:val="000000"/>
          <w:szCs w:val="24"/>
        </w:rPr>
        <w:t>0</w:t>
      </w:r>
      <w:r w:rsidR="00D7530F" w:rsidRPr="00BA7B95">
        <w:rPr>
          <w:rFonts w:eastAsia="Calibri"/>
          <w:color w:val="000000"/>
          <w:szCs w:val="24"/>
        </w:rPr>
        <w:t xml:space="preserve"> </w:t>
      </w:r>
      <w:r>
        <w:rPr>
          <w:rFonts w:eastAsia="Calibri"/>
          <w:color w:val="000000"/>
          <w:szCs w:val="24"/>
        </w:rPr>
        <w:t>315</w:t>
      </w:r>
      <w:r w:rsidR="00D7530F" w:rsidRPr="00BA7B95">
        <w:rPr>
          <w:rFonts w:eastAsia="Calibri"/>
          <w:color w:val="000000"/>
          <w:szCs w:val="24"/>
        </w:rPr>
        <w:t xml:space="preserve">) </w:t>
      </w:r>
      <w:r>
        <w:rPr>
          <w:rFonts w:eastAsia="Calibri"/>
          <w:color w:val="000000"/>
          <w:szCs w:val="24"/>
        </w:rPr>
        <w:t>55 111</w:t>
      </w:r>
      <w:r w:rsidR="00D7530F" w:rsidRPr="00BA7B95">
        <w:rPr>
          <w:rFonts w:eastAsia="Calibri"/>
          <w:color w:val="000000"/>
          <w:szCs w:val="24"/>
        </w:rPr>
        <w:t>, El. p. </w:t>
      </w:r>
      <w:hyperlink r:id="rId7" w:history="1">
        <w:r w:rsidR="00D7530F" w:rsidRPr="00BA7B95">
          <w:rPr>
            <w:rFonts w:eastAsia="Calibri"/>
            <w:b/>
            <w:bCs/>
            <w:color w:val="0563C1"/>
            <w:szCs w:val="24"/>
            <w:u w:val="single"/>
          </w:rPr>
          <w:t>info@</w:t>
        </w:r>
        <w:r>
          <w:rPr>
            <w:rFonts w:eastAsia="Calibri"/>
            <w:b/>
            <w:bCs/>
            <w:color w:val="0563C1"/>
            <w:szCs w:val="24"/>
            <w:u w:val="single"/>
          </w:rPr>
          <w:t>alytus</w:t>
        </w:r>
        <w:r w:rsidR="00D7530F" w:rsidRPr="00BA7B95">
          <w:rPr>
            <w:rFonts w:eastAsia="Calibri"/>
            <w:b/>
            <w:bCs/>
            <w:color w:val="0563C1"/>
            <w:szCs w:val="24"/>
            <w:u w:val="single"/>
          </w:rPr>
          <w:t>.lt</w:t>
        </w:r>
      </w:hyperlink>
    </w:p>
    <w:p w14:paraId="04A2B4F1" w14:textId="77777777" w:rsidR="007374A7" w:rsidRDefault="007374A7" w:rsidP="00904140">
      <w:pPr>
        <w:spacing w:line="259" w:lineRule="auto"/>
        <w:rPr>
          <w:rFonts w:ascii="TimesNewRomanPS-BoldMT" w:eastAsia="Calibri" w:hAnsi="TimesNewRomanPS-BoldMT"/>
          <w:b/>
          <w:bCs/>
          <w:color w:val="0070C0"/>
          <w:sz w:val="28"/>
          <w:szCs w:val="28"/>
        </w:rPr>
      </w:pPr>
    </w:p>
    <w:p w14:paraId="0885031A" w14:textId="136CE29B" w:rsidR="00D7530F" w:rsidRDefault="00D7530F" w:rsidP="00D7530F">
      <w:pPr>
        <w:spacing w:line="259" w:lineRule="auto"/>
        <w:rPr>
          <w:rFonts w:ascii="TimesNewRomanPS-BoldMT" w:eastAsia="Calibri" w:hAnsi="TimesNewRomanPS-BoldMT"/>
          <w:b/>
          <w:bCs/>
          <w:color w:val="0070C0"/>
          <w:sz w:val="28"/>
          <w:szCs w:val="28"/>
        </w:rPr>
      </w:pPr>
      <w:r w:rsidRPr="00BA7B95">
        <w:rPr>
          <w:rFonts w:ascii="SymbolMT" w:eastAsia="Calibri" w:hAnsi="SymbolMT"/>
          <w:color w:val="0070C0"/>
          <w:sz w:val="28"/>
          <w:szCs w:val="28"/>
        </w:rPr>
        <w:sym w:font="Symbol" w:char="F0B7"/>
      </w:r>
      <w:r w:rsidRPr="00BA7B95">
        <w:rPr>
          <w:rFonts w:ascii="SymbolMT" w:eastAsia="Calibri" w:hAnsi="SymbolMT"/>
          <w:color w:val="0070C0"/>
          <w:sz w:val="28"/>
          <w:szCs w:val="28"/>
        </w:rPr>
        <w:t xml:space="preserve"> </w:t>
      </w:r>
      <w:r w:rsidRPr="00BA7B95">
        <w:rPr>
          <w:rFonts w:ascii="TimesNewRomanPS-BoldMT" w:eastAsia="Calibri" w:hAnsi="TimesNewRomanPS-BoldMT"/>
          <w:b/>
          <w:bCs/>
          <w:color w:val="0070C0"/>
          <w:sz w:val="28"/>
          <w:szCs w:val="28"/>
        </w:rPr>
        <w:t xml:space="preserve">Duomenų </w:t>
      </w:r>
      <w:r w:rsidR="000967AE" w:rsidRPr="00E96E48">
        <w:rPr>
          <w:rFonts w:ascii="TimesNewRomanPS-BoldMT" w:eastAsia="Calibri" w:hAnsi="TimesNewRomanPS-BoldMT"/>
          <w:b/>
          <w:bCs/>
          <w:color w:val="0070C0"/>
          <w:sz w:val="28"/>
          <w:szCs w:val="28"/>
        </w:rPr>
        <w:t xml:space="preserve">valdytojas Nr. 2 ir </w:t>
      </w:r>
      <w:r w:rsidR="000967AE">
        <w:rPr>
          <w:rFonts w:ascii="TimesNewRomanPS-BoldMT" w:eastAsia="Calibri" w:hAnsi="TimesNewRomanPS-BoldMT"/>
          <w:b/>
          <w:bCs/>
          <w:color w:val="0070C0"/>
          <w:sz w:val="28"/>
          <w:szCs w:val="28"/>
        </w:rPr>
        <w:t xml:space="preserve">duomenų </w:t>
      </w:r>
      <w:r>
        <w:rPr>
          <w:rFonts w:ascii="TimesNewRomanPS-BoldMT" w:eastAsia="Calibri" w:hAnsi="TimesNewRomanPS-BoldMT"/>
          <w:b/>
          <w:bCs/>
          <w:color w:val="0070C0"/>
          <w:sz w:val="28"/>
          <w:szCs w:val="28"/>
        </w:rPr>
        <w:t>tvarkyt</w:t>
      </w:r>
      <w:r w:rsidRPr="00BA7B95">
        <w:rPr>
          <w:rFonts w:ascii="TimesNewRomanPS-BoldMT" w:eastAsia="Calibri" w:hAnsi="TimesNewRomanPS-BoldMT"/>
          <w:b/>
          <w:bCs/>
          <w:color w:val="0070C0"/>
          <w:sz w:val="28"/>
          <w:szCs w:val="28"/>
        </w:rPr>
        <w:t>ojas:</w:t>
      </w:r>
    </w:p>
    <w:p w14:paraId="1551509F" w14:textId="7F602D1B" w:rsidR="00980CF8" w:rsidRPr="00980CF8" w:rsidRDefault="00FA381E" w:rsidP="00980CF8">
      <w:pPr>
        <w:pStyle w:val="prastasiniatinklio"/>
        <w:spacing w:before="0" w:beforeAutospacing="0" w:after="0" w:afterAutospacing="0"/>
        <w:jc w:val="both"/>
        <w:rPr>
          <w:rFonts w:ascii="Times New Roman" w:hAnsi="Times New Roman" w:cs="Times New Roman"/>
          <w:sz w:val="24"/>
          <w:szCs w:val="24"/>
        </w:rPr>
      </w:pPr>
      <w:r w:rsidRPr="00980CF8">
        <w:rPr>
          <w:rFonts w:ascii="Times New Roman" w:eastAsia="Calibri" w:hAnsi="Times New Roman" w:cs="Times New Roman"/>
          <w:sz w:val="24"/>
          <w:szCs w:val="24"/>
        </w:rPr>
        <w:t xml:space="preserve">Atrankos agentūra </w:t>
      </w:r>
      <w:r w:rsidR="00EC5A60" w:rsidRPr="00980CF8">
        <w:rPr>
          <w:rFonts w:ascii="Times New Roman" w:eastAsia="Calibri" w:hAnsi="Times New Roman" w:cs="Times New Roman"/>
          <w:sz w:val="24"/>
          <w:szCs w:val="24"/>
        </w:rPr>
        <w:t>UAB</w:t>
      </w:r>
      <w:r w:rsidRPr="00980CF8">
        <w:rPr>
          <w:rFonts w:ascii="Times New Roman" w:eastAsia="Calibri" w:hAnsi="Times New Roman" w:cs="Times New Roman"/>
          <w:sz w:val="24"/>
          <w:szCs w:val="24"/>
        </w:rPr>
        <w:t xml:space="preserve"> „</w:t>
      </w:r>
      <w:proofErr w:type="spellStart"/>
      <w:r w:rsidR="00EC5A60" w:rsidRPr="00980CF8">
        <w:rPr>
          <w:rFonts w:ascii="Times New Roman" w:eastAsia="Calibri" w:hAnsi="Times New Roman" w:cs="Times New Roman"/>
          <w:sz w:val="24"/>
          <w:szCs w:val="24"/>
        </w:rPr>
        <w:t>Amber</w:t>
      </w:r>
      <w:proofErr w:type="spellEnd"/>
      <w:r w:rsidR="00EC5A60" w:rsidRPr="00980CF8">
        <w:rPr>
          <w:rFonts w:ascii="Times New Roman" w:eastAsia="Calibri" w:hAnsi="Times New Roman" w:cs="Times New Roman"/>
          <w:sz w:val="24"/>
          <w:szCs w:val="24"/>
        </w:rPr>
        <w:t xml:space="preserve"> </w:t>
      </w:r>
      <w:proofErr w:type="spellStart"/>
      <w:r w:rsidR="00EC5A60" w:rsidRPr="00980CF8">
        <w:rPr>
          <w:rFonts w:ascii="Times New Roman" w:eastAsia="Calibri" w:hAnsi="Times New Roman" w:cs="Times New Roman"/>
          <w:sz w:val="24"/>
          <w:szCs w:val="24"/>
        </w:rPr>
        <w:t>team</w:t>
      </w:r>
      <w:proofErr w:type="spellEnd"/>
      <w:r w:rsidRPr="00980CF8">
        <w:rPr>
          <w:rFonts w:ascii="Times New Roman" w:eastAsia="Calibri" w:hAnsi="Times New Roman" w:cs="Times New Roman"/>
          <w:sz w:val="24"/>
          <w:szCs w:val="24"/>
        </w:rPr>
        <w:t xml:space="preserve">“ (toliau – Agentūra), kodas </w:t>
      </w:r>
      <w:r w:rsidR="00EC5A60" w:rsidRPr="00980CF8">
        <w:rPr>
          <w:rFonts w:ascii="Times New Roman" w:hAnsi="Times New Roman" w:cs="Times New Roman"/>
          <w:color w:val="000000"/>
          <w:sz w:val="24"/>
          <w:szCs w:val="24"/>
          <w:shd w:val="clear" w:color="auto" w:fill="FFFFFF"/>
        </w:rPr>
        <w:t>302769751</w:t>
      </w:r>
      <w:r w:rsidRPr="00980CF8">
        <w:rPr>
          <w:rFonts w:ascii="Times New Roman" w:eastAsia="Calibri" w:hAnsi="Times New Roman" w:cs="Times New Roman"/>
          <w:sz w:val="24"/>
          <w:szCs w:val="24"/>
        </w:rPr>
        <w:t xml:space="preserve">, </w:t>
      </w:r>
      <w:r w:rsidR="00EC5A60" w:rsidRPr="00980CF8">
        <w:rPr>
          <w:rFonts w:ascii="Times New Roman" w:hAnsi="Times New Roman" w:cs="Times New Roman"/>
          <w:color w:val="000000"/>
          <w:sz w:val="24"/>
          <w:szCs w:val="24"/>
          <w:shd w:val="clear" w:color="auto" w:fill="FFFFFF"/>
        </w:rPr>
        <w:t>Algirdo g. 26, Vilniaus m., Vilniaus m. sav., LT-03218,</w:t>
      </w:r>
      <w:r w:rsidRPr="00980CF8">
        <w:rPr>
          <w:rFonts w:ascii="Times New Roman" w:eastAsia="Calibri" w:hAnsi="Times New Roman" w:cs="Times New Roman"/>
          <w:sz w:val="24"/>
          <w:szCs w:val="24"/>
        </w:rPr>
        <w:t xml:space="preserve"> Tel. </w:t>
      </w:r>
      <w:r w:rsidR="00980CF8" w:rsidRPr="00980CF8">
        <w:rPr>
          <w:rFonts w:ascii="Times New Roman" w:hAnsi="Times New Roman" w:cs="Times New Roman"/>
          <w:sz w:val="24"/>
          <w:szCs w:val="24"/>
        </w:rPr>
        <w:t>+37067117467</w:t>
      </w:r>
      <w:r w:rsidRPr="00980CF8">
        <w:rPr>
          <w:rFonts w:ascii="Times New Roman" w:eastAsia="Calibri" w:hAnsi="Times New Roman" w:cs="Times New Roman"/>
          <w:sz w:val="24"/>
          <w:szCs w:val="24"/>
        </w:rPr>
        <w:t>, El</w:t>
      </w:r>
      <w:r w:rsidRPr="00980CF8">
        <w:rPr>
          <w:rFonts w:ascii="Times New Roman" w:eastAsia="Calibri" w:hAnsi="Times New Roman" w:cs="Times New Roman"/>
          <w:color w:val="000000"/>
          <w:sz w:val="24"/>
          <w:szCs w:val="24"/>
        </w:rPr>
        <w:t>. p</w:t>
      </w:r>
      <w:r w:rsidR="00980CF8" w:rsidRPr="00980CF8">
        <w:rPr>
          <w:rFonts w:ascii="Times New Roman" w:eastAsia="Calibri" w:hAnsi="Times New Roman" w:cs="Times New Roman"/>
          <w:color w:val="000000"/>
          <w:sz w:val="24"/>
          <w:szCs w:val="24"/>
        </w:rPr>
        <w:t xml:space="preserve">. </w:t>
      </w:r>
      <w:hyperlink r:id="rId8" w:history="1">
        <w:r w:rsidR="00980CF8" w:rsidRPr="00980CF8">
          <w:rPr>
            <w:rStyle w:val="Hipersaitas"/>
            <w:rFonts w:ascii="Times New Roman" w:eastAsia="Calibri" w:hAnsi="Times New Roman" w:cs="Times New Roman"/>
            <w:sz w:val="24"/>
            <w:szCs w:val="24"/>
          </w:rPr>
          <w:t>info@amberstaff.com</w:t>
        </w:r>
      </w:hyperlink>
      <w:r w:rsidR="00980CF8" w:rsidRPr="00980CF8">
        <w:rPr>
          <w:rFonts w:ascii="Times New Roman" w:eastAsia="Calibri" w:hAnsi="Times New Roman" w:cs="Times New Roman"/>
          <w:color w:val="000000"/>
          <w:sz w:val="24"/>
          <w:szCs w:val="24"/>
        </w:rPr>
        <w:t xml:space="preserve">, </w:t>
      </w:r>
      <w:hyperlink r:id="rId9" w:history="1">
        <w:r w:rsidR="00980CF8" w:rsidRPr="00980CF8">
          <w:rPr>
            <w:rStyle w:val="Hipersaitas"/>
            <w:rFonts w:ascii="Times New Roman" w:hAnsi="Times New Roman" w:cs="Times New Roman"/>
            <w:sz w:val="24"/>
            <w:szCs w:val="24"/>
          </w:rPr>
          <w:t>atranka@amberstaff.com</w:t>
        </w:r>
      </w:hyperlink>
      <w:r w:rsidR="00980CF8">
        <w:rPr>
          <w:rFonts w:ascii="Times New Roman" w:hAnsi="Times New Roman" w:cs="Times New Roman"/>
          <w:sz w:val="24"/>
          <w:szCs w:val="24"/>
        </w:rPr>
        <w:t>.</w:t>
      </w:r>
    </w:p>
    <w:p w14:paraId="436C1FC1" w14:textId="09802D2A" w:rsidR="00107DF1" w:rsidRPr="00107DF1" w:rsidRDefault="00BA7B95" w:rsidP="00107DF1">
      <w:pPr>
        <w:spacing w:line="259" w:lineRule="auto"/>
        <w:jc w:val="both"/>
        <w:rPr>
          <w:rFonts w:eastAsia="Calibri"/>
          <w:color w:val="000000"/>
          <w:szCs w:val="24"/>
        </w:rPr>
      </w:pPr>
      <w:r w:rsidRPr="00BA7B95">
        <w:rPr>
          <w:rFonts w:ascii="TimesNewRomanPS-BoldMT" w:eastAsia="Calibri" w:hAnsi="TimesNewRomanPS-BoldMT"/>
          <w:b/>
          <w:bCs/>
          <w:color w:val="0070C0"/>
          <w:sz w:val="28"/>
          <w:szCs w:val="28"/>
        </w:rPr>
        <w:br/>
      </w:r>
      <w:r w:rsidR="00143CD9" w:rsidRPr="002A27F9">
        <w:rPr>
          <w:rFonts w:eastAsia="Calibri"/>
          <w:szCs w:val="24"/>
        </w:rPr>
        <w:t>Agentūra ir</w:t>
      </w:r>
      <w:r w:rsidR="00143CD9">
        <w:rPr>
          <w:rFonts w:eastAsia="Calibri"/>
          <w:szCs w:val="24"/>
        </w:rPr>
        <w:t xml:space="preserve"> </w:t>
      </w:r>
      <w:r w:rsidR="00107DF1" w:rsidRPr="00107DF1">
        <w:rPr>
          <w:rFonts w:eastAsia="Calibri"/>
          <w:szCs w:val="24"/>
        </w:rPr>
        <w:t xml:space="preserve">Administracija </w:t>
      </w:r>
      <w:r w:rsidR="00107DF1" w:rsidRPr="00107DF1">
        <w:rPr>
          <w:rFonts w:eastAsia="Calibri"/>
          <w:color w:val="000000"/>
          <w:szCs w:val="24"/>
        </w:rPr>
        <w:t>asmens duomenis tvarko vadovaudamasi Bendruoju duomenų apsaugos reglamentu (2016 m. balandžio 27 d. Europos Parlamento ir Tarybos reglamentas (ES) 2016/679 dėl fizinių asmenų apsaugos tvarkant asmens duomenis ir dėl laisvo tokių duomenų judėjimo ir kuriuo panaikinama Direktyva 95/46/EB) (toliau – BDAR). Šiame pranešime rasite informaciją apie tai, kokius asmens duomenis ir kokiu tikslu tvarkome, kam galime perduoti informaciją apie Jus, kiek laiko saugome duomenis ir kokias teises Jūs, kaip duomenų subjektas, turite.</w:t>
      </w:r>
    </w:p>
    <w:p w14:paraId="260B0E80" w14:textId="77777777" w:rsidR="00BA7B95" w:rsidRDefault="00BA7B95">
      <w:pPr>
        <w:widowControl w:val="0"/>
        <w:jc w:val="center"/>
        <w:rPr>
          <w:b/>
          <w:bCs/>
          <w:sz w:val="22"/>
        </w:rPr>
      </w:pPr>
    </w:p>
    <w:p w14:paraId="113800BF" w14:textId="77777777" w:rsidR="00107DF1" w:rsidRPr="00107DF1" w:rsidRDefault="00107DF1" w:rsidP="00107DF1">
      <w:pPr>
        <w:spacing w:line="259" w:lineRule="auto"/>
        <w:rPr>
          <w:rFonts w:ascii="TimesNewRomanPS-BoldMT" w:eastAsia="Calibri" w:hAnsi="TimesNewRomanPS-BoldMT"/>
          <w:b/>
          <w:bCs/>
          <w:color w:val="0070C0"/>
          <w:sz w:val="28"/>
          <w:szCs w:val="28"/>
        </w:rPr>
      </w:pPr>
      <w:r w:rsidRPr="00107DF1">
        <w:rPr>
          <w:rFonts w:ascii="SymbolMT" w:eastAsia="Calibri" w:hAnsi="SymbolMT"/>
          <w:color w:val="0070C0"/>
          <w:sz w:val="28"/>
          <w:szCs w:val="28"/>
        </w:rPr>
        <w:sym w:font="Symbol" w:char="F0B7"/>
      </w:r>
      <w:r w:rsidRPr="00107DF1">
        <w:rPr>
          <w:rFonts w:ascii="SymbolMT" w:eastAsia="Calibri" w:hAnsi="SymbolMT"/>
          <w:color w:val="0070C0"/>
          <w:sz w:val="28"/>
          <w:szCs w:val="28"/>
        </w:rPr>
        <w:t xml:space="preserve"> </w:t>
      </w:r>
      <w:r w:rsidRPr="00107DF1">
        <w:rPr>
          <w:rFonts w:ascii="TimesNewRomanPS-BoldMT" w:eastAsia="Calibri" w:hAnsi="TimesNewRomanPS-BoldMT"/>
          <w:b/>
          <w:bCs/>
          <w:color w:val="0070C0"/>
          <w:sz w:val="28"/>
          <w:szCs w:val="28"/>
        </w:rPr>
        <w:t>Kodėl prašome pateikti asmens duomenis?</w:t>
      </w:r>
    </w:p>
    <w:p w14:paraId="7EDE61DA" w14:textId="6CE6B47B" w:rsidR="008E7C3C" w:rsidRPr="008E7C3C" w:rsidRDefault="00107DF1" w:rsidP="008E7C3C">
      <w:pPr>
        <w:spacing w:line="259" w:lineRule="auto"/>
        <w:jc w:val="both"/>
        <w:rPr>
          <w:rFonts w:eastAsia="Calibri"/>
          <w:color w:val="000000"/>
          <w:szCs w:val="24"/>
        </w:rPr>
      </w:pPr>
      <w:r w:rsidRPr="002A27F9">
        <w:rPr>
          <w:rFonts w:eastAsia="Calibri"/>
          <w:color w:val="000000"/>
          <w:szCs w:val="24"/>
        </w:rPr>
        <w:t>Jūs kandidatuojate į Klaipėdos miesto savivaldybės</w:t>
      </w:r>
      <w:r w:rsidR="00130BC1" w:rsidRPr="002A27F9">
        <w:rPr>
          <w:rFonts w:eastAsia="Calibri"/>
          <w:color w:val="000000"/>
          <w:szCs w:val="24"/>
        </w:rPr>
        <w:t xml:space="preserve"> valdomos įmonės </w:t>
      </w:r>
      <w:r w:rsidRPr="002A27F9">
        <w:rPr>
          <w:rFonts w:eastAsia="Calibri"/>
          <w:color w:val="000000"/>
          <w:szCs w:val="24"/>
        </w:rPr>
        <w:t xml:space="preserve">kolegialų </w:t>
      </w:r>
      <w:r w:rsidR="008E275F">
        <w:rPr>
          <w:rFonts w:eastAsia="Calibri"/>
          <w:color w:val="000000"/>
          <w:szCs w:val="24"/>
        </w:rPr>
        <w:t xml:space="preserve">priežiūros </w:t>
      </w:r>
      <w:r w:rsidR="0077720E" w:rsidRPr="002A27F9">
        <w:rPr>
          <w:rFonts w:eastAsia="Calibri"/>
          <w:color w:val="000000"/>
          <w:szCs w:val="24"/>
        </w:rPr>
        <w:t>organą</w:t>
      </w:r>
      <w:r w:rsidR="008E275F">
        <w:rPr>
          <w:rFonts w:eastAsia="Calibri"/>
          <w:color w:val="000000"/>
          <w:szCs w:val="24"/>
        </w:rPr>
        <w:t xml:space="preserve"> - </w:t>
      </w:r>
      <w:r w:rsidR="00CD7769">
        <w:rPr>
          <w:rFonts w:eastAsia="Calibri"/>
          <w:color w:val="000000"/>
          <w:szCs w:val="24"/>
        </w:rPr>
        <w:t xml:space="preserve"> </w:t>
      </w:r>
      <w:r w:rsidR="00CD7769" w:rsidRPr="00C75C68">
        <w:rPr>
          <w:rFonts w:eastAsia="Calibri"/>
          <w:color w:val="000000"/>
          <w:szCs w:val="24"/>
        </w:rPr>
        <w:t>stebėtojų tarybą</w:t>
      </w:r>
      <w:r w:rsidR="00130BC1" w:rsidRPr="00C75C68">
        <w:rPr>
          <w:rFonts w:eastAsia="Calibri"/>
          <w:color w:val="000000"/>
          <w:szCs w:val="24"/>
        </w:rPr>
        <w:t xml:space="preserve"> (toliau – Įmonės </w:t>
      </w:r>
      <w:r w:rsidR="00CD7769" w:rsidRPr="00C75C68">
        <w:rPr>
          <w:rFonts w:eastAsia="Calibri"/>
          <w:color w:val="000000"/>
          <w:szCs w:val="24"/>
        </w:rPr>
        <w:t>stebėtojų taryba</w:t>
      </w:r>
      <w:r w:rsidR="00130BC1" w:rsidRPr="00C75C68">
        <w:rPr>
          <w:rFonts w:eastAsia="Calibri"/>
          <w:color w:val="000000"/>
          <w:szCs w:val="24"/>
        </w:rPr>
        <w:t>)</w:t>
      </w:r>
      <w:r w:rsidR="0077720E" w:rsidRPr="00C75C68">
        <w:rPr>
          <w:rFonts w:eastAsia="Calibri"/>
          <w:color w:val="000000"/>
          <w:szCs w:val="24"/>
        </w:rPr>
        <w:t xml:space="preserve">. </w:t>
      </w:r>
      <w:r w:rsidR="00110650" w:rsidRPr="00C75C68">
        <w:rPr>
          <w:rFonts w:eastAsia="Calibri"/>
          <w:color w:val="000000"/>
          <w:szCs w:val="24"/>
        </w:rPr>
        <w:t>Asmens d</w:t>
      </w:r>
      <w:r w:rsidR="000F2F8F" w:rsidRPr="00C75C68">
        <w:rPr>
          <w:rFonts w:eastAsia="Calibri"/>
          <w:color w:val="000000"/>
          <w:szCs w:val="24"/>
        </w:rPr>
        <w:t xml:space="preserve">uomenis būtina pateikti siekiant </w:t>
      </w:r>
      <w:r w:rsidR="00110650" w:rsidRPr="00C75C68">
        <w:rPr>
          <w:rFonts w:eastAsia="Calibri"/>
          <w:color w:val="000000"/>
          <w:szCs w:val="24"/>
        </w:rPr>
        <w:t xml:space="preserve">įvertinti Jūsų, kaip pretendento, atitikimą </w:t>
      </w:r>
      <w:r w:rsidR="0077720E" w:rsidRPr="00C75C68">
        <w:rPr>
          <w:rFonts w:eastAsia="Calibri"/>
          <w:color w:val="000000"/>
          <w:szCs w:val="24"/>
        </w:rPr>
        <w:t xml:space="preserve"> </w:t>
      </w:r>
      <w:r w:rsidR="00110650" w:rsidRPr="00C75C68">
        <w:rPr>
          <w:rFonts w:eastAsia="Calibri"/>
          <w:color w:val="000000"/>
          <w:szCs w:val="24"/>
        </w:rPr>
        <w:t>nustatytiems bendriesiems, specialiesiems ir nepriklausomumo reikalavimams. Šių reikalavimų bei profesinių žinių</w:t>
      </w:r>
      <w:r w:rsidR="00EC5A60">
        <w:rPr>
          <w:rFonts w:eastAsia="Calibri"/>
          <w:color w:val="000000"/>
          <w:szCs w:val="24"/>
        </w:rPr>
        <w:t>, patirties</w:t>
      </w:r>
      <w:r w:rsidR="00110650" w:rsidRPr="00C75C68">
        <w:rPr>
          <w:rFonts w:eastAsia="Calibri"/>
          <w:color w:val="000000"/>
          <w:szCs w:val="24"/>
        </w:rPr>
        <w:t xml:space="preserve"> ir pasiekimų vertinimą atliks Agentūra, kuri</w:t>
      </w:r>
      <w:r w:rsidR="004F75CD" w:rsidRPr="00C75C68">
        <w:rPr>
          <w:rFonts w:eastAsia="Calibri"/>
          <w:color w:val="000000"/>
          <w:szCs w:val="24"/>
        </w:rPr>
        <w:t xml:space="preserve"> parengs išsamią informaciją </w:t>
      </w:r>
      <w:r w:rsidR="00673206" w:rsidRPr="00C75C68">
        <w:rPr>
          <w:rFonts w:eastAsia="Calibri"/>
          <w:color w:val="000000"/>
          <w:szCs w:val="24"/>
        </w:rPr>
        <w:t>dėl</w:t>
      </w:r>
      <w:r w:rsidR="004F75CD" w:rsidRPr="00C75C68">
        <w:rPr>
          <w:rFonts w:eastAsia="Calibri"/>
          <w:color w:val="000000"/>
          <w:szCs w:val="24"/>
        </w:rPr>
        <w:t xml:space="preserve"> kandidat</w:t>
      </w:r>
      <w:r w:rsidR="00673206" w:rsidRPr="00C75C68">
        <w:rPr>
          <w:rFonts w:eastAsia="Calibri"/>
          <w:color w:val="000000"/>
          <w:szCs w:val="24"/>
        </w:rPr>
        <w:t>o tinkamumo</w:t>
      </w:r>
      <w:r w:rsidR="004F75CD" w:rsidRPr="00C75C68">
        <w:rPr>
          <w:rFonts w:eastAsia="Calibri"/>
          <w:color w:val="000000"/>
          <w:szCs w:val="24"/>
        </w:rPr>
        <w:t xml:space="preserve"> </w:t>
      </w:r>
      <w:r w:rsidR="001C1E80" w:rsidRPr="00C75C68">
        <w:rPr>
          <w:rFonts w:eastAsia="Calibri"/>
          <w:color w:val="000000"/>
          <w:szCs w:val="24"/>
        </w:rPr>
        <w:t>eit</w:t>
      </w:r>
      <w:r w:rsidR="00EC66B8" w:rsidRPr="00C75C68">
        <w:rPr>
          <w:rFonts w:eastAsia="Calibri"/>
          <w:color w:val="000000"/>
          <w:szCs w:val="24"/>
        </w:rPr>
        <w:t>i</w:t>
      </w:r>
      <w:r w:rsidR="001C1E80" w:rsidRPr="00C75C68">
        <w:rPr>
          <w:rFonts w:eastAsia="Calibri"/>
          <w:color w:val="000000"/>
          <w:szCs w:val="24"/>
        </w:rPr>
        <w:t xml:space="preserve"> </w:t>
      </w:r>
      <w:r w:rsidR="00EC703A" w:rsidRPr="00C75C68">
        <w:rPr>
          <w:rFonts w:eastAsia="Calibri"/>
          <w:color w:val="000000"/>
          <w:szCs w:val="24"/>
        </w:rPr>
        <w:t>Į</w:t>
      </w:r>
      <w:r w:rsidR="00EC66B8" w:rsidRPr="00C75C68">
        <w:rPr>
          <w:rFonts w:eastAsia="Calibri"/>
          <w:color w:val="000000"/>
          <w:szCs w:val="24"/>
        </w:rPr>
        <w:t xml:space="preserve">monės </w:t>
      </w:r>
      <w:r w:rsidR="00CD7769" w:rsidRPr="00C75C68">
        <w:rPr>
          <w:rFonts w:eastAsia="Calibri"/>
          <w:color w:val="000000"/>
          <w:szCs w:val="24"/>
        </w:rPr>
        <w:t>stebėtojų tarybos</w:t>
      </w:r>
      <w:r w:rsidR="00EC66B8" w:rsidRPr="00C75C68">
        <w:rPr>
          <w:rFonts w:eastAsia="Calibri"/>
          <w:color w:val="000000"/>
          <w:szCs w:val="24"/>
        </w:rPr>
        <w:t xml:space="preserve"> nario pareigas bei </w:t>
      </w:r>
      <w:r w:rsidR="004F75CD" w:rsidRPr="00C75C68">
        <w:rPr>
          <w:rFonts w:eastAsia="Calibri"/>
          <w:color w:val="000000"/>
          <w:szCs w:val="24"/>
        </w:rPr>
        <w:t>prisidėti prie įmonės strateginių tik</w:t>
      </w:r>
      <w:r w:rsidR="00673206" w:rsidRPr="00C75C68">
        <w:rPr>
          <w:rFonts w:eastAsia="Calibri"/>
          <w:color w:val="000000"/>
          <w:szCs w:val="24"/>
        </w:rPr>
        <w:t>s</w:t>
      </w:r>
      <w:r w:rsidR="004F75CD" w:rsidRPr="00C75C68">
        <w:rPr>
          <w:rFonts w:eastAsia="Calibri"/>
          <w:color w:val="000000"/>
          <w:szCs w:val="24"/>
        </w:rPr>
        <w:t>lų įgyvendinimo</w:t>
      </w:r>
      <w:r w:rsidR="00673206" w:rsidRPr="00C75C68">
        <w:rPr>
          <w:rFonts w:eastAsia="Calibri"/>
          <w:color w:val="000000"/>
          <w:szCs w:val="24"/>
        </w:rPr>
        <w:t xml:space="preserve"> arba, jei kandidatas atmestas, nurodys atmetimo priežastis</w:t>
      </w:r>
      <w:r w:rsidR="00802E6B" w:rsidRPr="00C75C68">
        <w:rPr>
          <w:rFonts w:eastAsia="Calibri"/>
          <w:color w:val="000000"/>
          <w:szCs w:val="24"/>
        </w:rPr>
        <w:t xml:space="preserve">. </w:t>
      </w:r>
      <w:r w:rsidR="00673206" w:rsidRPr="00C75C68">
        <w:rPr>
          <w:rFonts w:eastAsia="Calibri"/>
          <w:color w:val="000000"/>
          <w:szCs w:val="24"/>
        </w:rPr>
        <w:t xml:space="preserve"> </w:t>
      </w:r>
      <w:r w:rsidR="00802E6B" w:rsidRPr="00C75C68">
        <w:rPr>
          <w:rFonts w:eastAsia="Calibri"/>
          <w:color w:val="000000"/>
          <w:szCs w:val="24"/>
        </w:rPr>
        <w:t>Aukščiau išvardinta informacija kartu su privalomais dokumentais, kuriuos pateiks kandidatas bus perduota Administracijai</w:t>
      </w:r>
      <w:r w:rsidR="008E7C3C" w:rsidRPr="00C75C68">
        <w:rPr>
          <w:rFonts w:eastAsia="Calibri"/>
          <w:color w:val="000000"/>
          <w:szCs w:val="24"/>
        </w:rPr>
        <w:t xml:space="preserve">. </w:t>
      </w:r>
      <w:r w:rsidR="008E7C3C" w:rsidRPr="00E96E48">
        <w:rPr>
          <w:rFonts w:eastAsia="Calibri"/>
          <w:color w:val="000000"/>
          <w:szCs w:val="24"/>
        </w:rPr>
        <w:t xml:space="preserve">Sprendimą dėl tinkamiausio kandidato priims </w:t>
      </w:r>
      <w:r w:rsidR="000135A3" w:rsidRPr="00E96E48">
        <w:rPr>
          <w:rFonts w:eastAsia="Calibri"/>
          <w:color w:val="000000"/>
          <w:szCs w:val="24"/>
        </w:rPr>
        <w:t>Klaipėdos miesto savivaldybės meras</w:t>
      </w:r>
      <w:r w:rsidR="008E7C3C" w:rsidRPr="00C75C68">
        <w:rPr>
          <w:rFonts w:eastAsia="Calibri"/>
          <w:color w:val="000000"/>
          <w:szCs w:val="24"/>
        </w:rPr>
        <w:t xml:space="preserve">, galutinį sprendimą dėl kandidato išrinkimo į </w:t>
      </w:r>
      <w:r w:rsidR="00CD7769" w:rsidRPr="00C75C68">
        <w:rPr>
          <w:rFonts w:eastAsia="Calibri"/>
          <w:color w:val="000000"/>
          <w:szCs w:val="24"/>
        </w:rPr>
        <w:t>stebėtojų tarybos</w:t>
      </w:r>
      <w:r w:rsidR="008E7C3C" w:rsidRPr="00C75C68">
        <w:rPr>
          <w:rFonts w:eastAsia="Calibri"/>
          <w:color w:val="000000"/>
          <w:szCs w:val="24"/>
        </w:rPr>
        <w:t xml:space="preserve"> narius priims Įmonės visuotinis akcininkų susirinkimas.</w:t>
      </w:r>
    </w:p>
    <w:p w14:paraId="259BFA2D" w14:textId="687AE32F" w:rsidR="00110650" w:rsidRDefault="008E7C3C" w:rsidP="00107DF1">
      <w:pPr>
        <w:spacing w:line="259" w:lineRule="auto"/>
        <w:jc w:val="both"/>
        <w:rPr>
          <w:rFonts w:eastAsia="Calibri"/>
          <w:color w:val="000000"/>
          <w:szCs w:val="24"/>
        </w:rPr>
      </w:pPr>
      <w:r>
        <w:rPr>
          <w:rFonts w:eastAsia="Calibri"/>
          <w:color w:val="000000"/>
          <w:szCs w:val="24"/>
        </w:rPr>
        <w:t xml:space="preserve"> </w:t>
      </w:r>
    </w:p>
    <w:p w14:paraId="02EF0B36" w14:textId="77777777" w:rsidR="00130BC1" w:rsidRPr="00130BC1" w:rsidRDefault="00130BC1" w:rsidP="00130BC1">
      <w:pPr>
        <w:spacing w:line="259" w:lineRule="auto"/>
        <w:jc w:val="both"/>
        <w:rPr>
          <w:rFonts w:ascii="TimesNewRomanPS-BoldMT" w:eastAsia="Calibri" w:hAnsi="TimesNewRomanPS-BoldMT"/>
          <w:b/>
          <w:bCs/>
          <w:color w:val="0070C0"/>
          <w:sz w:val="28"/>
          <w:szCs w:val="28"/>
        </w:rPr>
      </w:pPr>
      <w:r w:rsidRPr="00130BC1">
        <w:rPr>
          <w:rFonts w:ascii="SymbolMT" w:eastAsia="Calibri" w:hAnsi="SymbolMT"/>
          <w:color w:val="0070C0"/>
          <w:sz w:val="28"/>
          <w:szCs w:val="28"/>
        </w:rPr>
        <w:sym w:font="Symbol" w:char="F0B7"/>
      </w:r>
      <w:r w:rsidRPr="00130BC1">
        <w:rPr>
          <w:rFonts w:ascii="SymbolMT" w:eastAsia="Calibri" w:hAnsi="SymbolMT"/>
          <w:color w:val="0070C0"/>
          <w:sz w:val="28"/>
          <w:szCs w:val="28"/>
        </w:rPr>
        <w:t xml:space="preserve"> </w:t>
      </w:r>
      <w:r w:rsidRPr="00130BC1">
        <w:rPr>
          <w:rFonts w:ascii="TimesNewRomanPS-BoldMT" w:eastAsia="Calibri" w:hAnsi="TimesNewRomanPS-BoldMT"/>
          <w:b/>
          <w:bCs/>
          <w:color w:val="0070C0"/>
          <w:sz w:val="28"/>
          <w:szCs w:val="28"/>
        </w:rPr>
        <w:t>Kokiais tikslais ir kokia teisėto asmens duomenų tvarkymo sąlyga bus tvarkomi asmens duomenys?</w:t>
      </w:r>
    </w:p>
    <w:p w14:paraId="278DC60C" w14:textId="69A6CB8A" w:rsidR="00130BC1" w:rsidRPr="00C75C68" w:rsidRDefault="00130BC1" w:rsidP="00130BC1">
      <w:pPr>
        <w:spacing w:line="259" w:lineRule="auto"/>
        <w:jc w:val="both"/>
        <w:rPr>
          <w:rFonts w:eastAsia="Calibri"/>
          <w:szCs w:val="24"/>
        </w:rPr>
      </w:pPr>
      <w:r w:rsidRPr="00130BC1">
        <w:rPr>
          <w:rFonts w:eastAsia="Calibri"/>
          <w:szCs w:val="24"/>
        </w:rPr>
        <w:t xml:space="preserve">Asmenų, pretenduojančių </w:t>
      </w:r>
      <w:r>
        <w:rPr>
          <w:rFonts w:eastAsia="Calibri"/>
          <w:szCs w:val="24"/>
        </w:rPr>
        <w:t xml:space="preserve">į Įmonės </w:t>
      </w:r>
      <w:r w:rsidR="00CD7769" w:rsidRPr="00C75C68">
        <w:rPr>
          <w:rFonts w:eastAsia="Calibri"/>
          <w:color w:val="000000"/>
          <w:szCs w:val="24"/>
        </w:rPr>
        <w:t>stebėtojų tarybos</w:t>
      </w:r>
      <w:r w:rsidRPr="00C75C68">
        <w:rPr>
          <w:rFonts w:eastAsia="Calibri"/>
          <w:szCs w:val="24"/>
        </w:rPr>
        <w:t xml:space="preserve"> narius, asmens duomenys bus tvarkomi šiais tikslais:</w:t>
      </w:r>
    </w:p>
    <w:p w14:paraId="04F39361" w14:textId="3FBE1FCF" w:rsidR="00130BC1" w:rsidRPr="00C75C68" w:rsidRDefault="000967AE" w:rsidP="004A379D">
      <w:pPr>
        <w:numPr>
          <w:ilvl w:val="0"/>
          <w:numId w:val="1"/>
        </w:numPr>
        <w:tabs>
          <w:tab w:val="left" w:pos="284"/>
        </w:tabs>
        <w:spacing w:after="160" w:line="259" w:lineRule="auto"/>
        <w:ind w:left="0" w:firstLine="0"/>
        <w:contextualSpacing/>
        <w:jc w:val="both"/>
        <w:rPr>
          <w:rFonts w:eastAsia="Calibri"/>
          <w:szCs w:val="24"/>
        </w:rPr>
      </w:pPr>
      <w:r w:rsidRPr="00E96E48">
        <w:rPr>
          <w:rFonts w:eastAsia="Calibri"/>
          <w:szCs w:val="24"/>
        </w:rPr>
        <w:t>kandidatų atrankos</w:t>
      </w:r>
      <w:r>
        <w:rPr>
          <w:rFonts w:eastAsia="Calibri"/>
          <w:szCs w:val="24"/>
        </w:rPr>
        <w:t xml:space="preserve">: </w:t>
      </w:r>
      <w:r w:rsidR="00130BC1" w:rsidRPr="00C75C68">
        <w:rPr>
          <w:rFonts w:eastAsia="Calibri"/>
          <w:szCs w:val="24"/>
        </w:rPr>
        <w:t>paraiškų administravimo,</w:t>
      </w:r>
      <w:r w:rsidR="00673CEF" w:rsidRPr="00C75C68">
        <w:rPr>
          <w:rFonts w:eastAsia="Calibri"/>
          <w:szCs w:val="24"/>
        </w:rPr>
        <w:t xml:space="preserve"> kandidatų</w:t>
      </w:r>
      <w:r w:rsidR="00130BC1" w:rsidRPr="00C75C68">
        <w:rPr>
          <w:rFonts w:eastAsia="Calibri"/>
          <w:szCs w:val="24"/>
        </w:rPr>
        <w:t xml:space="preserve"> vertinimo, komunikacijai su </w:t>
      </w:r>
      <w:r w:rsidR="00767CE9" w:rsidRPr="00C75C68">
        <w:rPr>
          <w:rFonts w:eastAsia="Calibri"/>
          <w:szCs w:val="24"/>
        </w:rPr>
        <w:t>kandidatais</w:t>
      </w:r>
      <w:r w:rsidR="00130BC1" w:rsidRPr="00C75C68">
        <w:rPr>
          <w:rFonts w:eastAsia="Calibri"/>
          <w:szCs w:val="24"/>
        </w:rPr>
        <w:t>;</w:t>
      </w:r>
    </w:p>
    <w:p w14:paraId="64F67B6A" w14:textId="3EDB6CE3" w:rsidR="00130BC1" w:rsidRPr="00130BC1" w:rsidRDefault="001A1741" w:rsidP="004A379D">
      <w:pPr>
        <w:numPr>
          <w:ilvl w:val="0"/>
          <w:numId w:val="1"/>
        </w:numPr>
        <w:tabs>
          <w:tab w:val="left" w:pos="284"/>
          <w:tab w:val="left" w:pos="426"/>
        </w:tabs>
        <w:spacing w:after="160" w:line="259" w:lineRule="auto"/>
        <w:ind w:left="0" w:firstLine="0"/>
        <w:contextualSpacing/>
        <w:jc w:val="both"/>
        <w:rPr>
          <w:rFonts w:eastAsia="Calibri"/>
          <w:szCs w:val="24"/>
        </w:rPr>
      </w:pPr>
      <w:r w:rsidRPr="00C75C68">
        <w:rPr>
          <w:rFonts w:eastAsia="Calibri"/>
          <w:szCs w:val="24"/>
        </w:rPr>
        <w:t xml:space="preserve">paskyrimo į Įmonės </w:t>
      </w:r>
      <w:r w:rsidR="00CD7769" w:rsidRPr="00C75C68">
        <w:rPr>
          <w:rFonts w:eastAsia="Calibri"/>
          <w:color w:val="000000"/>
          <w:szCs w:val="24"/>
        </w:rPr>
        <w:t>tarybos</w:t>
      </w:r>
      <w:r w:rsidRPr="00C75C68">
        <w:rPr>
          <w:rFonts w:eastAsia="Calibri"/>
          <w:szCs w:val="24"/>
        </w:rPr>
        <w:t xml:space="preserve"> narius</w:t>
      </w:r>
      <w:r w:rsidR="00F01C9C">
        <w:rPr>
          <w:rFonts w:eastAsia="Calibri"/>
          <w:szCs w:val="24"/>
        </w:rPr>
        <w:t>.</w:t>
      </w:r>
    </w:p>
    <w:p w14:paraId="5EE982CC" w14:textId="3F5AC503" w:rsidR="00293E48" w:rsidRDefault="00130BC1" w:rsidP="00293E48">
      <w:pPr>
        <w:spacing w:line="259" w:lineRule="auto"/>
        <w:jc w:val="both"/>
        <w:rPr>
          <w:rFonts w:eastAsia="Calibri"/>
          <w:szCs w:val="24"/>
        </w:rPr>
      </w:pPr>
      <w:r w:rsidRPr="00130BC1">
        <w:rPr>
          <w:rFonts w:eastAsia="Calibri"/>
          <w:szCs w:val="24"/>
        </w:rPr>
        <w:t>Asmens duomenys tvarkomi remiantis</w:t>
      </w:r>
      <w:r w:rsidR="00293E48">
        <w:rPr>
          <w:rFonts w:eastAsia="Calibri"/>
          <w:szCs w:val="24"/>
        </w:rPr>
        <w:t xml:space="preserve"> </w:t>
      </w:r>
      <w:r w:rsidRPr="00130BC1">
        <w:rPr>
          <w:rFonts w:eastAsia="Calibri"/>
          <w:szCs w:val="24"/>
        </w:rPr>
        <w:t>BDAR 6 straipsnio 1 dalies c punktu – vykdant duomen</w:t>
      </w:r>
      <w:r w:rsidR="00FC7512">
        <w:rPr>
          <w:rFonts w:eastAsia="Calibri"/>
          <w:szCs w:val="24"/>
        </w:rPr>
        <w:t>ų</w:t>
      </w:r>
      <w:r w:rsidR="00041586">
        <w:rPr>
          <w:rFonts w:eastAsia="Calibri"/>
          <w:szCs w:val="24"/>
        </w:rPr>
        <w:t xml:space="preserve"> </w:t>
      </w:r>
      <w:r w:rsidRPr="00130BC1">
        <w:rPr>
          <w:rFonts w:eastAsia="Calibri"/>
          <w:szCs w:val="24"/>
        </w:rPr>
        <w:t>valdytojui taikomą teisinę prievolę</w:t>
      </w:r>
      <w:r w:rsidR="00BD3993">
        <w:rPr>
          <w:rFonts w:eastAsia="Calibri"/>
          <w:szCs w:val="24"/>
        </w:rPr>
        <w:t xml:space="preserve">, </w:t>
      </w:r>
      <w:r w:rsidR="00296E44">
        <w:rPr>
          <w:rFonts w:eastAsia="Calibri"/>
          <w:szCs w:val="24"/>
        </w:rPr>
        <w:t>numatytą</w:t>
      </w:r>
      <w:r w:rsidR="00293E48">
        <w:rPr>
          <w:rFonts w:eastAsia="Calibri"/>
          <w:szCs w:val="24"/>
        </w:rPr>
        <w:t>:</w:t>
      </w:r>
    </w:p>
    <w:p w14:paraId="3F4BBE86" w14:textId="144511C8" w:rsidR="00296E44" w:rsidRPr="00A72BCE" w:rsidRDefault="00BD3993" w:rsidP="004A379D">
      <w:pPr>
        <w:pStyle w:val="Sraopastraipa"/>
        <w:numPr>
          <w:ilvl w:val="0"/>
          <w:numId w:val="3"/>
        </w:numPr>
        <w:tabs>
          <w:tab w:val="left" w:pos="284"/>
        </w:tabs>
        <w:spacing w:line="259" w:lineRule="auto"/>
        <w:ind w:left="0" w:firstLine="0"/>
        <w:jc w:val="both"/>
        <w:rPr>
          <w:rFonts w:eastAsia="Calibri"/>
          <w:szCs w:val="24"/>
        </w:rPr>
      </w:pPr>
      <w:r w:rsidRPr="00293E48">
        <w:rPr>
          <w:rFonts w:eastAsia="Calibri"/>
          <w:szCs w:val="24"/>
        </w:rPr>
        <w:t>LR vyriausybės</w:t>
      </w:r>
      <w:r w:rsidR="00296E44" w:rsidRPr="00293E48">
        <w:rPr>
          <w:rFonts w:eastAsia="Calibri"/>
          <w:szCs w:val="24"/>
        </w:rPr>
        <w:t xml:space="preserve"> 2015 m. birželio 17 d. nutarime Nr. 631</w:t>
      </w:r>
      <w:r w:rsidR="001A6A16">
        <w:rPr>
          <w:rFonts w:eastAsia="Calibri"/>
          <w:szCs w:val="24"/>
        </w:rPr>
        <w:t xml:space="preserve"> </w:t>
      </w:r>
      <w:r w:rsidR="00296E44" w:rsidRPr="00293E48">
        <w:rPr>
          <w:rFonts w:eastAsia="Calibri"/>
          <w:szCs w:val="24"/>
        </w:rPr>
        <w:t xml:space="preserve">“Dėl </w:t>
      </w:r>
      <w:r w:rsidRPr="00293E48">
        <w:rPr>
          <w:rFonts w:eastAsia="Calibri"/>
          <w:szCs w:val="24"/>
        </w:rPr>
        <w:t xml:space="preserve"> </w:t>
      </w:r>
      <w:r w:rsidR="00296E44" w:rsidRPr="00293E48">
        <w:rPr>
          <w:rFonts w:eastAsia="Calibri"/>
          <w:bCs/>
          <w:szCs w:val="24"/>
        </w:rPr>
        <w:t>kandidatų į valstybės ar savivaldybės įmonės, valstybės ar savivaldybės valdomos bendrovės ar jos dukterinės bendrovės kolegialų priežiūros ar valdymo organą atrankos aprašo patvirtinimo“</w:t>
      </w:r>
      <w:r w:rsidR="00A72BCE">
        <w:rPr>
          <w:rFonts w:eastAsia="Calibri"/>
          <w:bCs/>
          <w:szCs w:val="24"/>
        </w:rPr>
        <w:t>;</w:t>
      </w:r>
    </w:p>
    <w:p w14:paraId="5EEB0A92" w14:textId="34BBE337" w:rsidR="00A72BCE" w:rsidRPr="00660641" w:rsidRDefault="00A72BCE" w:rsidP="004A379D">
      <w:pPr>
        <w:pStyle w:val="Sraopastraipa"/>
        <w:numPr>
          <w:ilvl w:val="0"/>
          <w:numId w:val="3"/>
        </w:numPr>
        <w:tabs>
          <w:tab w:val="left" w:pos="284"/>
        </w:tabs>
        <w:spacing w:line="259" w:lineRule="auto"/>
        <w:ind w:left="0" w:firstLine="0"/>
        <w:jc w:val="both"/>
        <w:rPr>
          <w:rFonts w:eastAsia="Calibri"/>
          <w:szCs w:val="24"/>
        </w:rPr>
      </w:pPr>
      <w:r w:rsidRPr="00660641">
        <w:rPr>
          <w:rFonts w:eastAsia="Calibri"/>
          <w:szCs w:val="24"/>
        </w:rPr>
        <w:t xml:space="preserve">LR </w:t>
      </w:r>
      <w:r w:rsidRPr="00660641">
        <w:rPr>
          <w:szCs w:val="24"/>
        </w:rPr>
        <w:t xml:space="preserve">Lietuvos Respublikos </w:t>
      </w:r>
      <w:r w:rsidRPr="00660641">
        <w:rPr>
          <w:color w:val="000000"/>
          <w:szCs w:val="24"/>
        </w:rPr>
        <w:t xml:space="preserve">valstybės ir savivaldybių turto valdymo, naudojimo ir disponavimo įstatymo </w:t>
      </w:r>
      <w:r w:rsidRPr="00660641">
        <w:rPr>
          <w:bCs/>
          <w:color w:val="000000"/>
          <w:szCs w:val="24"/>
        </w:rPr>
        <w:t>23</w:t>
      </w:r>
      <w:r w:rsidRPr="00660641">
        <w:rPr>
          <w:bCs/>
          <w:color w:val="000000"/>
          <w:szCs w:val="24"/>
          <w:vertAlign w:val="superscript"/>
        </w:rPr>
        <w:t>1</w:t>
      </w:r>
      <w:r w:rsidRPr="00660641">
        <w:rPr>
          <w:bCs/>
          <w:color w:val="000000"/>
          <w:szCs w:val="24"/>
        </w:rPr>
        <w:t> straipsnio nuostatose.</w:t>
      </w:r>
    </w:p>
    <w:p w14:paraId="3B42EBCE" w14:textId="77777777" w:rsidR="00130BC1" w:rsidRDefault="00296E44" w:rsidP="00877617">
      <w:pPr>
        <w:tabs>
          <w:tab w:val="left" w:pos="426"/>
        </w:tabs>
        <w:spacing w:after="160" w:line="259" w:lineRule="auto"/>
        <w:contextualSpacing/>
        <w:jc w:val="both"/>
        <w:rPr>
          <w:rFonts w:eastAsia="Calibri"/>
          <w:bCs/>
          <w:szCs w:val="24"/>
        </w:rPr>
      </w:pPr>
      <w:r>
        <w:rPr>
          <w:rFonts w:eastAsia="Calibri"/>
          <w:bCs/>
          <w:szCs w:val="24"/>
        </w:rPr>
        <w:t xml:space="preserve"> </w:t>
      </w:r>
    </w:p>
    <w:p w14:paraId="115D13DB" w14:textId="77777777" w:rsidR="00367D1B" w:rsidRPr="00367D1B" w:rsidRDefault="00367D1B" w:rsidP="00367D1B">
      <w:pPr>
        <w:spacing w:line="259" w:lineRule="auto"/>
        <w:jc w:val="both"/>
        <w:rPr>
          <w:rFonts w:ascii="TimesNewRomanPSMT" w:eastAsia="Calibri" w:hAnsi="TimesNewRomanPSMT"/>
          <w:color w:val="000000"/>
          <w:szCs w:val="24"/>
        </w:rPr>
      </w:pPr>
      <w:r w:rsidRPr="00367D1B">
        <w:rPr>
          <w:rFonts w:ascii="SymbolMT" w:eastAsia="Calibri" w:hAnsi="SymbolMT"/>
          <w:color w:val="0070C0"/>
          <w:sz w:val="28"/>
          <w:szCs w:val="28"/>
        </w:rPr>
        <w:lastRenderedPageBreak/>
        <w:sym w:font="Symbol" w:char="F0B7"/>
      </w:r>
      <w:r w:rsidRPr="00367D1B">
        <w:rPr>
          <w:rFonts w:ascii="SymbolMT" w:eastAsia="Calibri" w:hAnsi="SymbolMT"/>
          <w:color w:val="0070C0"/>
          <w:sz w:val="28"/>
          <w:szCs w:val="28"/>
        </w:rPr>
        <w:t xml:space="preserve"> </w:t>
      </w:r>
      <w:r w:rsidRPr="00367D1B">
        <w:rPr>
          <w:rFonts w:ascii="TimesNewRomanPS-BoldMT" w:eastAsia="Calibri" w:hAnsi="TimesNewRomanPS-BoldMT"/>
          <w:b/>
          <w:bCs/>
          <w:color w:val="0070C0"/>
          <w:sz w:val="28"/>
          <w:szCs w:val="28"/>
        </w:rPr>
        <w:t>Kokius asmens duomenis renkame?</w:t>
      </w:r>
    </w:p>
    <w:p w14:paraId="3ACF801E" w14:textId="02ED0EB2" w:rsidR="00367D1B" w:rsidRPr="00367D1B" w:rsidRDefault="00367D1B" w:rsidP="00367D1B">
      <w:pPr>
        <w:spacing w:line="259" w:lineRule="auto"/>
        <w:jc w:val="both"/>
        <w:rPr>
          <w:rFonts w:eastAsia="Calibri"/>
          <w:color w:val="000000"/>
          <w:szCs w:val="24"/>
        </w:rPr>
      </w:pPr>
      <w:r w:rsidRPr="00367D1B">
        <w:rPr>
          <w:rFonts w:eastAsia="Calibri"/>
          <w:color w:val="000000"/>
          <w:szCs w:val="24"/>
        </w:rPr>
        <w:t xml:space="preserve">Asmuo, pretenduojantis </w:t>
      </w:r>
      <w:r w:rsidR="00533200">
        <w:rPr>
          <w:rFonts w:eastAsia="Calibri"/>
          <w:color w:val="000000"/>
          <w:szCs w:val="24"/>
        </w:rPr>
        <w:t xml:space="preserve">tapti Įmonės </w:t>
      </w:r>
      <w:r w:rsidR="00CD7769" w:rsidRPr="00C75C68">
        <w:rPr>
          <w:rFonts w:eastAsia="Calibri"/>
          <w:color w:val="000000"/>
          <w:szCs w:val="24"/>
        </w:rPr>
        <w:t>stebėtojų tarybos</w:t>
      </w:r>
      <w:r w:rsidR="00533200" w:rsidRPr="00C75C68">
        <w:rPr>
          <w:rFonts w:eastAsia="Calibri"/>
          <w:color w:val="000000"/>
          <w:szCs w:val="24"/>
        </w:rPr>
        <w:t xml:space="preserve"> nariu</w:t>
      </w:r>
      <w:r w:rsidRPr="00367D1B">
        <w:rPr>
          <w:rFonts w:eastAsia="Calibri"/>
          <w:color w:val="000000"/>
          <w:szCs w:val="24"/>
        </w:rPr>
        <w:t xml:space="preserve"> pateikia: </w:t>
      </w:r>
    </w:p>
    <w:p w14:paraId="4572C448" w14:textId="77777777" w:rsidR="00367D1B" w:rsidRPr="00A235BC" w:rsidRDefault="00B579B7" w:rsidP="00D54FEB">
      <w:pPr>
        <w:numPr>
          <w:ilvl w:val="0"/>
          <w:numId w:val="4"/>
        </w:numPr>
        <w:tabs>
          <w:tab w:val="left" w:pos="284"/>
          <w:tab w:val="left" w:pos="709"/>
        </w:tabs>
        <w:spacing w:after="160" w:line="259" w:lineRule="auto"/>
        <w:ind w:left="0" w:firstLine="0"/>
        <w:contextualSpacing/>
        <w:jc w:val="both"/>
        <w:rPr>
          <w:rFonts w:eastAsia="Calibri"/>
          <w:bCs/>
          <w:iCs/>
          <w:szCs w:val="24"/>
        </w:rPr>
      </w:pPr>
      <w:r>
        <w:rPr>
          <w:rFonts w:eastAsia="Calibri"/>
          <w:color w:val="000000"/>
          <w:szCs w:val="24"/>
        </w:rPr>
        <w:t>kandidato paraišką</w:t>
      </w:r>
      <w:r w:rsidR="00367D1B" w:rsidRPr="00367D1B">
        <w:rPr>
          <w:rFonts w:eastAsia="Calibri"/>
          <w:color w:val="000000"/>
          <w:szCs w:val="24"/>
        </w:rPr>
        <w:t xml:space="preserve">, kurioje nurodoma: asmens </w:t>
      </w:r>
      <w:r w:rsidR="00367D1B" w:rsidRPr="00367D1B">
        <w:rPr>
          <w:rFonts w:eastAsia="Calibri"/>
          <w:szCs w:val="24"/>
        </w:rPr>
        <w:t xml:space="preserve">vardas, pavardė, telefono numeris, el. paštas, </w:t>
      </w:r>
      <w:r w:rsidR="0073621C">
        <w:rPr>
          <w:rFonts w:eastAsia="Calibri"/>
          <w:szCs w:val="24"/>
        </w:rPr>
        <w:t xml:space="preserve">kompetencijų sritis, kurioje kandidatuoja, </w:t>
      </w:r>
      <w:r>
        <w:rPr>
          <w:rFonts w:eastAsia="Calibri"/>
          <w:szCs w:val="24"/>
        </w:rPr>
        <w:t>ryšiai su juridiniais asmenimis (</w:t>
      </w:r>
      <w:r>
        <w:rPr>
          <w:rFonts w:eastAsia="Calibri"/>
          <w:i/>
          <w:szCs w:val="24"/>
        </w:rPr>
        <w:t>juridinio asmens pavadinimas, ryšio su juridiniu asmeniu pobūdis)</w:t>
      </w:r>
      <w:r>
        <w:rPr>
          <w:rFonts w:eastAsia="Calibri"/>
          <w:szCs w:val="24"/>
        </w:rPr>
        <w:t>;</w:t>
      </w:r>
    </w:p>
    <w:p w14:paraId="5EE0DFA3" w14:textId="3B8F75C7" w:rsidR="00A235BC" w:rsidRDefault="00A235BC" w:rsidP="00D54FEB">
      <w:pPr>
        <w:numPr>
          <w:ilvl w:val="0"/>
          <w:numId w:val="4"/>
        </w:numPr>
        <w:tabs>
          <w:tab w:val="left" w:pos="284"/>
          <w:tab w:val="left" w:pos="709"/>
        </w:tabs>
        <w:spacing w:after="160" w:line="259" w:lineRule="auto"/>
        <w:ind w:left="0" w:firstLine="0"/>
        <w:contextualSpacing/>
        <w:jc w:val="both"/>
        <w:rPr>
          <w:rFonts w:eastAsia="Calibri"/>
          <w:bCs/>
          <w:iCs/>
          <w:szCs w:val="24"/>
        </w:rPr>
      </w:pPr>
      <w:r w:rsidRPr="00862C68">
        <w:rPr>
          <w:rFonts w:eastAsia="Calibri"/>
          <w:bCs/>
          <w:iCs/>
          <w:szCs w:val="24"/>
        </w:rPr>
        <w:t>g</w:t>
      </w:r>
      <w:r w:rsidR="00862C68" w:rsidRPr="00862C68">
        <w:rPr>
          <w:rFonts w:eastAsia="Calibri"/>
          <w:bCs/>
          <w:iCs/>
          <w:szCs w:val="24"/>
        </w:rPr>
        <w:t>yvenimo aprašymą (CV)</w:t>
      </w:r>
      <w:r w:rsidR="00862C68">
        <w:rPr>
          <w:rFonts w:eastAsia="Calibri"/>
          <w:bCs/>
          <w:iCs/>
          <w:szCs w:val="24"/>
        </w:rPr>
        <w:t>;</w:t>
      </w:r>
      <w:r w:rsidR="004F201F" w:rsidRPr="00862C68">
        <w:rPr>
          <w:rFonts w:eastAsia="Calibri"/>
          <w:bCs/>
          <w:iCs/>
          <w:szCs w:val="24"/>
        </w:rPr>
        <w:t xml:space="preserve"> </w:t>
      </w:r>
    </w:p>
    <w:p w14:paraId="09A624BE" w14:textId="2FE20B7A" w:rsidR="00FA381E" w:rsidRPr="00E96E48" w:rsidRDefault="00FA381E" w:rsidP="00D54FEB">
      <w:pPr>
        <w:numPr>
          <w:ilvl w:val="0"/>
          <w:numId w:val="4"/>
        </w:numPr>
        <w:tabs>
          <w:tab w:val="left" w:pos="284"/>
          <w:tab w:val="left" w:pos="709"/>
        </w:tabs>
        <w:spacing w:after="160" w:line="259" w:lineRule="auto"/>
        <w:ind w:left="0" w:firstLine="0"/>
        <w:contextualSpacing/>
        <w:jc w:val="both"/>
        <w:rPr>
          <w:rFonts w:eastAsia="Calibri"/>
          <w:bCs/>
          <w:i/>
          <w:iCs/>
          <w:szCs w:val="24"/>
        </w:rPr>
      </w:pPr>
      <w:r w:rsidRPr="009E179F">
        <w:rPr>
          <w:color w:val="000000"/>
        </w:rPr>
        <w:t>kandidato tapatybę patvirtinančio asmens dokumento kopiją</w:t>
      </w:r>
      <w:r>
        <w:rPr>
          <w:color w:val="000000"/>
        </w:rPr>
        <w:t>;</w:t>
      </w:r>
      <w:r w:rsidR="007C3998">
        <w:rPr>
          <w:color w:val="000000"/>
        </w:rPr>
        <w:t xml:space="preserve"> - </w:t>
      </w:r>
      <w:r w:rsidR="007C3998" w:rsidRPr="00E96E48">
        <w:rPr>
          <w:i/>
        </w:rPr>
        <w:t xml:space="preserve">kokiu tikslu Administracijai reikalinga </w:t>
      </w:r>
      <w:proofErr w:type="spellStart"/>
      <w:r w:rsidR="007C3998" w:rsidRPr="00E96E48">
        <w:rPr>
          <w:i/>
        </w:rPr>
        <w:t>dok</w:t>
      </w:r>
      <w:proofErr w:type="spellEnd"/>
      <w:r w:rsidR="007C3998" w:rsidRPr="00E96E48">
        <w:rPr>
          <w:i/>
        </w:rPr>
        <w:t xml:space="preserve"> kopija, jei agentūra rinkdama dokumentų paketą, identifikuos asmenį</w:t>
      </w:r>
      <w:r w:rsidR="00811C5F" w:rsidRPr="00E96E48">
        <w:rPr>
          <w:i/>
        </w:rPr>
        <w:t>?</w:t>
      </w:r>
    </w:p>
    <w:p w14:paraId="73F0561D" w14:textId="77777777" w:rsidR="008059EB" w:rsidRPr="008059EB" w:rsidRDefault="008059EB" w:rsidP="00D54FEB">
      <w:pPr>
        <w:numPr>
          <w:ilvl w:val="0"/>
          <w:numId w:val="4"/>
        </w:numPr>
        <w:tabs>
          <w:tab w:val="left" w:pos="284"/>
          <w:tab w:val="left" w:pos="709"/>
        </w:tabs>
        <w:spacing w:after="160" w:line="259" w:lineRule="auto"/>
        <w:ind w:left="0" w:firstLine="0"/>
        <w:contextualSpacing/>
        <w:jc w:val="both"/>
        <w:rPr>
          <w:rFonts w:eastAsia="Calibri"/>
          <w:bCs/>
          <w:i/>
          <w:iCs/>
          <w:szCs w:val="24"/>
        </w:rPr>
      </w:pPr>
      <w:r>
        <w:rPr>
          <w:rFonts w:eastAsia="Calibri"/>
          <w:bCs/>
          <w:iCs/>
          <w:szCs w:val="24"/>
        </w:rPr>
        <w:t>duomen</w:t>
      </w:r>
      <w:r w:rsidR="00582184">
        <w:rPr>
          <w:rFonts w:eastAsia="Calibri"/>
          <w:bCs/>
          <w:iCs/>
          <w:szCs w:val="24"/>
        </w:rPr>
        <w:t>i</w:t>
      </w:r>
      <w:r>
        <w:rPr>
          <w:rFonts w:eastAsia="Calibri"/>
          <w:bCs/>
          <w:iCs/>
          <w:szCs w:val="24"/>
        </w:rPr>
        <w:t>s apie išsilavinimą ir darbo patirtį;</w:t>
      </w:r>
    </w:p>
    <w:p w14:paraId="662497EF" w14:textId="77777777" w:rsidR="008059EB" w:rsidRPr="008059EB" w:rsidRDefault="008059EB" w:rsidP="00D54FEB">
      <w:pPr>
        <w:numPr>
          <w:ilvl w:val="0"/>
          <w:numId w:val="4"/>
        </w:numPr>
        <w:tabs>
          <w:tab w:val="left" w:pos="284"/>
          <w:tab w:val="left" w:pos="709"/>
        </w:tabs>
        <w:spacing w:after="160" w:line="259" w:lineRule="auto"/>
        <w:ind w:left="0" w:firstLine="0"/>
        <w:contextualSpacing/>
        <w:jc w:val="both"/>
        <w:rPr>
          <w:rFonts w:eastAsia="Calibri"/>
          <w:bCs/>
          <w:i/>
          <w:iCs/>
          <w:szCs w:val="24"/>
        </w:rPr>
      </w:pPr>
      <w:r>
        <w:rPr>
          <w:rFonts w:eastAsia="Calibri"/>
          <w:bCs/>
          <w:iCs/>
          <w:szCs w:val="24"/>
        </w:rPr>
        <w:t>duomen</w:t>
      </w:r>
      <w:r w:rsidR="00C979C2">
        <w:rPr>
          <w:rFonts w:eastAsia="Calibri"/>
          <w:bCs/>
          <w:iCs/>
          <w:szCs w:val="24"/>
        </w:rPr>
        <w:t>i</w:t>
      </w:r>
      <w:r>
        <w:rPr>
          <w:rFonts w:eastAsia="Calibri"/>
          <w:bCs/>
          <w:iCs/>
          <w:szCs w:val="24"/>
        </w:rPr>
        <w:t>s apie kompetencijos srities, į kurią kandidatuoja, žinias bei patirtį;</w:t>
      </w:r>
    </w:p>
    <w:p w14:paraId="24E5A057" w14:textId="6EB332C4" w:rsidR="008059EB" w:rsidRPr="00EC5A60" w:rsidRDefault="008059EB" w:rsidP="00D54FEB">
      <w:pPr>
        <w:numPr>
          <w:ilvl w:val="0"/>
          <w:numId w:val="4"/>
        </w:numPr>
        <w:tabs>
          <w:tab w:val="left" w:pos="284"/>
          <w:tab w:val="left" w:pos="709"/>
        </w:tabs>
        <w:spacing w:after="160" w:line="259" w:lineRule="auto"/>
        <w:ind w:left="0" w:firstLine="0"/>
        <w:contextualSpacing/>
        <w:jc w:val="both"/>
        <w:rPr>
          <w:rFonts w:eastAsia="Calibri"/>
          <w:bCs/>
          <w:i/>
          <w:iCs/>
          <w:szCs w:val="24"/>
        </w:rPr>
      </w:pPr>
      <w:r>
        <w:rPr>
          <w:rFonts w:eastAsia="Calibri"/>
          <w:bCs/>
          <w:iCs/>
          <w:szCs w:val="24"/>
        </w:rPr>
        <w:t>duomen</w:t>
      </w:r>
      <w:r w:rsidR="00C979C2">
        <w:rPr>
          <w:rFonts w:eastAsia="Calibri"/>
          <w:bCs/>
          <w:iCs/>
          <w:szCs w:val="24"/>
        </w:rPr>
        <w:t>i</w:t>
      </w:r>
      <w:r>
        <w:rPr>
          <w:rFonts w:eastAsia="Calibri"/>
          <w:bCs/>
          <w:iCs/>
          <w:szCs w:val="24"/>
        </w:rPr>
        <w:t xml:space="preserve">s apie </w:t>
      </w:r>
      <w:r w:rsidRPr="00A235BC">
        <w:rPr>
          <w:rFonts w:eastAsia="Calibri"/>
          <w:bCs/>
          <w:iCs/>
          <w:szCs w:val="24"/>
        </w:rPr>
        <w:t>lyderystės, komandinio darbo</w:t>
      </w:r>
      <w:r w:rsidR="00FA381E">
        <w:rPr>
          <w:rFonts w:eastAsia="Calibri"/>
          <w:bCs/>
          <w:iCs/>
          <w:szCs w:val="24"/>
        </w:rPr>
        <w:t>, komunikacijos</w:t>
      </w:r>
      <w:r w:rsidRPr="00A235BC">
        <w:rPr>
          <w:rFonts w:eastAsia="Calibri"/>
          <w:bCs/>
          <w:iCs/>
          <w:szCs w:val="24"/>
        </w:rPr>
        <w:t xml:space="preserve"> ir bendradarbiavimo gebėjim</w:t>
      </w:r>
      <w:r>
        <w:rPr>
          <w:rFonts w:eastAsia="Calibri"/>
          <w:bCs/>
          <w:iCs/>
          <w:szCs w:val="24"/>
        </w:rPr>
        <w:t>us;</w:t>
      </w:r>
    </w:p>
    <w:p w14:paraId="6BAF7D31" w14:textId="48E9EBE2" w:rsidR="00EC5A60" w:rsidRPr="00EC5A60" w:rsidRDefault="00EC5A60" w:rsidP="00D54FEB">
      <w:pPr>
        <w:numPr>
          <w:ilvl w:val="0"/>
          <w:numId w:val="4"/>
        </w:numPr>
        <w:tabs>
          <w:tab w:val="left" w:pos="284"/>
          <w:tab w:val="left" w:pos="709"/>
        </w:tabs>
        <w:spacing w:after="160" w:line="259" w:lineRule="auto"/>
        <w:ind w:left="0" w:firstLine="0"/>
        <w:contextualSpacing/>
        <w:jc w:val="both"/>
        <w:rPr>
          <w:rFonts w:eastAsia="Calibri"/>
          <w:bCs/>
          <w:i/>
          <w:iCs/>
          <w:szCs w:val="24"/>
        </w:rPr>
      </w:pPr>
      <w:r w:rsidRPr="00EC5A60">
        <w:rPr>
          <w:rFonts w:eastAsia="Calibri"/>
          <w:bCs/>
          <w:iCs/>
          <w:szCs w:val="24"/>
        </w:rPr>
        <w:t xml:space="preserve">duomenis apie gebėjimus </w:t>
      </w:r>
      <w:r w:rsidRPr="00EC5A60">
        <w:rPr>
          <w:szCs w:val="24"/>
          <w:shd w:val="clear" w:color="auto" w:fill="FFFFFF"/>
        </w:rPr>
        <w:t>sistemiškai </w:t>
      </w:r>
      <w:r w:rsidRPr="00EC5A60">
        <w:rPr>
          <w:rStyle w:val="Grietas"/>
          <w:b w:val="0"/>
          <w:szCs w:val="24"/>
          <w:shd w:val="clear" w:color="auto" w:fill="FFFFFF"/>
        </w:rPr>
        <w:t>analizuoti</w:t>
      </w:r>
      <w:r w:rsidRPr="00EC5A60">
        <w:rPr>
          <w:b/>
          <w:szCs w:val="24"/>
          <w:shd w:val="clear" w:color="auto" w:fill="FFFFFF"/>
        </w:rPr>
        <w:t> </w:t>
      </w:r>
      <w:r w:rsidRPr="00EC5A60">
        <w:rPr>
          <w:szCs w:val="24"/>
          <w:shd w:val="clear" w:color="auto" w:fill="FFFFFF"/>
        </w:rPr>
        <w:t>ir objektyviai vertinti </w:t>
      </w:r>
      <w:r w:rsidRPr="00EC5A60">
        <w:rPr>
          <w:rStyle w:val="Grietas"/>
          <w:b w:val="0"/>
          <w:szCs w:val="24"/>
          <w:shd w:val="clear" w:color="auto" w:fill="FFFFFF"/>
        </w:rPr>
        <w:t>situaciją</w:t>
      </w:r>
      <w:r w:rsidRPr="00EC5A60">
        <w:rPr>
          <w:b/>
          <w:szCs w:val="24"/>
        </w:rPr>
        <w:t>,</w:t>
      </w:r>
      <w:r w:rsidRPr="00EC5A60">
        <w:rPr>
          <w:szCs w:val="24"/>
        </w:rPr>
        <w:t xml:space="preserve"> aiškiai dėstyti mintis ir teikti konstruktyvius pasiūlymus</w:t>
      </w:r>
      <w:r>
        <w:rPr>
          <w:szCs w:val="24"/>
        </w:rPr>
        <w:t>;</w:t>
      </w:r>
    </w:p>
    <w:p w14:paraId="6FA6F218" w14:textId="0E3A297F" w:rsidR="00EC5A60" w:rsidRPr="00EC5A60" w:rsidRDefault="00EC5A60" w:rsidP="00EC5A60">
      <w:pPr>
        <w:numPr>
          <w:ilvl w:val="0"/>
          <w:numId w:val="4"/>
        </w:numPr>
        <w:tabs>
          <w:tab w:val="left" w:pos="284"/>
          <w:tab w:val="left" w:pos="709"/>
        </w:tabs>
        <w:spacing w:after="160" w:line="259" w:lineRule="auto"/>
        <w:ind w:left="0" w:firstLine="0"/>
        <w:contextualSpacing/>
        <w:jc w:val="both"/>
        <w:rPr>
          <w:rFonts w:eastAsia="Calibri"/>
          <w:bCs/>
          <w:i/>
          <w:iCs/>
          <w:szCs w:val="24"/>
        </w:rPr>
      </w:pPr>
      <w:r w:rsidRPr="00EC5A60">
        <w:rPr>
          <w:rFonts w:eastAsia="Calibri"/>
          <w:bCs/>
          <w:iCs/>
          <w:szCs w:val="24"/>
        </w:rPr>
        <w:t xml:space="preserve">duomenis apie </w:t>
      </w:r>
      <w:r w:rsidRPr="00EC5A60">
        <w:rPr>
          <w:szCs w:val="24"/>
        </w:rPr>
        <w:t>galimybę skirti pakankamai laiko įsigilinti į Įmonės veiklos specifiką, savarankiškai nuolat gilinti savo žinias bei kelti savo kvalifikaciją;</w:t>
      </w:r>
    </w:p>
    <w:p w14:paraId="1844EE64" w14:textId="4D6A8067" w:rsidR="008059EB" w:rsidRPr="008E7C3C" w:rsidRDefault="008059EB" w:rsidP="00D54FEB">
      <w:pPr>
        <w:numPr>
          <w:ilvl w:val="0"/>
          <w:numId w:val="4"/>
        </w:numPr>
        <w:tabs>
          <w:tab w:val="left" w:pos="284"/>
          <w:tab w:val="left" w:pos="709"/>
        </w:tabs>
        <w:spacing w:after="160" w:line="259" w:lineRule="auto"/>
        <w:ind w:left="0" w:firstLine="0"/>
        <w:contextualSpacing/>
        <w:jc w:val="both"/>
        <w:rPr>
          <w:rFonts w:eastAsia="Calibri"/>
          <w:bCs/>
          <w:i/>
          <w:iCs/>
          <w:szCs w:val="24"/>
        </w:rPr>
      </w:pPr>
      <w:r>
        <w:rPr>
          <w:rFonts w:eastAsia="Calibri"/>
          <w:bCs/>
          <w:iCs/>
          <w:szCs w:val="24"/>
        </w:rPr>
        <w:t>atsiliepimai, rekomendacijos;</w:t>
      </w:r>
    </w:p>
    <w:p w14:paraId="262745B2" w14:textId="422E412A" w:rsidR="00C7139F" w:rsidRDefault="000135A3" w:rsidP="00C7139F">
      <w:pPr>
        <w:tabs>
          <w:tab w:val="left" w:pos="284"/>
          <w:tab w:val="left" w:pos="709"/>
        </w:tabs>
        <w:spacing w:after="160" w:line="259" w:lineRule="auto"/>
        <w:contextualSpacing/>
        <w:jc w:val="both"/>
        <w:rPr>
          <w:rFonts w:eastAsia="Calibri"/>
          <w:bCs/>
          <w:iCs/>
          <w:szCs w:val="24"/>
        </w:rPr>
      </w:pPr>
      <w:r w:rsidRPr="00E96E48">
        <w:rPr>
          <w:rFonts w:eastAsia="Calibri"/>
          <w:bCs/>
          <w:iCs/>
          <w:szCs w:val="24"/>
        </w:rPr>
        <w:t>Klaipėdos miesto savivaldybės (toliau – Savivaldybė) meras</w:t>
      </w:r>
      <w:r w:rsidR="00D60501">
        <w:rPr>
          <w:rFonts w:eastAsia="Calibri"/>
          <w:bCs/>
          <w:iCs/>
          <w:szCs w:val="24"/>
        </w:rPr>
        <w:t xml:space="preserve"> turi teisę </w:t>
      </w:r>
      <w:r w:rsidR="00D155C8">
        <w:rPr>
          <w:rFonts w:eastAsia="Calibri"/>
          <w:bCs/>
          <w:iCs/>
          <w:szCs w:val="24"/>
        </w:rPr>
        <w:t>kreiptis</w:t>
      </w:r>
      <w:r w:rsidR="00D60501">
        <w:rPr>
          <w:rFonts w:eastAsia="Calibri"/>
          <w:bCs/>
          <w:iCs/>
          <w:szCs w:val="24"/>
        </w:rPr>
        <w:t xml:space="preserve"> motyvuot</w:t>
      </w:r>
      <w:r w:rsidR="008A3B7B">
        <w:rPr>
          <w:rFonts w:eastAsia="Calibri"/>
          <w:bCs/>
          <w:iCs/>
          <w:szCs w:val="24"/>
        </w:rPr>
        <w:t xml:space="preserve">u rašytiniu prašymu </w:t>
      </w:r>
      <w:r w:rsidR="008A3B7B" w:rsidRPr="008A3B7B">
        <w:rPr>
          <w:rFonts w:eastAsia="Calibri"/>
          <w:bCs/>
          <w:iCs/>
          <w:szCs w:val="24"/>
        </w:rPr>
        <w:t xml:space="preserve">į teisėsaugos, kontrolės ir kitas institucijas, įstaigas ar įmones dėl turimos informacijos apie </w:t>
      </w:r>
      <w:r w:rsidR="008A3B7B">
        <w:rPr>
          <w:rFonts w:eastAsia="Calibri"/>
          <w:bCs/>
          <w:iCs/>
          <w:szCs w:val="24"/>
        </w:rPr>
        <w:t>kandidatą</w:t>
      </w:r>
      <w:r w:rsidR="008A3B7B" w:rsidRPr="008A3B7B">
        <w:rPr>
          <w:rFonts w:eastAsia="Calibri"/>
          <w:bCs/>
          <w:iCs/>
          <w:szCs w:val="24"/>
        </w:rPr>
        <w:t xml:space="preserve"> pateikimo. </w:t>
      </w:r>
    </w:p>
    <w:p w14:paraId="7C6E09EF" w14:textId="53B9BFC3" w:rsidR="008E7C3C" w:rsidRPr="00C7139F" w:rsidRDefault="000135A3" w:rsidP="00C7139F">
      <w:pPr>
        <w:tabs>
          <w:tab w:val="left" w:pos="284"/>
          <w:tab w:val="left" w:pos="709"/>
        </w:tabs>
        <w:spacing w:after="160" w:line="259" w:lineRule="auto"/>
        <w:contextualSpacing/>
        <w:jc w:val="both"/>
        <w:rPr>
          <w:rFonts w:eastAsia="Calibri"/>
          <w:bCs/>
          <w:iCs/>
          <w:szCs w:val="24"/>
        </w:rPr>
      </w:pPr>
      <w:r w:rsidRPr="00E96E48">
        <w:rPr>
          <w:rFonts w:eastAsia="Calibri"/>
          <w:bCs/>
          <w:iCs/>
          <w:szCs w:val="24"/>
        </w:rPr>
        <w:t>Savivaldybės</w:t>
      </w:r>
      <w:r w:rsidR="00C7139F" w:rsidRPr="00E96E48">
        <w:rPr>
          <w:rFonts w:eastAsia="Calibri"/>
          <w:bCs/>
          <w:iCs/>
          <w:szCs w:val="24"/>
        </w:rPr>
        <w:t xml:space="preserve"> atrankos komisija,</w:t>
      </w:r>
      <w:r w:rsidR="00C7139F">
        <w:rPr>
          <w:rFonts w:eastAsia="Calibri"/>
          <w:bCs/>
          <w:iCs/>
          <w:szCs w:val="24"/>
        </w:rPr>
        <w:t xml:space="preserve"> sudariusi galutinį pokalbio kviestinių kandidatų sąrašą, kvies šio sąrašo kandidatus pokalbiui, kurio metu bus daromas </w:t>
      </w:r>
      <w:r w:rsidR="008E7C3C">
        <w:rPr>
          <w:rFonts w:eastAsia="Calibri"/>
          <w:bCs/>
          <w:iCs/>
          <w:szCs w:val="24"/>
        </w:rPr>
        <w:t>skaitmeninis garso į</w:t>
      </w:r>
      <w:r w:rsidR="00C7139F">
        <w:rPr>
          <w:rFonts w:eastAsia="Calibri"/>
          <w:bCs/>
          <w:iCs/>
          <w:szCs w:val="24"/>
        </w:rPr>
        <w:t>ra</w:t>
      </w:r>
      <w:r w:rsidR="008E7C3C">
        <w:rPr>
          <w:rFonts w:eastAsia="Calibri"/>
          <w:bCs/>
          <w:iCs/>
          <w:szCs w:val="24"/>
        </w:rPr>
        <w:t>šas.</w:t>
      </w:r>
    </w:p>
    <w:p w14:paraId="1853301C" w14:textId="77777777" w:rsidR="00877617" w:rsidRDefault="00877617" w:rsidP="00877617">
      <w:pPr>
        <w:tabs>
          <w:tab w:val="left" w:pos="426"/>
        </w:tabs>
        <w:spacing w:after="160" w:line="259" w:lineRule="auto"/>
        <w:contextualSpacing/>
        <w:jc w:val="both"/>
        <w:rPr>
          <w:rFonts w:eastAsia="Calibri"/>
          <w:color w:val="000000"/>
          <w:szCs w:val="24"/>
        </w:rPr>
      </w:pPr>
    </w:p>
    <w:p w14:paraId="4A6953D9" w14:textId="079A20A9" w:rsidR="00BB3FCC" w:rsidRDefault="00BB3FCC" w:rsidP="00BB3FCC">
      <w:pPr>
        <w:spacing w:line="259" w:lineRule="auto"/>
        <w:rPr>
          <w:rFonts w:ascii="TimesNewRomanPS-BoldMT" w:eastAsia="Calibri" w:hAnsi="TimesNewRomanPS-BoldMT"/>
          <w:b/>
          <w:bCs/>
          <w:color w:val="0070C0"/>
          <w:sz w:val="28"/>
          <w:szCs w:val="28"/>
        </w:rPr>
      </w:pPr>
      <w:r w:rsidRPr="00BB3FCC">
        <w:rPr>
          <w:rFonts w:ascii="SymbolMT" w:eastAsia="Calibri" w:hAnsi="SymbolMT"/>
          <w:color w:val="0070C0"/>
          <w:sz w:val="28"/>
          <w:szCs w:val="28"/>
        </w:rPr>
        <w:sym w:font="Symbol" w:char="F0B7"/>
      </w:r>
      <w:r w:rsidRPr="00BB3FCC">
        <w:rPr>
          <w:rFonts w:ascii="SymbolMT" w:eastAsia="Calibri" w:hAnsi="SymbolMT"/>
          <w:color w:val="0070C0"/>
          <w:sz w:val="28"/>
          <w:szCs w:val="28"/>
        </w:rPr>
        <w:t xml:space="preserve"> </w:t>
      </w:r>
      <w:r w:rsidRPr="00BB3FCC">
        <w:rPr>
          <w:rFonts w:ascii="TimesNewRomanPS-BoldMT" w:eastAsia="Calibri" w:hAnsi="TimesNewRomanPS-BoldMT"/>
          <w:b/>
          <w:bCs/>
          <w:color w:val="0070C0"/>
          <w:sz w:val="28"/>
          <w:szCs w:val="28"/>
        </w:rPr>
        <w:t>Kam bus perduodami duomenys ?</w:t>
      </w:r>
    </w:p>
    <w:p w14:paraId="2CCB1265" w14:textId="5B59680D" w:rsidR="00F84EA7" w:rsidRPr="00F84EA7" w:rsidRDefault="00F84EA7" w:rsidP="00F84EA7">
      <w:pPr>
        <w:pStyle w:val="Sraopastraipa"/>
        <w:numPr>
          <w:ilvl w:val="0"/>
          <w:numId w:val="4"/>
        </w:numPr>
        <w:tabs>
          <w:tab w:val="left" w:pos="284"/>
        </w:tabs>
        <w:spacing w:line="259" w:lineRule="auto"/>
        <w:ind w:left="0" w:firstLine="0"/>
        <w:jc w:val="both"/>
        <w:rPr>
          <w:rFonts w:eastAsia="Calibri"/>
          <w:szCs w:val="24"/>
        </w:rPr>
      </w:pPr>
      <w:r>
        <w:rPr>
          <w:rFonts w:eastAsia="Calibri"/>
          <w:szCs w:val="24"/>
        </w:rPr>
        <w:t>Agentūrai atlikus kandidato atitikties nustatytiems bendriesiems, specialiesiems bei nepriklausomumo reikalavimams</w:t>
      </w:r>
      <w:r w:rsidR="00B97487">
        <w:rPr>
          <w:rFonts w:eastAsia="Calibri"/>
          <w:szCs w:val="24"/>
        </w:rPr>
        <w:t xml:space="preserve"> vertinimą, </w:t>
      </w:r>
      <w:r w:rsidRPr="00F84EA7">
        <w:rPr>
          <w:rFonts w:eastAsia="Calibri"/>
          <w:szCs w:val="24"/>
        </w:rPr>
        <w:t>įvertin</w:t>
      </w:r>
      <w:r>
        <w:rPr>
          <w:rFonts w:eastAsia="Calibri"/>
          <w:szCs w:val="24"/>
        </w:rPr>
        <w:t>us</w:t>
      </w:r>
      <w:r w:rsidRPr="00F84EA7">
        <w:rPr>
          <w:rFonts w:eastAsia="Calibri"/>
          <w:szCs w:val="24"/>
        </w:rPr>
        <w:t xml:space="preserve">  kandidato profesinę ir (ar) darbo patirtį, dalykines ir asmenines savybes, motyvaciją ir tinkamumą prisidėti prie įmonės strateginių tikslų įgyvendinimo</w:t>
      </w:r>
      <w:r>
        <w:rPr>
          <w:rFonts w:eastAsia="Calibri"/>
          <w:szCs w:val="24"/>
        </w:rPr>
        <w:t xml:space="preserve">,  </w:t>
      </w:r>
      <w:r w:rsidR="000135A3">
        <w:rPr>
          <w:rFonts w:eastAsia="Calibri"/>
          <w:szCs w:val="24"/>
        </w:rPr>
        <w:t>Savivaldybės mero</w:t>
      </w:r>
      <w:r>
        <w:rPr>
          <w:rFonts w:eastAsia="Calibri"/>
          <w:szCs w:val="24"/>
        </w:rPr>
        <w:t xml:space="preserve"> </w:t>
      </w:r>
      <w:r w:rsidRPr="00F84EA7">
        <w:rPr>
          <w:rFonts w:eastAsia="Calibri"/>
          <w:szCs w:val="24"/>
        </w:rPr>
        <w:t xml:space="preserve">tinkamiausiu pripažinto kandidato duomenys bus teikiami Įmonės visuotiniam akcininkų susirinkimui, kuris priims sprendimą dėl Įmonės </w:t>
      </w:r>
      <w:r w:rsidR="007231C7" w:rsidRPr="00C75C68">
        <w:rPr>
          <w:rFonts w:eastAsia="Calibri"/>
          <w:color w:val="000000"/>
          <w:szCs w:val="24"/>
        </w:rPr>
        <w:t>stebėtojų tarybos</w:t>
      </w:r>
      <w:r w:rsidRPr="00F84EA7">
        <w:rPr>
          <w:rFonts w:eastAsia="Calibri"/>
          <w:szCs w:val="24"/>
        </w:rPr>
        <w:t xml:space="preserve"> nario išrinkimo.</w:t>
      </w:r>
    </w:p>
    <w:p w14:paraId="55046CD5" w14:textId="77777777" w:rsidR="00BB3FCC" w:rsidRPr="001C744D" w:rsidRDefault="00BB3FCC" w:rsidP="004262E0">
      <w:pPr>
        <w:pStyle w:val="Sraopastraipa"/>
        <w:numPr>
          <w:ilvl w:val="0"/>
          <w:numId w:val="5"/>
        </w:numPr>
        <w:tabs>
          <w:tab w:val="left" w:pos="284"/>
        </w:tabs>
        <w:spacing w:line="259" w:lineRule="auto"/>
        <w:ind w:left="0" w:hanging="11"/>
        <w:jc w:val="both"/>
        <w:rPr>
          <w:rFonts w:eastAsia="Calibri"/>
          <w:color w:val="000000"/>
          <w:szCs w:val="24"/>
        </w:rPr>
      </w:pPr>
      <w:r w:rsidRPr="001C744D">
        <w:rPr>
          <w:rFonts w:eastAsia="Calibri"/>
          <w:color w:val="000000"/>
          <w:szCs w:val="24"/>
        </w:rPr>
        <w:t>Teisės aktuose nustatytais atvejais ir kai asmens duomenų teikimas būtinas ir proporcingas teisėtais ir konkrečiais tikslais, asmens duomenys gali būti perduoti teismams ar kt.</w:t>
      </w:r>
    </w:p>
    <w:p w14:paraId="25D012FA" w14:textId="77777777" w:rsidR="00BB3FCC" w:rsidRDefault="00BB3FCC" w:rsidP="00877617">
      <w:pPr>
        <w:tabs>
          <w:tab w:val="left" w:pos="426"/>
        </w:tabs>
        <w:spacing w:after="160" w:line="259" w:lineRule="auto"/>
        <w:contextualSpacing/>
        <w:jc w:val="both"/>
        <w:rPr>
          <w:rFonts w:eastAsia="Calibri"/>
          <w:color w:val="000000"/>
          <w:szCs w:val="24"/>
        </w:rPr>
      </w:pPr>
    </w:p>
    <w:p w14:paraId="60F92F52" w14:textId="77777777" w:rsidR="00BB4E00" w:rsidRDefault="00165C68" w:rsidP="00BB4E00">
      <w:pPr>
        <w:spacing w:line="259" w:lineRule="auto"/>
        <w:rPr>
          <w:rFonts w:ascii="TimesNewRomanPS-BoldMT" w:eastAsia="Calibri" w:hAnsi="TimesNewRomanPS-BoldMT"/>
          <w:b/>
          <w:bCs/>
          <w:color w:val="0070C0"/>
          <w:sz w:val="28"/>
          <w:szCs w:val="28"/>
        </w:rPr>
      </w:pPr>
      <w:r w:rsidRPr="00165C68">
        <w:rPr>
          <w:rFonts w:ascii="SymbolMT" w:eastAsia="Calibri" w:hAnsi="SymbolMT"/>
          <w:color w:val="0070C0"/>
          <w:sz w:val="28"/>
          <w:szCs w:val="28"/>
        </w:rPr>
        <w:sym w:font="Symbol" w:char="F0B7"/>
      </w:r>
      <w:r w:rsidRPr="00165C68">
        <w:rPr>
          <w:rFonts w:ascii="SymbolMT" w:eastAsia="Calibri" w:hAnsi="SymbolMT"/>
          <w:color w:val="0070C0"/>
          <w:sz w:val="28"/>
          <w:szCs w:val="28"/>
        </w:rPr>
        <w:t xml:space="preserve"> </w:t>
      </w:r>
      <w:r w:rsidRPr="00165C68">
        <w:rPr>
          <w:rFonts w:ascii="TimesNewRomanPS-BoldMT" w:eastAsia="Calibri" w:hAnsi="TimesNewRomanPS-BoldMT"/>
          <w:b/>
          <w:bCs/>
          <w:color w:val="0070C0"/>
          <w:sz w:val="28"/>
          <w:szCs w:val="28"/>
        </w:rPr>
        <w:t>Kiek laiko asmens duomenys bus saugomi?</w:t>
      </w:r>
    </w:p>
    <w:p w14:paraId="3B6FE393" w14:textId="23851A54" w:rsidR="00BB4E00" w:rsidRPr="00BB4E00" w:rsidRDefault="00923216" w:rsidP="00B97487">
      <w:pPr>
        <w:spacing w:line="259" w:lineRule="auto"/>
        <w:jc w:val="both"/>
        <w:rPr>
          <w:rFonts w:ascii="TimesNewRomanPS-BoldMT" w:eastAsia="Calibri" w:hAnsi="TimesNewRomanPS-BoldMT"/>
          <w:b/>
          <w:bCs/>
          <w:color w:val="0070C0"/>
          <w:sz w:val="28"/>
          <w:szCs w:val="28"/>
        </w:rPr>
      </w:pPr>
      <w:r>
        <w:rPr>
          <w:rFonts w:ascii="TimesNewRomanPS-BoldMT" w:eastAsia="Calibri" w:hAnsi="TimesNewRomanPS-BoldMT"/>
          <w:bCs/>
          <w:szCs w:val="24"/>
        </w:rPr>
        <w:t>Kandidat</w:t>
      </w:r>
      <w:r w:rsidR="00165C68" w:rsidRPr="00561B9C">
        <w:rPr>
          <w:rFonts w:ascii="TimesNewRomanPS-BoldMT" w:eastAsia="Calibri" w:hAnsi="TimesNewRomanPS-BoldMT"/>
          <w:bCs/>
          <w:szCs w:val="24"/>
        </w:rPr>
        <w:t>ų</w:t>
      </w:r>
      <w:r w:rsidR="00445286">
        <w:rPr>
          <w:rFonts w:ascii="TimesNewRomanPS-BoldMT" w:eastAsia="Calibri" w:hAnsi="TimesNewRomanPS-BoldMT"/>
          <w:bCs/>
          <w:szCs w:val="24"/>
        </w:rPr>
        <w:t xml:space="preserve"> pateikti dokumentai su asmens </w:t>
      </w:r>
      <w:r w:rsidR="00445286" w:rsidRPr="00874D21">
        <w:rPr>
          <w:rFonts w:ascii="TimesNewRomanPS-BoldMT" w:eastAsia="Calibri" w:hAnsi="TimesNewRomanPS-BoldMT"/>
          <w:bCs/>
          <w:szCs w:val="24"/>
        </w:rPr>
        <w:t xml:space="preserve">duomenimis </w:t>
      </w:r>
      <w:r w:rsidRPr="00874D21">
        <w:rPr>
          <w:rFonts w:ascii="TimesNewRomanPS-BoldMT" w:eastAsia="Calibri" w:hAnsi="TimesNewRomanPS-BoldMT"/>
          <w:bCs/>
          <w:szCs w:val="24"/>
        </w:rPr>
        <w:t>Agentūroje</w:t>
      </w:r>
      <w:r>
        <w:rPr>
          <w:rFonts w:ascii="TimesNewRomanPS-BoldMT" w:eastAsia="Calibri" w:hAnsi="TimesNewRomanPS-BoldMT"/>
          <w:bCs/>
          <w:szCs w:val="24"/>
        </w:rPr>
        <w:t xml:space="preserve"> ir </w:t>
      </w:r>
      <w:r w:rsidR="00445286">
        <w:rPr>
          <w:rFonts w:ascii="TimesNewRomanPS-BoldMT" w:eastAsia="Calibri" w:hAnsi="TimesNewRomanPS-BoldMT"/>
          <w:bCs/>
          <w:szCs w:val="24"/>
        </w:rPr>
        <w:t>Administracijoje bus saugomi 3 mėnesius nuo vertinimo pabaigos, po to sunaikinami.</w:t>
      </w:r>
    </w:p>
    <w:p w14:paraId="1F7BC4A9" w14:textId="77777777" w:rsidR="00445286" w:rsidRDefault="00445286" w:rsidP="00D155C8">
      <w:pPr>
        <w:spacing w:line="259" w:lineRule="auto"/>
        <w:rPr>
          <w:rFonts w:ascii="SymbolMT" w:eastAsia="Calibri" w:hAnsi="SymbolMT"/>
          <w:color w:val="2E74B5"/>
          <w:sz w:val="28"/>
          <w:szCs w:val="28"/>
        </w:rPr>
      </w:pPr>
    </w:p>
    <w:p w14:paraId="111C8938" w14:textId="1C69BCC6" w:rsidR="00D155C8" w:rsidRPr="00D155C8" w:rsidRDefault="00D155C8" w:rsidP="00D155C8">
      <w:pPr>
        <w:spacing w:line="259" w:lineRule="auto"/>
        <w:rPr>
          <w:rFonts w:ascii="TimesNewRomanPSMT" w:eastAsia="Calibri" w:hAnsi="TimesNewRomanPSMT"/>
          <w:color w:val="000000"/>
          <w:sz w:val="28"/>
          <w:szCs w:val="28"/>
        </w:rPr>
      </w:pPr>
      <w:r w:rsidRPr="00D155C8">
        <w:rPr>
          <w:rFonts w:ascii="SymbolMT" w:eastAsia="Calibri" w:hAnsi="SymbolMT"/>
          <w:color w:val="2E74B5"/>
          <w:sz w:val="28"/>
          <w:szCs w:val="28"/>
        </w:rPr>
        <w:sym w:font="Symbol" w:char="F0B7"/>
      </w:r>
      <w:r w:rsidRPr="00D155C8">
        <w:rPr>
          <w:rFonts w:ascii="SymbolMT" w:eastAsia="Calibri" w:hAnsi="SymbolMT"/>
          <w:color w:val="000000"/>
          <w:sz w:val="28"/>
          <w:szCs w:val="28"/>
        </w:rPr>
        <w:t xml:space="preserve"> </w:t>
      </w:r>
      <w:r w:rsidRPr="00D155C8">
        <w:rPr>
          <w:rFonts w:ascii="TimesNewRomanPS-BoldMT" w:eastAsia="Calibri" w:hAnsi="TimesNewRomanPS-BoldMT"/>
          <w:b/>
          <w:bCs/>
          <w:color w:val="0070C0"/>
          <w:sz w:val="28"/>
          <w:szCs w:val="28"/>
        </w:rPr>
        <w:t>Kaip užtikrinamas asmens duomenų saugumas?</w:t>
      </w:r>
    </w:p>
    <w:p w14:paraId="0EC8DCD3" w14:textId="47EABAF2" w:rsidR="00D155C8" w:rsidRPr="00D155C8" w:rsidRDefault="00D155C8" w:rsidP="00D155C8">
      <w:pPr>
        <w:spacing w:line="259" w:lineRule="auto"/>
        <w:jc w:val="both"/>
        <w:rPr>
          <w:rFonts w:eastAsia="Calibri"/>
          <w:color w:val="000000"/>
          <w:szCs w:val="24"/>
        </w:rPr>
      </w:pPr>
      <w:r w:rsidRPr="00D155C8">
        <w:rPr>
          <w:rFonts w:eastAsia="Calibri"/>
          <w:color w:val="000000"/>
          <w:szCs w:val="24"/>
        </w:rPr>
        <w:t>Asmens duomenys yra tvarkomi ir saugomi vadovaujantis BDAR nuostatomis</w:t>
      </w:r>
      <w:r>
        <w:rPr>
          <w:rFonts w:eastAsia="Calibri"/>
          <w:color w:val="000000"/>
          <w:szCs w:val="24"/>
        </w:rPr>
        <w:t>,</w:t>
      </w:r>
      <w:r w:rsidRPr="00D155C8">
        <w:rPr>
          <w:rFonts w:eastAsia="Calibri"/>
          <w:color w:val="000000"/>
          <w:szCs w:val="24"/>
        </w:rPr>
        <w:t xml:space="preserve"> LR asmens duomenų teisinės apsaugos įstatym</w:t>
      </w:r>
      <w:r>
        <w:rPr>
          <w:rFonts w:eastAsia="Calibri"/>
          <w:color w:val="000000"/>
          <w:szCs w:val="24"/>
        </w:rPr>
        <w:t>u</w:t>
      </w:r>
      <w:r w:rsidR="00D51A5E">
        <w:rPr>
          <w:rFonts w:eastAsia="Calibri"/>
          <w:color w:val="000000"/>
          <w:szCs w:val="24"/>
        </w:rPr>
        <w:t xml:space="preserve">, </w:t>
      </w:r>
      <w:r w:rsidRPr="00D155C8">
        <w:rPr>
          <w:rFonts w:eastAsia="Calibri"/>
          <w:color w:val="000000"/>
          <w:szCs w:val="24"/>
        </w:rPr>
        <w:t xml:space="preserve">bei kitais teisės aktais, reguliuojančiais asmens duomenų tvarkymą ir apsaugą. </w:t>
      </w:r>
    </w:p>
    <w:p w14:paraId="126E8B53" w14:textId="38236C83" w:rsidR="00BA7B95" w:rsidRDefault="00923216" w:rsidP="00D155C8">
      <w:pPr>
        <w:widowControl w:val="0"/>
        <w:jc w:val="both"/>
        <w:rPr>
          <w:rFonts w:eastAsia="Calibri"/>
          <w:color w:val="000000"/>
          <w:szCs w:val="24"/>
        </w:rPr>
      </w:pPr>
      <w:r w:rsidRPr="009B620D">
        <w:rPr>
          <w:rFonts w:eastAsia="Calibri"/>
          <w:color w:val="000000"/>
          <w:szCs w:val="24"/>
        </w:rPr>
        <w:t>Agentūra ir</w:t>
      </w:r>
      <w:r>
        <w:rPr>
          <w:rFonts w:eastAsia="Calibri"/>
          <w:color w:val="000000"/>
          <w:szCs w:val="24"/>
        </w:rPr>
        <w:t xml:space="preserve"> </w:t>
      </w:r>
      <w:r w:rsidR="00D155C8">
        <w:rPr>
          <w:rFonts w:eastAsia="Calibri"/>
          <w:color w:val="000000"/>
          <w:szCs w:val="24"/>
        </w:rPr>
        <w:t>A</w:t>
      </w:r>
      <w:r w:rsidR="00D155C8" w:rsidRPr="00D155C8">
        <w:rPr>
          <w:rFonts w:eastAsia="Calibri"/>
          <w:color w:val="000000"/>
          <w:szCs w:val="24"/>
        </w:rPr>
        <w:t>dministracija užtikrina tvarkomų asmens duomenų saugumą</w:t>
      </w:r>
      <w:r w:rsidR="00D155C8">
        <w:rPr>
          <w:rFonts w:eastAsia="Calibri"/>
          <w:color w:val="000000"/>
          <w:szCs w:val="24"/>
        </w:rPr>
        <w:t xml:space="preserve"> </w:t>
      </w:r>
      <w:r w:rsidR="00D155C8" w:rsidRPr="00D155C8">
        <w:rPr>
          <w:rFonts w:eastAsia="Calibri"/>
          <w:color w:val="000000"/>
          <w:szCs w:val="24"/>
        </w:rPr>
        <w:t>įgyvendinusi visas būtinas technines ir organizacines priemones asmens duomenims apsaugoti nuo neteisėto sunaikinimo, atsitiktinio pakeitimo, atskleidimo ir nuo bet kokio neteisėto tvarkymo.</w:t>
      </w:r>
    </w:p>
    <w:p w14:paraId="33950270" w14:textId="768B4DFD" w:rsidR="001665CC" w:rsidRDefault="001665CC" w:rsidP="00D155C8">
      <w:pPr>
        <w:widowControl w:val="0"/>
        <w:jc w:val="both"/>
        <w:rPr>
          <w:rFonts w:eastAsia="Calibri"/>
          <w:color w:val="000000"/>
          <w:szCs w:val="24"/>
        </w:rPr>
      </w:pPr>
    </w:p>
    <w:p w14:paraId="03AAA851" w14:textId="77777777" w:rsidR="00D14196" w:rsidRPr="00D14196" w:rsidRDefault="00D14196" w:rsidP="00D14196">
      <w:pPr>
        <w:spacing w:line="259" w:lineRule="auto"/>
        <w:rPr>
          <w:rFonts w:eastAsia="Calibri"/>
          <w:color w:val="000000"/>
          <w:szCs w:val="24"/>
        </w:rPr>
      </w:pPr>
      <w:r w:rsidRPr="00D14196">
        <w:rPr>
          <w:rFonts w:ascii="TimesNewRomanPS-BoldMT" w:eastAsia="Calibri" w:hAnsi="TimesNewRomanPS-BoldMT"/>
          <w:b/>
          <w:bCs/>
          <w:color w:val="0070C0"/>
          <w:sz w:val="28"/>
          <w:szCs w:val="28"/>
        </w:rPr>
        <w:t>Asmenys turi teisę:</w:t>
      </w:r>
      <w:r w:rsidRPr="00D14196">
        <w:rPr>
          <w:rFonts w:ascii="TimesNewRomanPS-BoldMT" w:eastAsia="Calibri" w:hAnsi="TimesNewRomanPS-BoldMT"/>
          <w:b/>
          <w:bCs/>
          <w:color w:val="0070C0"/>
          <w:sz w:val="28"/>
          <w:szCs w:val="28"/>
        </w:rPr>
        <w:br/>
      </w:r>
      <w:r w:rsidRPr="00D14196">
        <w:rPr>
          <w:rFonts w:eastAsia="Calibri"/>
          <w:color w:val="000000"/>
          <w:szCs w:val="24"/>
        </w:rPr>
        <w:sym w:font="Symbol" w:char="F0B7"/>
      </w:r>
      <w:r w:rsidRPr="00D14196">
        <w:rPr>
          <w:rFonts w:eastAsia="Calibri"/>
          <w:color w:val="000000"/>
          <w:szCs w:val="24"/>
        </w:rPr>
        <w:t xml:space="preserve">   g</w:t>
      </w:r>
      <w:r w:rsidRPr="00D14196">
        <w:rPr>
          <w:rFonts w:eastAsia="Calibri"/>
          <w:bCs/>
          <w:color w:val="000000"/>
          <w:szCs w:val="24"/>
        </w:rPr>
        <w:t>auti informaciją</w:t>
      </w:r>
      <w:r w:rsidRPr="00D14196">
        <w:rPr>
          <w:rFonts w:eastAsia="Calibri"/>
          <w:b/>
          <w:bCs/>
          <w:color w:val="000000"/>
          <w:szCs w:val="24"/>
        </w:rPr>
        <w:t xml:space="preserve"> </w:t>
      </w:r>
      <w:r w:rsidRPr="00D14196">
        <w:rPr>
          <w:rFonts w:eastAsia="Calibri"/>
          <w:color w:val="000000"/>
          <w:szCs w:val="24"/>
        </w:rPr>
        <w:t>apie savo asmens duomenų tvarkymą;</w:t>
      </w:r>
      <w:r w:rsidRPr="00D14196">
        <w:rPr>
          <w:rFonts w:eastAsia="Calibri"/>
          <w:color w:val="000000"/>
          <w:sz w:val="22"/>
          <w:szCs w:val="22"/>
        </w:rPr>
        <w:br/>
      </w:r>
      <w:r w:rsidRPr="00D14196">
        <w:rPr>
          <w:rFonts w:eastAsia="Calibri"/>
          <w:color w:val="000000"/>
          <w:szCs w:val="24"/>
        </w:rPr>
        <w:sym w:font="Symbol" w:char="F0B7"/>
      </w:r>
      <w:r w:rsidRPr="00D14196">
        <w:rPr>
          <w:rFonts w:eastAsia="Calibri"/>
          <w:color w:val="000000"/>
          <w:sz w:val="20"/>
        </w:rPr>
        <w:t xml:space="preserve">   </w:t>
      </w:r>
      <w:r w:rsidRPr="00D14196">
        <w:rPr>
          <w:rFonts w:eastAsia="Calibri"/>
          <w:b/>
          <w:color w:val="000000"/>
          <w:szCs w:val="24"/>
        </w:rPr>
        <w:t>s</w:t>
      </w:r>
      <w:r w:rsidRPr="00D14196">
        <w:rPr>
          <w:rFonts w:eastAsia="Calibri"/>
          <w:bCs/>
          <w:color w:val="000000"/>
          <w:szCs w:val="24"/>
        </w:rPr>
        <w:t>usipažint</w:t>
      </w:r>
      <w:r w:rsidRPr="00D14196">
        <w:rPr>
          <w:rFonts w:eastAsia="Calibri"/>
          <w:b/>
          <w:bCs/>
          <w:color w:val="000000"/>
          <w:szCs w:val="24"/>
        </w:rPr>
        <w:t xml:space="preserve">i </w:t>
      </w:r>
      <w:r w:rsidRPr="00D14196">
        <w:rPr>
          <w:rFonts w:eastAsia="Calibri"/>
          <w:color w:val="000000"/>
          <w:szCs w:val="24"/>
        </w:rPr>
        <w:t>su savo asmens duomenimis;</w:t>
      </w:r>
      <w:r w:rsidRPr="00D14196">
        <w:rPr>
          <w:rFonts w:eastAsia="Calibri"/>
          <w:color w:val="000000"/>
          <w:sz w:val="22"/>
          <w:szCs w:val="22"/>
        </w:rPr>
        <w:br/>
      </w:r>
      <w:r w:rsidRPr="00D14196">
        <w:rPr>
          <w:rFonts w:eastAsia="Calibri"/>
          <w:color w:val="000000"/>
          <w:szCs w:val="24"/>
        </w:rPr>
        <w:sym w:font="Symbol" w:char="F0B7"/>
      </w:r>
      <w:r w:rsidRPr="00D14196">
        <w:rPr>
          <w:rFonts w:eastAsia="Calibri"/>
          <w:color w:val="000000"/>
          <w:szCs w:val="24"/>
        </w:rPr>
        <w:t xml:space="preserve">   prašyti </w:t>
      </w:r>
      <w:r w:rsidRPr="00D14196">
        <w:rPr>
          <w:rFonts w:eastAsia="Calibri"/>
          <w:bCs/>
          <w:color w:val="000000"/>
          <w:szCs w:val="24"/>
        </w:rPr>
        <w:t xml:space="preserve">ištaisyti </w:t>
      </w:r>
      <w:r w:rsidRPr="00D14196">
        <w:rPr>
          <w:rFonts w:eastAsia="Calibri"/>
          <w:color w:val="000000"/>
          <w:szCs w:val="24"/>
        </w:rPr>
        <w:t>neteisingus, netikslius ar neišsamius asmens duomenis;</w:t>
      </w:r>
      <w:r w:rsidRPr="00D14196">
        <w:rPr>
          <w:rFonts w:eastAsia="Calibri"/>
          <w:color w:val="000000"/>
          <w:sz w:val="22"/>
          <w:szCs w:val="22"/>
        </w:rPr>
        <w:br/>
      </w:r>
      <w:r w:rsidRPr="00D14196">
        <w:rPr>
          <w:rFonts w:eastAsia="Calibri"/>
          <w:color w:val="000000"/>
          <w:szCs w:val="24"/>
        </w:rPr>
        <w:lastRenderedPageBreak/>
        <w:sym w:font="Symbol" w:char="F0B7"/>
      </w:r>
      <w:r w:rsidRPr="00D14196">
        <w:rPr>
          <w:rFonts w:eastAsia="Calibri"/>
          <w:color w:val="000000"/>
          <w:szCs w:val="24"/>
        </w:rPr>
        <w:t xml:space="preserve">   prašyti </w:t>
      </w:r>
      <w:r w:rsidRPr="00D14196">
        <w:rPr>
          <w:rFonts w:eastAsia="Calibri"/>
          <w:bCs/>
          <w:color w:val="000000"/>
          <w:szCs w:val="24"/>
        </w:rPr>
        <w:t>ištrinti</w:t>
      </w:r>
      <w:r w:rsidRPr="00D14196">
        <w:rPr>
          <w:rFonts w:eastAsia="Calibri"/>
          <w:b/>
          <w:bCs/>
          <w:color w:val="000000"/>
          <w:szCs w:val="24"/>
        </w:rPr>
        <w:t xml:space="preserve"> </w:t>
      </w:r>
      <w:r w:rsidRPr="00D14196">
        <w:rPr>
          <w:rFonts w:eastAsia="Calibri"/>
          <w:color w:val="000000"/>
          <w:szCs w:val="24"/>
        </w:rPr>
        <w:t>su asmeniu susijusius (teisė „būti pamirštam“) duomenis;</w:t>
      </w:r>
      <w:r w:rsidRPr="00D14196">
        <w:rPr>
          <w:rFonts w:eastAsia="Calibri"/>
          <w:color w:val="000000"/>
          <w:sz w:val="22"/>
          <w:szCs w:val="22"/>
        </w:rPr>
        <w:br/>
      </w:r>
      <w:r w:rsidRPr="00D14196">
        <w:rPr>
          <w:rFonts w:eastAsia="Calibri"/>
          <w:color w:val="000000"/>
          <w:szCs w:val="24"/>
        </w:rPr>
        <w:sym w:font="Symbol" w:char="F0B7"/>
      </w:r>
      <w:r w:rsidRPr="00D14196">
        <w:rPr>
          <w:rFonts w:eastAsia="Calibri"/>
          <w:color w:val="000000"/>
          <w:szCs w:val="24"/>
        </w:rPr>
        <w:t xml:space="preserve">   prašyti </w:t>
      </w:r>
      <w:r w:rsidRPr="00D14196">
        <w:rPr>
          <w:rFonts w:eastAsia="Calibri"/>
          <w:bCs/>
          <w:color w:val="000000"/>
          <w:szCs w:val="24"/>
        </w:rPr>
        <w:t>apriboti</w:t>
      </w:r>
      <w:r w:rsidRPr="00D14196">
        <w:rPr>
          <w:rFonts w:eastAsia="Calibri"/>
          <w:b/>
          <w:bCs/>
          <w:color w:val="000000"/>
          <w:szCs w:val="24"/>
        </w:rPr>
        <w:t xml:space="preserve"> </w:t>
      </w:r>
      <w:r w:rsidRPr="00D14196">
        <w:rPr>
          <w:rFonts w:eastAsia="Calibri"/>
          <w:color w:val="000000"/>
          <w:szCs w:val="24"/>
        </w:rPr>
        <w:t>savo asmens duomenų tvarkymą;</w:t>
      </w:r>
    </w:p>
    <w:p w14:paraId="4507DD41" w14:textId="0FF9AD12" w:rsidR="00D14196" w:rsidRPr="00D14196" w:rsidRDefault="00D14196" w:rsidP="00D14196">
      <w:pPr>
        <w:numPr>
          <w:ilvl w:val="0"/>
          <w:numId w:val="6"/>
        </w:numPr>
        <w:spacing w:after="160" w:line="259" w:lineRule="auto"/>
        <w:ind w:left="284" w:hanging="284"/>
        <w:contextualSpacing/>
        <w:rPr>
          <w:rFonts w:eastAsia="Calibri"/>
          <w:color w:val="000000"/>
          <w:szCs w:val="24"/>
        </w:rPr>
      </w:pPr>
      <w:r w:rsidRPr="00D14196">
        <w:rPr>
          <w:rFonts w:eastAsia="Calibri"/>
          <w:color w:val="000000"/>
          <w:szCs w:val="24"/>
        </w:rPr>
        <w:t>prieštarauti asmens duomenų tvarkymui (</w:t>
      </w:r>
      <w:r w:rsidRPr="00D14196">
        <w:rPr>
          <w:rFonts w:eastAsia="Calibri"/>
          <w:i/>
          <w:color w:val="000000"/>
          <w:szCs w:val="24"/>
        </w:rPr>
        <w:t xml:space="preserve">tokiu atveju asmuo negali dalyvauti </w:t>
      </w:r>
      <w:r w:rsidR="0005111A" w:rsidRPr="0005111A">
        <w:rPr>
          <w:rFonts w:eastAsia="Calibri"/>
          <w:i/>
          <w:color w:val="000000"/>
          <w:szCs w:val="24"/>
        </w:rPr>
        <w:t xml:space="preserve">pretendentų į Įmonės </w:t>
      </w:r>
      <w:r w:rsidR="00CD7769" w:rsidRPr="00C75C68">
        <w:rPr>
          <w:rFonts w:eastAsia="Calibri"/>
          <w:i/>
          <w:color w:val="000000"/>
          <w:szCs w:val="24"/>
        </w:rPr>
        <w:t>stebėtojų tarybos</w:t>
      </w:r>
      <w:r w:rsidR="0005111A" w:rsidRPr="0005111A">
        <w:rPr>
          <w:rFonts w:eastAsia="Calibri"/>
          <w:i/>
          <w:color w:val="000000"/>
          <w:szCs w:val="24"/>
        </w:rPr>
        <w:t xml:space="preserve"> narius atrankoje</w:t>
      </w:r>
      <w:r w:rsidRPr="00D14196">
        <w:rPr>
          <w:rFonts w:eastAsia="Calibri"/>
          <w:color w:val="000000"/>
          <w:szCs w:val="24"/>
        </w:rPr>
        <w:t>).</w:t>
      </w:r>
    </w:p>
    <w:p w14:paraId="593BD1CE" w14:textId="6AA26F43" w:rsidR="001665CC" w:rsidRDefault="001665CC" w:rsidP="00D155C8">
      <w:pPr>
        <w:widowControl w:val="0"/>
        <w:jc w:val="both"/>
        <w:rPr>
          <w:rFonts w:eastAsia="Calibri"/>
          <w:color w:val="000000"/>
          <w:szCs w:val="24"/>
        </w:rPr>
      </w:pPr>
    </w:p>
    <w:p w14:paraId="7A5EE21D" w14:textId="77777777" w:rsidR="00E33226" w:rsidRPr="00E33226" w:rsidRDefault="00E33226" w:rsidP="00E33226">
      <w:pPr>
        <w:spacing w:line="259" w:lineRule="auto"/>
        <w:rPr>
          <w:rFonts w:ascii="TimesNewRomanPS-BoldMT" w:eastAsia="Calibri" w:hAnsi="TimesNewRomanPS-BoldMT"/>
          <w:b/>
          <w:bCs/>
          <w:color w:val="0070C0"/>
          <w:sz w:val="28"/>
          <w:szCs w:val="28"/>
        </w:rPr>
      </w:pPr>
      <w:r w:rsidRPr="00E33226">
        <w:rPr>
          <w:rFonts w:ascii="SymbolMT" w:eastAsia="Calibri" w:hAnsi="SymbolMT"/>
          <w:color w:val="0070C0"/>
          <w:sz w:val="28"/>
          <w:szCs w:val="28"/>
        </w:rPr>
        <w:sym w:font="Symbol" w:char="F0B7"/>
      </w:r>
      <w:r w:rsidRPr="00E33226">
        <w:rPr>
          <w:rFonts w:ascii="SymbolMT" w:eastAsia="Calibri" w:hAnsi="SymbolMT"/>
          <w:color w:val="0070C0"/>
          <w:sz w:val="28"/>
          <w:szCs w:val="28"/>
        </w:rPr>
        <w:t xml:space="preserve"> </w:t>
      </w:r>
      <w:r w:rsidRPr="00E33226">
        <w:rPr>
          <w:rFonts w:ascii="TimesNewRomanPS-BoldMT" w:eastAsia="Calibri" w:hAnsi="TimesNewRomanPS-BoldMT"/>
          <w:b/>
          <w:bCs/>
          <w:color w:val="0070C0"/>
          <w:sz w:val="28"/>
          <w:szCs w:val="28"/>
        </w:rPr>
        <w:t>Asmens duomenų saugumo pažeidimai ir apskundimas:</w:t>
      </w:r>
    </w:p>
    <w:p w14:paraId="25156481" w14:textId="5C46FAC8" w:rsidR="00E33226" w:rsidRPr="009D5C3F" w:rsidRDefault="00E33226" w:rsidP="009D5C3F">
      <w:pPr>
        <w:pStyle w:val="Sraopastraipa"/>
        <w:numPr>
          <w:ilvl w:val="0"/>
          <w:numId w:val="6"/>
        </w:numPr>
        <w:tabs>
          <w:tab w:val="left" w:pos="284"/>
        </w:tabs>
        <w:spacing w:after="160" w:line="259" w:lineRule="auto"/>
        <w:ind w:left="0" w:hanging="11"/>
        <w:jc w:val="both"/>
        <w:rPr>
          <w:rFonts w:eastAsia="Calibri"/>
          <w:sz w:val="22"/>
          <w:szCs w:val="22"/>
        </w:rPr>
      </w:pPr>
      <w:r w:rsidRPr="009D5C3F">
        <w:rPr>
          <w:rFonts w:eastAsia="Calibri"/>
          <w:color w:val="000000"/>
          <w:szCs w:val="24"/>
        </w:rPr>
        <w:t>Jeigu asmuo mano, kad pažeistos jo, kaip duomenų subjekto, teisės, arba nori gauti daugiau</w:t>
      </w:r>
      <w:r w:rsidRPr="009D5C3F">
        <w:rPr>
          <w:rFonts w:eastAsia="Calibri"/>
          <w:color w:val="000000"/>
          <w:sz w:val="22"/>
          <w:szCs w:val="22"/>
        </w:rPr>
        <w:br/>
      </w:r>
      <w:r w:rsidRPr="009D5C3F">
        <w:rPr>
          <w:rFonts w:eastAsia="Calibri"/>
          <w:color w:val="000000"/>
          <w:szCs w:val="24"/>
        </w:rPr>
        <w:t xml:space="preserve">informacijos apie asmens duomenų tvarkymą, gali kreiptis į </w:t>
      </w:r>
      <w:r w:rsidR="00416981">
        <w:rPr>
          <w:rFonts w:eastAsia="Calibri"/>
          <w:color w:val="000000"/>
          <w:szCs w:val="24"/>
        </w:rPr>
        <w:t>Alytaus</w:t>
      </w:r>
      <w:r w:rsidRPr="009D5C3F">
        <w:rPr>
          <w:rFonts w:eastAsia="Calibri"/>
          <w:color w:val="000000"/>
          <w:szCs w:val="24"/>
        </w:rPr>
        <w:t xml:space="preserve"> miesto savivaldybės</w:t>
      </w:r>
      <w:r w:rsidRPr="009D5C3F">
        <w:rPr>
          <w:rFonts w:eastAsia="Calibri"/>
          <w:color w:val="000000"/>
          <w:sz w:val="22"/>
          <w:szCs w:val="22"/>
        </w:rPr>
        <w:br/>
      </w:r>
      <w:r w:rsidRPr="009D5C3F">
        <w:rPr>
          <w:rFonts w:eastAsia="Calibri"/>
          <w:color w:val="000000"/>
          <w:szCs w:val="24"/>
        </w:rPr>
        <w:t xml:space="preserve">administracijos </w:t>
      </w:r>
      <w:r w:rsidRPr="009D5C3F">
        <w:rPr>
          <w:rFonts w:eastAsia="Calibri"/>
          <w:bCs/>
          <w:color w:val="000000"/>
          <w:szCs w:val="24"/>
        </w:rPr>
        <w:t>Duomenų apsaugos pareigūną</w:t>
      </w:r>
      <w:r w:rsidRPr="009D5C3F">
        <w:rPr>
          <w:rFonts w:eastAsia="Calibri"/>
          <w:color w:val="000000"/>
          <w:szCs w:val="24"/>
        </w:rPr>
        <w:t>, tel. (</w:t>
      </w:r>
      <w:r w:rsidR="00416981">
        <w:rPr>
          <w:rFonts w:eastAsia="Calibri"/>
          <w:color w:val="000000"/>
          <w:szCs w:val="24"/>
        </w:rPr>
        <w:t>0</w:t>
      </w:r>
      <w:r w:rsidRPr="009D5C3F">
        <w:rPr>
          <w:rFonts w:eastAsia="Calibri"/>
          <w:color w:val="000000"/>
          <w:szCs w:val="24"/>
        </w:rPr>
        <w:t xml:space="preserve"> </w:t>
      </w:r>
      <w:r w:rsidR="00416981">
        <w:rPr>
          <w:rFonts w:eastAsia="Calibri"/>
          <w:color w:val="000000"/>
          <w:szCs w:val="24"/>
        </w:rPr>
        <w:t>315</w:t>
      </w:r>
      <w:r w:rsidRPr="009D5C3F">
        <w:rPr>
          <w:rFonts w:eastAsia="Calibri"/>
          <w:color w:val="000000"/>
          <w:szCs w:val="24"/>
        </w:rPr>
        <w:t xml:space="preserve">) </w:t>
      </w:r>
      <w:r w:rsidR="00416981" w:rsidRPr="00416981">
        <w:rPr>
          <w:rFonts w:eastAsia="Calibri"/>
          <w:color w:val="000000"/>
          <w:szCs w:val="24"/>
        </w:rPr>
        <w:t>55138</w:t>
      </w:r>
      <w:r w:rsidRPr="009D5C3F">
        <w:rPr>
          <w:rFonts w:eastAsia="Calibri"/>
          <w:color w:val="000000"/>
          <w:szCs w:val="24"/>
        </w:rPr>
        <w:t xml:space="preserve">, </w:t>
      </w:r>
      <w:proofErr w:type="spellStart"/>
      <w:r w:rsidRPr="009D5C3F">
        <w:rPr>
          <w:rFonts w:eastAsia="Calibri"/>
          <w:color w:val="000000"/>
          <w:szCs w:val="24"/>
        </w:rPr>
        <w:t>el.p</w:t>
      </w:r>
      <w:proofErr w:type="spellEnd"/>
      <w:r w:rsidRPr="009D5C3F">
        <w:rPr>
          <w:rFonts w:eastAsia="Calibri"/>
          <w:color w:val="000000"/>
          <w:szCs w:val="24"/>
        </w:rPr>
        <w:t xml:space="preserve">. </w:t>
      </w:r>
      <w:hyperlink r:id="rId10" w:history="1">
        <w:r w:rsidR="00416981" w:rsidRPr="00220F13">
          <w:rPr>
            <w:rStyle w:val="Hipersaitas"/>
            <w:rFonts w:eastAsia="Calibri"/>
            <w:szCs w:val="24"/>
          </w:rPr>
          <w:t>giedre.lazarevice@alytus.lt</w:t>
        </w:r>
      </w:hyperlink>
      <w:r w:rsidR="00416981">
        <w:rPr>
          <w:rFonts w:eastAsia="Calibri"/>
          <w:color w:val="000000"/>
          <w:szCs w:val="24"/>
        </w:rPr>
        <w:t xml:space="preserve"> </w:t>
      </w:r>
    </w:p>
    <w:p w14:paraId="40BD66FB" w14:textId="1876C027" w:rsidR="00E33226" w:rsidRPr="009D5C3F" w:rsidRDefault="00E33226" w:rsidP="009D5C3F">
      <w:pPr>
        <w:pStyle w:val="Sraopastraipa"/>
        <w:numPr>
          <w:ilvl w:val="0"/>
          <w:numId w:val="6"/>
        </w:numPr>
        <w:tabs>
          <w:tab w:val="left" w:pos="284"/>
        </w:tabs>
        <w:spacing w:after="160" w:line="259" w:lineRule="auto"/>
        <w:ind w:left="0" w:hanging="11"/>
        <w:jc w:val="both"/>
        <w:rPr>
          <w:rFonts w:eastAsia="Calibri"/>
          <w:sz w:val="22"/>
          <w:szCs w:val="22"/>
        </w:rPr>
      </w:pPr>
      <w:r w:rsidRPr="009D5C3F">
        <w:rPr>
          <w:rFonts w:eastAsia="Calibri"/>
          <w:color w:val="000000"/>
          <w:szCs w:val="24"/>
        </w:rPr>
        <w:t xml:space="preserve">Jeigu asmuo nesutinka su </w:t>
      </w:r>
      <w:r w:rsidR="00416981">
        <w:rPr>
          <w:rFonts w:eastAsia="Calibri"/>
          <w:color w:val="000000"/>
          <w:szCs w:val="24"/>
        </w:rPr>
        <w:t>Alytaus</w:t>
      </w:r>
      <w:bookmarkStart w:id="1" w:name="_GoBack"/>
      <w:bookmarkEnd w:id="1"/>
      <w:r w:rsidRPr="009D5C3F">
        <w:rPr>
          <w:rFonts w:eastAsia="Calibri"/>
          <w:color w:val="000000"/>
          <w:szCs w:val="24"/>
        </w:rPr>
        <w:t xml:space="preserve"> miesto savivaldybės administracijos ar Duomenų apsaugos</w:t>
      </w:r>
      <w:r w:rsidR="00F915CC" w:rsidRPr="009D5C3F">
        <w:rPr>
          <w:rFonts w:eastAsia="Calibri"/>
          <w:color w:val="000000"/>
          <w:szCs w:val="24"/>
        </w:rPr>
        <w:t xml:space="preserve"> </w:t>
      </w:r>
      <w:r w:rsidRPr="009D5C3F">
        <w:rPr>
          <w:rFonts w:eastAsia="Calibri"/>
          <w:color w:val="000000"/>
          <w:szCs w:val="24"/>
        </w:rPr>
        <w:t xml:space="preserve">pareigūno atsakymu, jis gali kreiptis į </w:t>
      </w:r>
      <w:r w:rsidRPr="009D5C3F">
        <w:rPr>
          <w:rFonts w:eastAsia="Calibri"/>
          <w:bCs/>
          <w:color w:val="000000"/>
          <w:szCs w:val="24"/>
        </w:rPr>
        <w:t>Valstybinę duomenų apsaugos inspekciją (VDAI), L. Sapiegos g. 17, 10312 Vilnius,</w:t>
      </w:r>
      <w:r w:rsidRPr="009D5C3F">
        <w:rPr>
          <w:rFonts w:eastAsia="Calibri"/>
          <w:b/>
          <w:bCs/>
          <w:color w:val="000000"/>
          <w:szCs w:val="24"/>
        </w:rPr>
        <w:t xml:space="preserve"> </w:t>
      </w:r>
      <w:r w:rsidRPr="009D5C3F">
        <w:rPr>
          <w:rFonts w:eastAsia="Calibri"/>
          <w:color w:val="000000"/>
          <w:szCs w:val="24"/>
        </w:rPr>
        <w:t xml:space="preserve">Tel. (8 5) 271 2804, 279 1445, el. p. </w:t>
      </w:r>
      <w:proofErr w:type="spellStart"/>
      <w:r w:rsidRPr="009D5C3F">
        <w:rPr>
          <w:rFonts w:eastAsia="Calibri"/>
          <w:color w:val="0000FF"/>
          <w:szCs w:val="24"/>
        </w:rPr>
        <w:t>ada@ada.lt</w:t>
      </w:r>
      <w:proofErr w:type="spellEnd"/>
      <w:r w:rsidRPr="009D5C3F">
        <w:rPr>
          <w:rFonts w:eastAsia="Calibri"/>
          <w:color w:val="000000"/>
          <w:szCs w:val="24"/>
        </w:rPr>
        <w:t>.</w:t>
      </w:r>
    </w:p>
    <w:p w14:paraId="74934410" w14:textId="77777777" w:rsidR="00E33226" w:rsidRDefault="00E33226" w:rsidP="00D155C8">
      <w:pPr>
        <w:widowControl w:val="0"/>
        <w:jc w:val="both"/>
        <w:rPr>
          <w:rFonts w:eastAsia="Calibri"/>
          <w:color w:val="000000"/>
          <w:szCs w:val="24"/>
        </w:rPr>
      </w:pPr>
    </w:p>
    <w:p w14:paraId="7067571C" w14:textId="4785AE6E" w:rsidR="00C87C5A" w:rsidRDefault="00C87C5A" w:rsidP="00D155C8">
      <w:pPr>
        <w:widowControl w:val="0"/>
        <w:jc w:val="both"/>
        <w:rPr>
          <w:b/>
          <w:bCs/>
          <w:sz w:val="22"/>
        </w:rPr>
      </w:pPr>
    </w:p>
    <w:p w14:paraId="1E1A62A2" w14:textId="34529709" w:rsidR="00F86C6F" w:rsidRDefault="008A1796">
      <w:pPr>
        <w:rPr>
          <w:szCs w:val="24"/>
          <w:lang w:eastAsia="lt-LT"/>
        </w:rPr>
      </w:pPr>
      <w:r>
        <w:rPr>
          <w:szCs w:val="24"/>
          <w:lang w:eastAsia="lt-LT"/>
        </w:rPr>
        <w:t>Kandidato parašas, vardas ir pavardė</w:t>
      </w:r>
    </w:p>
    <w:p w14:paraId="32396BE1" w14:textId="5E29F844" w:rsidR="003961D6" w:rsidRDefault="008A1796" w:rsidP="009B7BE8">
      <w:pPr>
        <w:rPr>
          <w:snapToGrid w:val="0"/>
        </w:rPr>
      </w:pPr>
      <w:r>
        <w:rPr>
          <w:szCs w:val="24"/>
          <w:lang w:eastAsia="lt-LT"/>
        </w:rPr>
        <w:t>______________________________________________</w:t>
      </w:r>
    </w:p>
    <w:sectPr w:rsidR="003961D6" w:rsidSect="00150E97">
      <w:headerReference w:type="even" r:id="rId11"/>
      <w:headerReference w:type="default" r:id="rId12"/>
      <w:footerReference w:type="even" r:id="rId13"/>
      <w:footerReference w:type="default" r:id="rId14"/>
      <w:headerReference w:type="first" r:id="rId15"/>
      <w:footerReference w:type="first" r:id="rId16"/>
      <w:pgSz w:w="11906" w:h="16838" w:code="9"/>
      <w:pgMar w:top="851" w:right="1134" w:bottom="851" w:left="1276"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AE135" w14:textId="77777777" w:rsidR="003A1C6B" w:rsidRDefault="003A1C6B">
      <w:pPr>
        <w:rPr>
          <w:lang w:eastAsia="lt-LT"/>
        </w:rPr>
      </w:pPr>
      <w:r>
        <w:rPr>
          <w:lang w:eastAsia="lt-LT"/>
        </w:rPr>
        <w:separator/>
      </w:r>
    </w:p>
  </w:endnote>
  <w:endnote w:type="continuationSeparator" w:id="0">
    <w:p w14:paraId="7886FABD" w14:textId="77777777" w:rsidR="003A1C6B" w:rsidRDefault="003A1C6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4F71D" w14:textId="77777777" w:rsidR="003961D6" w:rsidRDefault="003961D6">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1263B" w14:textId="77777777" w:rsidR="003961D6" w:rsidRDefault="003961D6">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46593" w14:textId="77777777" w:rsidR="003961D6" w:rsidRDefault="003961D6">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55BD8" w14:textId="77777777" w:rsidR="003A1C6B" w:rsidRDefault="003A1C6B">
      <w:pPr>
        <w:rPr>
          <w:lang w:eastAsia="lt-LT"/>
        </w:rPr>
      </w:pPr>
      <w:r>
        <w:rPr>
          <w:lang w:eastAsia="lt-LT"/>
        </w:rPr>
        <w:separator/>
      </w:r>
    </w:p>
  </w:footnote>
  <w:footnote w:type="continuationSeparator" w:id="0">
    <w:p w14:paraId="3AA076AA" w14:textId="77777777" w:rsidR="003A1C6B" w:rsidRDefault="003A1C6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B35F7" w14:textId="77777777" w:rsidR="003961D6" w:rsidRDefault="008A1796">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00B234C1" w14:textId="77777777" w:rsidR="003961D6" w:rsidRDefault="003961D6">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BA705" w14:textId="77777777" w:rsidR="003961D6" w:rsidRDefault="008A1796">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Pr>
        <w:lang w:eastAsia="lt-LT"/>
      </w:rPr>
      <w:t>5</w:t>
    </w:r>
    <w:r>
      <w:rPr>
        <w:lang w:eastAsia="lt-LT"/>
      </w:rPr>
      <w:fldChar w:fldCharType="end"/>
    </w:r>
  </w:p>
  <w:p w14:paraId="4A6315D3" w14:textId="77777777" w:rsidR="003961D6" w:rsidRDefault="003961D6">
    <w:pPr>
      <w:tabs>
        <w:tab w:val="center" w:pos="4153"/>
        <w:tab w:val="right" w:pos="8306"/>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C1C1E" w14:textId="46A0005A" w:rsidR="003961D6" w:rsidRDefault="008031F3">
    <w:pPr>
      <w:tabs>
        <w:tab w:val="center" w:pos="4153"/>
        <w:tab w:val="right" w:pos="8306"/>
      </w:tabs>
      <w:rPr>
        <w:lang w:eastAsia="lt-LT"/>
      </w:rPr>
    </w:pPr>
    <w:r>
      <w:rPr>
        <w:lang w:eastAsia="lt-LT"/>
      </w:rPr>
      <w:tab/>
    </w:r>
    <w:r>
      <w:rPr>
        <w:lang w:eastAsia="lt-LT"/>
      </w:rPr>
      <w:tab/>
    </w:r>
    <w:r w:rsidR="003F30DD">
      <w:rPr>
        <w:lang w:eastAsia="lt-LT"/>
      </w:rPr>
      <w:tab/>
    </w:r>
    <w:r w:rsidR="003F30DD">
      <w:rPr>
        <w:lang w:eastAsia="lt-LT"/>
      </w:rPr>
      <w:tab/>
    </w:r>
  </w:p>
  <w:p w14:paraId="10FF7A40" w14:textId="3BB5ABD9" w:rsidR="003F30DD" w:rsidRPr="003F30DD" w:rsidRDefault="003F30DD">
    <w:pPr>
      <w:tabs>
        <w:tab w:val="center" w:pos="4153"/>
        <w:tab w:val="right" w:pos="8306"/>
      </w:tabs>
      <w:rPr>
        <w:b/>
        <w:lang w:eastAsia="lt-LT"/>
      </w:rPr>
    </w:pPr>
    <w:r>
      <w:rPr>
        <w:lang w:eastAsia="lt-LT"/>
      </w:rPr>
      <w:tab/>
    </w:r>
    <w:r>
      <w:rPr>
        <w:lang w:eastAsia="lt-LT"/>
      </w:rPr>
      <w:tab/>
    </w:r>
    <w:r>
      <w:rPr>
        <w:lang w:eastAsia="lt-LT"/>
      </w:rPr>
      <w:tab/>
    </w:r>
    <w:r>
      <w:rPr>
        <w:lang w:eastAsia="lt-LT"/>
      </w:rPr>
      <w:tab/>
    </w:r>
    <w:r>
      <w:rPr>
        <w:lang w:eastAsia="lt-LT"/>
      </w:rPr>
      <w:tab/>
    </w:r>
    <w:r w:rsidR="009B7BE8">
      <w:rPr>
        <w:lang w:eastAsia="lt-LT"/>
      </w:rPr>
      <w:tab/>
    </w:r>
    <w:r w:rsidR="008031F3">
      <w:rPr>
        <w:lang w:eastAsia="lt-LT"/>
      </w:rPr>
      <w:t xml:space="preserve">                         </w:t>
    </w:r>
    <w:r w:rsidRPr="003F30DD">
      <w:rPr>
        <w:b/>
        <w:lang w:eastAsia="lt-LT"/>
      </w:rPr>
      <w:t xml:space="preserve">Priedas Nr. </w:t>
    </w:r>
    <w:r w:rsidR="000749F1">
      <w:rPr>
        <w:b/>
        <w:lang w:eastAsia="lt-LT"/>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B4B37"/>
    <w:multiLevelType w:val="hybridMultilevel"/>
    <w:tmpl w:val="A5FAD726"/>
    <w:lvl w:ilvl="0" w:tplc="04090005">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C7D1CAF"/>
    <w:multiLevelType w:val="hybridMultilevel"/>
    <w:tmpl w:val="45FAE138"/>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2" w15:restartNumberingAfterBreak="0">
    <w:nsid w:val="221D6E8A"/>
    <w:multiLevelType w:val="hybridMultilevel"/>
    <w:tmpl w:val="5E7401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732AEB"/>
    <w:multiLevelType w:val="hybridMultilevel"/>
    <w:tmpl w:val="49549FD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4" w15:restartNumberingAfterBreak="0">
    <w:nsid w:val="29E97AFA"/>
    <w:multiLevelType w:val="hybridMultilevel"/>
    <w:tmpl w:val="7146266E"/>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5" w15:restartNumberingAfterBreak="0">
    <w:nsid w:val="4E3E6A7F"/>
    <w:multiLevelType w:val="hybridMultilevel"/>
    <w:tmpl w:val="CFF8EF62"/>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A550F41"/>
    <w:multiLevelType w:val="hybridMultilevel"/>
    <w:tmpl w:val="AC98CB94"/>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7DD115EB"/>
    <w:multiLevelType w:val="hybridMultilevel"/>
    <w:tmpl w:val="EC54E9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2"/>
  </w:num>
  <w:num w:numId="5">
    <w:abstractNumId w:val="7"/>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135A3"/>
    <w:rsid w:val="000161D2"/>
    <w:rsid w:val="00041586"/>
    <w:rsid w:val="0005111A"/>
    <w:rsid w:val="00057EA7"/>
    <w:rsid w:val="000749F1"/>
    <w:rsid w:val="000967AE"/>
    <w:rsid w:val="000C472B"/>
    <w:rsid w:val="000D0DAB"/>
    <w:rsid w:val="000D36AA"/>
    <w:rsid w:val="000E28BA"/>
    <w:rsid w:val="000F0482"/>
    <w:rsid w:val="000F2F8F"/>
    <w:rsid w:val="00107DF1"/>
    <w:rsid w:val="0011045F"/>
    <w:rsid w:val="00110650"/>
    <w:rsid w:val="00116FC5"/>
    <w:rsid w:val="00130BC1"/>
    <w:rsid w:val="00143CD9"/>
    <w:rsid w:val="00150E97"/>
    <w:rsid w:val="0016083C"/>
    <w:rsid w:val="00165C68"/>
    <w:rsid w:val="001665CC"/>
    <w:rsid w:val="00180B20"/>
    <w:rsid w:val="0019575C"/>
    <w:rsid w:val="001A1741"/>
    <w:rsid w:val="001A5C11"/>
    <w:rsid w:val="001A6A16"/>
    <w:rsid w:val="001B05F2"/>
    <w:rsid w:val="001C1E80"/>
    <w:rsid w:val="001C744D"/>
    <w:rsid w:val="001D5219"/>
    <w:rsid w:val="001E499F"/>
    <w:rsid w:val="001E5002"/>
    <w:rsid w:val="00237F8C"/>
    <w:rsid w:val="0024796C"/>
    <w:rsid w:val="00275F21"/>
    <w:rsid w:val="00293E48"/>
    <w:rsid w:val="00296E44"/>
    <w:rsid w:val="00297821"/>
    <w:rsid w:val="002A27F9"/>
    <w:rsid w:val="002A424E"/>
    <w:rsid w:val="002D037D"/>
    <w:rsid w:val="002D5AD6"/>
    <w:rsid w:val="002E7BB3"/>
    <w:rsid w:val="002F1D26"/>
    <w:rsid w:val="00311D03"/>
    <w:rsid w:val="003218D0"/>
    <w:rsid w:val="00367D1B"/>
    <w:rsid w:val="003961D6"/>
    <w:rsid w:val="003A1C6B"/>
    <w:rsid w:val="003C4572"/>
    <w:rsid w:val="003D1870"/>
    <w:rsid w:val="003F30DD"/>
    <w:rsid w:val="0041197A"/>
    <w:rsid w:val="00416981"/>
    <w:rsid w:val="004262E0"/>
    <w:rsid w:val="004448F7"/>
    <w:rsid w:val="00445286"/>
    <w:rsid w:val="004A379D"/>
    <w:rsid w:val="004C0047"/>
    <w:rsid w:val="004C66E7"/>
    <w:rsid w:val="004F201F"/>
    <w:rsid w:val="004F75CD"/>
    <w:rsid w:val="00533200"/>
    <w:rsid w:val="00542A8D"/>
    <w:rsid w:val="005454E6"/>
    <w:rsid w:val="00561B9C"/>
    <w:rsid w:val="00582184"/>
    <w:rsid w:val="005822A3"/>
    <w:rsid w:val="005A37CA"/>
    <w:rsid w:val="005B5CD0"/>
    <w:rsid w:val="005C752E"/>
    <w:rsid w:val="00622780"/>
    <w:rsid w:val="00637B53"/>
    <w:rsid w:val="00660641"/>
    <w:rsid w:val="00670C66"/>
    <w:rsid w:val="00673206"/>
    <w:rsid w:val="00673CEF"/>
    <w:rsid w:val="00674CA1"/>
    <w:rsid w:val="00676DB2"/>
    <w:rsid w:val="006C4B6D"/>
    <w:rsid w:val="00720945"/>
    <w:rsid w:val="007231C7"/>
    <w:rsid w:val="0073621C"/>
    <w:rsid w:val="007374A7"/>
    <w:rsid w:val="00767CE9"/>
    <w:rsid w:val="0077720E"/>
    <w:rsid w:val="007A5742"/>
    <w:rsid w:val="007C3998"/>
    <w:rsid w:val="007D5940"/>
    <w:rsid w:val="00802E6B"/>
    <w:rsid w:val="008031F3"/>
    <w:rsid w:val="008059EB"/>
    <w:rsid w:val="00811C5F"/>
    <w:rsid w:val="0085387B"/>
    <w:rsid w:val="00853AD9"/>
    <w:rsid w:val="00862C68"/>
    <w:rsid w:val="00874D21"/>
    <w:rsid w:val="00877617"/>
    <w:rsid w:val="008A1796"/>
    <w:rsid w:val="008A3B7B"/>
    <w:rsid w:val="008E275F"/>
    <w:rsid w:val="008E7C3C"/>
    <w:rsid w:val="008F46F4"/>
    <w:rsid w:val="008F4BC5"/>
    <w:rsid w:val="00904140"/>
    <w:rsid w:val="00923216"/>
    <w:rsid w:val="009808A0"/>
    <w:rsid w:val="00980CF8"/>
    <w:rsid w:val="009B620D"/>
    <w:rsid w:val="009B7BE8"/>
    <w:rsid w:val="009C2AA4"/>
    <w:rsid w:val="009D02B9"/>
    <w:rsid w:val="009D5C3F"/>
    <w:rsid w:val="009E179F"/>
    <w:rsid w:val="009E4333"/>
    <w:rsid w:val="009F45A5"/>
    <w:rsid w:val="00A06066"/>
    <w:rsid w:val="00A235BC"/>
    <w:rsid w:val="00A44C7F"/>
    <w:rsid w:val="00A72BCE"/>
    <w:rsid w:val="00AA57CE"/>
    <w:rsid w:val="00B129EC"/>
    <w:rsid w:val="00B16554"/>
    <w:rsid w:val="00B21E4E"/>
    <w:rsid w:val="00B24CBF"/>
    <w:rsid w:val="00B579B7"/>
    <w:rsid w:val="00B85BD5"/>
    <w:rsid w:val="00B97487"/>
    <w:rsid w:val="00BA7B95"/>
    <w:rsid w:val="00BB3FCC"/>
    <w:rsid w:val="00BB4E00"/>
    <w:rsid w:val="00BD3993"/>
    <w:rsid w:val="00C124D9"/>
    <w:rsid w:val="00C22605"/>
    <w:rsid w:val="00C7139F"/>
    <w:rsid w:val="00C75C68"/>
    <w:rsid w:val="00C87C5A"/>
    <w:rsid w:val="00C979C2"/>
    <w:rsid w:val="00CD7769"/>
    <w:rsid w:val="00CE5A75"/>
    <w:rsid w:val="00D043A1"/>
    <w:rsid w:val="00D127C5"/>
    <w:rsid w:val="00D14196"/>
    <w:rsid w:val="00D155C8"/>
    <w:rsid w:val="00D22ED5"/>
    <w:rsid w:val="00D51A5E"/>
    <w:rsid w:val="00D54FEB"/>
    <w:rsid w:val="00D567E7"/>
    <w:rsid w:val="00D60501"/>
    <w:rsid w:val="00D7530F"/>
    <w:rsid w:val="00D941C5"/>
    <w:rsid w:val="00DC2FEE"/>
    <w:rsid w:val="00DF087B"/>
    <w:rsid w:val="00E32A34"/>
    <w:rsid w:val="00E33226"/>
    <w:rsid w:val="00E6143C"/>
    <w:rsid w:val="00E96E48"/>
    <w:rsid w:val="00EA3079"/>
    <w:rsid w:val="00EC5A60"/>
    <w:rsid w:val="00EC66B8"/>
    <w:rsid w:val="00EC703A"/>
    <w:rsid w:val="00F01C9C"/>
    <w:rsid w:val="00F6205B"/>
    <w:rsid w:val="00F752D7"/>
    <w:rsid w:val="00F84EA7"/>
    <w:rsid w:val="00F86C6F"/>
    <w:rsid w:val="00F915CC"/>
    <w:rsid w:val="00FA381E"/>
    <w:rsid w:val="00FC7512"/>
    <w:rsid w:val="00FD7418"/>
    <w:rsid w:val="00FE670C"/>
    <w:rsid w:val="00FF0A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5D8A67"/>
  <w15:docId w15:val="{A92CC0AB-CA98-42B9-B4B7-D6B8CC710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uiPriority w:val="34"/>
    <w:qFormat/>
    <w:rsid w:val="00293E48"/>
    <w:pPr>
      <w:ind w:left="720"/>
      <w:contextualSpacing/>
    </w:pPr>
  </w:style>
  <w:style w:type="character" w:styleId="Komentaronuoroda">
    <w:name w:val="annotation reference"/>
    <w:basedOn w:val="Numatytasispastraiposriftas"/>
    <w:uiPriority w:val="99"/>
    <w:semiHidden/>
    <w:unhideWhenUsed/>
    <w:rsid w:val="00165C68"/>
    <w:rPr>
      <w:sz w:val="16"/>
      <w:szCs w:val="16"/>
    </w:rPr>
  </w:style>
  <w:style w:type="paragraph" w:styleId="Komentarotekstas">
    <w:name w:val="annotation text"/>
    <w:basedOn w:val="prastasis"/>
    <w:link w:val="KomentarotekstasDiagrama"/>
    <w:uiPriority w:val="99"/>
    <w:semiHidden/>
    <w:unhideWhenUsed/>
    <w:rsid w:val="00165C68"/>
    <w:pPr>
      <w:spacing w:after="160"/>
    </w:pPr>
    <w:rPr>
      <w:rFonts w:ascii="Calibri" w:eastAsia="Calibri" w:hAnsi="Calibri"/>
      <w:sz w:val="20"/>
    </w:rPr>
  </w:style>
  <w:style w:type="character" w:customStyle="1" w:styleId="KomentarotekstasDiagrama">
    <w:name w:val="Komentaro tekstas Diagrama"/>
    <w:basedOn w:val="Numatytasispastraiposriftas"/>
    <w:link w:val="Komentarotekstas"/>
    <w:uiPriority w:val="99"/>
    <w:semiHidden/>
    <w:rsid w:val="00165C68"/>
    <w:rPr>
      <w:rFonts w:ascii="Calibri" w:eastAsia="Calibri" w:hAnsi="Calibri"/>
      <w:sz w:val="20"/>
    </w:rPr>
  </w:style>
  <w:style w:type="paragraph" w:styleId="Debesliotekstas">
    <w:name w:val="Balloon Text"/>
    <w:basedOn w:val="prastasis"/>
    <w:link w:val="DebesliotekstasDiagrama"/>
    <w:rsid w:val="00165C68"/>
    <w:rPr>
      <w:rFonts w:ascii="Segoe UI" w:hAnsi="Segoe UI" w:cs="Segoe UI"/>
      <w:sz w:val="18"/>
      <w:szCs w:val="18"/>
    </w:rPr>
  </w:style>
  <w:style w:type="character" w:customStyle="1" w:styleId="DebesliotekstasDiagrama">
    <w:name w:val="Debesėlio tekstas Diagrama"/>
    <w:basedOn w:val="Numatytasispastraiposriftas"/>
    <w:link w:val="Debesliotekstas"/>
    <w:rsid w:val="00165C68"/>
    <w:rPr>
      <w:rFonts w:ascii="Segoe UI" w:hAnsi="Segoe UI" w:cs="Segoe UI"/>
      <w:sz w:val="18"/>
      <w:szCs w:val="18"/>
    </w:rPr>
  </w:style>
  <w:style w:type="paragraph" w:styleId="Komentarotema">
    <w:name w:val="annotation subject"/>
    <w:basedOn w:val="Komentarotekstas"/>
    <w:next w:val="Komentarotekstas"/>
    <w:link w:val="KomentarotemaDiagrama"/>
    <w:semiHidden/>
    <w:unhideWhenUsed/>
    <w:rsid w:val="00F752D7"/>
    <w:pPr>
      <w:spacing w:after="0"/>
    </w:pPr>
    <w:rPr>
      <w:rFonts w:ascii="Times New Roman" w:eastAsia="Times New Roman" w:hAnsi="Times New Roman"/>
      <w:b/>
      <w:bCs/>
    </w:rPr>
  </w:style>
  <w:style w:type="character" w:customStyle="1" w:styleId="KomentarotemaDiagrama">
    <w:name w:val="Komentaro tema Diagrama"/>
    <w:basedOn w:val="KomentarotekstasDiagrama"/>
    <w:link w:val="Komentarotema"/>
    <w:semiHidden/>
    <w:rsid w:val="00F752D7"/>
    <w:rPr>
      <w:rFonts w:ascii="Calibri" w:eastAsia="Calibri" w:hAnsi="Calibri"/>
      <w:b/>
      <w:bCs/>
      <w:sz w:val="20"/>
    </w:rPr>
  </w:style>
  <w:style w:type="character" w:styleId="Hipersaitas">
    <w:name w:val="Hyperlink"/>
    <w:basedOn w:val="Numatytasispastraiposriftas"/>
    <w:uiPriority w:val="99"/>
    <w:unhideWhenUsed/>
    <w:rsid w:val="00143CD9"/>
    <w:rPr>
      <w:color w:val="0000FF" w:themeColor="hyperlink"/>
      <w:u w:val="single"/>
    </w:rPr>
  </w:style>
  <w:style w:type="character" w:styleId="Neapdorotaspaminjimas">
    <w:name w:val="Unresolved Mention"/>
    <w:basedOn w:val="Numatytasispastraiposriftas"/>
    <w:uiPriority w:val="99"/>
    <w:semiHidden/>
    <w:unhideWhenUsed/>
    <w:rsid w:val="00143CD9"/>
    <w:rPr>
      <w:color w:val="605E5C"/>
      <w:shd w:val="clear" w:color="auto" w:fill="E1DFDD"/>
    </w:rPr>
  </w:style>
  <w:style w:type="character" w:styleId="Grietas">
    <w:name w:val="Strong"/>
    <w:basedOn w:val="Numatytasispastraiposriftas"/>
    <w:uiPriority w:val="22"/>
    <w:qFormat/>
    <w:rsid w:val="00EC5A60"/>
    <w:rPr>
      <w:b/>
      <w:bCs/>
    </w:rPr>
  </w:style>
  <w:style w:type="paragraph" w:styleId="prastasiniatinklio">
    <w:name w:val="Normal (Web)"/>
    <w:basedOn w:val="prastasis"/>
    <w:uiPriority w:val="99"/>
    <w:unhideWhenUsed/>
    <w:rsid w:val="00980CF8"/>
    <w:pPr>
      <w:spacing w:before="100" w:beforeAutospacing="1" w:after="100" w:afterAutospacing="1"/>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amberstaff.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klaipeda.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giedre.lazarevice@alytus.lt" TargetMode="External"/><Relationship Id="rId4" Type="http://schemas.openxmlformats.org/officeDocument/2006/relationships/webSettings" Target="webSettings.xml"/><Relationship Id="rId9" Type="http://schemas.openxmlformats.org/officeDocument/2006/relationships/hyperlink" Target="mailto:atranka@amberstaff.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4501</Words>
  <Characters>2566</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lrvk</dc:creator>
  <cp:lastModifiedBy>Rolandas Juonys</cp:lastModifiedBy>
  <cp:revision>2</cp:revision>
  <cp:lastPrinted>2015-06-17T07:04:00Z</cp:lastPrinted>
  <dcterms:created xsi:type="dcterms:W3CDTF">2025-02-28T08:52:00Z</dcterms:created>
  <dcterms:modified xsi:type="dcterms:W3CDTF">2025-02-28T08:52:00Z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c72d718c847c8390469e7316a29c0cc88ba0588a024d8b86f4c8a51a7ec2700e</vt:lpwstr>
  </property>
</Properties>
</file>