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5F02" w14:textId="20155601" w:rsidR="005C46D8" w:rsidRPr="00BA00AD" w:rsidRDefault="005C46D8" w:rsidP="005C46D8">
      <w:pPr>
        <w:ind w:left="5184" w:firstLine="1296"/>
        <w:jc w:val="both"/>
        <w:outlineLvl w:val="0"/>
        <w:rPr>
          <w:rFonts w:ascii="Times New Roman" w:hAnsi="Times New Roman"/>
          <w:szCs w:val="24"/>
        </w:rPr>
      </w:pPr>
      <w:r w:rsidRPr="00BA00AD">
        <w:rPr>
          <w:rFonts w:ascii="Times New Roman" w:hAnsi="Times New Roman"/>
          <w:szCs w:val="24"/>
        </w:rPr>
        <w:t>PATVIRTINTA</w:t>
      </w:r>
    </w:p>
    <w:p w14:paraId="75C4C596" w14:textId="77777777" w:rsidR="005C46D8" w:rsidRPr="00BA00AD" w:rsidRDefault="005C46D8" w:rsidP="005C46D8">
      <w:pPr>
        <w:ind w:left="5184" w:firstLine="1296"/>
        <w:jc w:val="both"/>
        <w:rPr>
          <w:rFonts w:ascii="Times New Roman" w:hAnsi="Times New Roman"/>
          <w:szCs w:val="24"/>
        </w:rPr>
      </w:pPr>
      <w:r w:rsidRPr="00BA00AD">
        <w:rPr>
          <w:rFonts w:ascii="Times New Roman" w:hAnsi="Times New Roman"/>
          <w:szCs w:val="24"/>
        </w:rPr>
        <w:t xml:space="preserve">Alytaus miesto savivaldybės </w:t>
      </w:r>
    </w:p>
    <w:p w14:paraId="18DD00FC" w14:textId="77777777" w:rsidR="005C46D8" w:rsidRPr="00BA00AD" w:rsidRDefault="005C46D8" w:rsidP="005C46D8">
      <w:pPr>
        <w:ind w:left="5184" w:firstLine="1296"/>
        <w:jc w:val="both"/>
        <w:rPr>
          <w:rFonts w:ascii="Times New Roman" w:hAnsi="Times New Roman"/>
          <w:szCs w:val="24"/>
        </w:rPr>
      </w:pPr>
      <w:r w:rsidRPr="00BA00AD">
        <w:rPr>
          <w:rFonts w:ascii="Times New Roman" w:hAnsi="Times New Roman"/>
          <w:szCs w:val="24"/>
        </w:rPr>
        <w:t>administracijos direktoriaus</w:t>
      </w:r>
    </w:p>
    <w:p w14:paraId="75216CF9" w14:textId="15F45A46" w:rsidR="002C464B" w:rsidRDefault="002C464B" w:rsidP="005C46D8">
      <w:pPr>
        <w:ind w:left="5184" w:firstLine="1296"/>
        <w:jc w:val="both"/>
        <w:rPr>
          <w:rFonts w:ascii="Times New Roman" w:hAnsi="Times New Roman"/>
          <w:szCs w:val="24"/>
        </w:rPr>
      </w:pPr>
      <w:r>
        <w:rPr>
          <w:rFonts w:ascii="Times New Roman" w:hAnsi="Times New Roman"/>
          <w:szCs w:val="24"/>
        </w:rPr>
        <w:t>2026 m. vasario 4 d.</w:t>
      </w:r>
    </w:p>
    <w:p w14:paraId="277DFF45" w14:textId="1D2D2270" w:rsidR="005C46D8" w:rsidRPr="00BA00AD" w:rsidRDefault="005C46D8" w:rsidP="005C46D8">
      <w:pPr>
        <w:ind w:left="5184" w:firstLine="1296"/>
        <w:jc w:val="both"/>
        <w:rPr>
          <w:rFonts w:ascii="Times New Roman" w:hAnsi="Times New Roman"/>
          <w:szCs w:val="24"/>
        </w:rPr>
      </w:pPr>
      <w:r w:rsidRPr="00BA00AD">
        <w:rPr>
          <w:rFonts w:ascii="Times New Roman" w:hAnsi="Times New Roman"/>
          <w:szCs w:val="24"/>
        </w:rPr>
        <w:t xml:space="preserve">įsakymu Nr. </w:t>
      </w:r>
      <w:r w:rsidR="002C464B" w:rsidRPr="002C464B">
        <w:rPr>
          <w:rFonts w:ascii="Times New Roman" w:hAnsi="Times New Roman"/>
          <w:szCs w:val="24"/>
        </w:rPr>
        <w:t>DV-77</w:t>
      </w:r>
    </w:p>
    <w:p w14:paraId="0122D633" w14:textId="77777777" w:rsidR="0085001B" w:rsidRPr="00BA00AD" w:rsidRDefault="0085001B" w:rsidP="0085001B">
      <w:pPr>
        <w:jc w:val="center"/>
        <w:rPr>
          <w:rFonts w:ascii="Times New Roman" w:hAnsi="Times New Roman"/>
          <w:b/>
          <w:bCs/>
          <w:szCs w:val="24"/>
        </w:rPr>
      </w:pPr>
    </w:p>
    <w:p w14:paraId="030BEE04" w14:textId="77777777" w:rsidR="001E0562" w:rsidRPr="00BA00AD" w:rsidRDefault="001E0562" w:rsidP="0085001B">
      <w:pPr>
        <w:jc w:val="center"/>
        <w:rPr>
          <w:rFonts w:ascii="Times New Roman" w:hAnsi="Times New Roman"/>
          <w:b/>
          <w:bCs/>
          <w:szCs w:val="24"/>
        </w:rPr>
      </w:pPr>
    </w:p>
    <w:p w14:paraId="144AC0B1" w14:textId="45BAE9BB" w:rsidR="0085001B" w:rsidRPr="00BA00AD" w:rsidRDefault="0085001B" w:rsidP="0085001B">
      <w:pPr>
        <w:jc w:val="center"/>
        <w:rPr>
          <w:rFonts w:ascii="Times New Roman" w:hAnsi="Times New Roman"/>
          <w:b/>
          <w:bCs/>
          <w:szCs w:val="24"/>
        </w:rPr>
      </w:pPr>
      <w:r w:rsidRPr="00BA00AD">
        <w:rPr>
          <w:rFonts w:ascii="Times New Roman" w:hAnsi="Times New Roman"/>
          <w:b/>
          <w:bCs/>
          <w:szCs w:val="24"/>
        </w:rPr>
        <w:t xml:space="preserve">BŪSTŲ NUOMOS TEISIŲ ĮSIGIJIMO </w:t>
      </w:r>
      <w:r w:rsidR="00BA00AD">
        <w:rPr>
          <w:rFonts w:ascii="Times New Roman" w:hAnsi="Times New Roman"/>
          <w:b/>
          <w:bCs/>
          <w:szCs w:val="24"/>
        </w:rPr>
        <w:t xml:space="preserve">2026 M. </w:t>
      </w:r>
      <w:r w:rsidRPr="00BA00AD">
        <w:rPr>
          <w:rFonts w:ascii="Times New Roman" w:hAnsi="Times New Roman"/>
          <w:b/>
          <w:bCs/>
          <w:szCs w:val="24"/>
        </w:rPr>
        <w:t>IŠ FIZINIŲ IR (AR) JURIDINIŲ ASMENŲ SKELBIAMŲ DERYBŲ BŪDU SĄLYGŲ IR VERTINIMO KRITERIJŲ APRAŠAS</w:t>
      </w:r>
    </w:p>
    <w:p w14:paraId="1E2F9301" w14:textId="77777777" w:rsidR="002755FF" w:rsidRPr="00BA00AD" w:rsidRDefault="002755FF" w:rsidP="00EC1249">
      <w:pPr>
        <w:jc w:val="both"/>
        <w:rPr>
          <w:rFonts w:ascii="Times New Roman" w:hAnsi="Times New Roman"/>
          <w:szCs w:val="24"/>
        </w:rPr>
      </w:pPr>
    </w:p>
    <w:p w14:paraId="73D15914"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I SKYRIUS</w:t>
      </w:r>
    </w:p>
    <w:p w14:paraId="415353B8"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BENDROSIOS NUOSTATOS</w:t>
      </w:r>
    </w:p>
    <w:p w14:paraId="34BF92A3" w14:textId="77777777" w:rsidR="002755FF" w:rsidRPr="00BA00AD" w:rsidRDefault="002755FF" w:rsidP="002755FF">
      <w:pPr>
        <w:ind w:left="1080"/>
        <w:jc w:val="center"/>
        <w:rPr>
          <w:rFonts w:ascii="Times New Roman" w:hAnsi="Times New Roman"/>
          <w:b/>
          <w:szCs w:val="24"/>
        </w:rPr>
      </w:pPr>
    </w:p>
    <w:p w14:paraId="3469340F" w14:textId="5A2564CA" w:rsidR="002755FF" w:rsidRPr="00BA00AD" w:rsidRDefault="002755FF" w:rsidP="002755FF">
      <w:pPr>
        <w:tabs>
          <w:tab w:val="left" w:pos="720"/>
        </w:tabs>
        <w:ind w:firstLine="1298"/>
        <w:jc w:val="both"/>
        <w:rPr>
          <w:rFonts w:ascii="Times New Roman" w:hAnsi="Times New Roman"/>
          <w:color w:val="000000"/>
          <w:szCs w:val="24"/>
        </w:rPr>
      </w:pPr>
      <w:r w:rsidRPr="00BA00AD">
        <w:rPr>
          <w:rFonts w:ascii="Times New Roman" w:hAnsi="Times New Roman"/>
          <w:szCs w:val="24"/>
        </w:rPr>
        <w:t xml:space="preserve">1. Perkančioji organizacija </w:t>
      </w:r>
      <w:r w:rsidRPr="00BA00AD">
        <w:rPr>
          <w:rFonts w:ascii="Times New Roman" w:hAnsi="Times New Roman"/>
          <w:color w:val="000000"/>
          <w:szCs w:val="24"/>
        </w:rPr>
        <w:t xml:space="preserve">– </w:t>
      </w:r>
      <w:r w:rsidRPr="00BA00AD">
        <w:rPr>
          <w:rFonts w:ascii="Times New Roman" w:hAnsi="Times New Roman"/>
          <w:szCs w:val="24"/>
        </w:rPr>
        <w:t>Alytaus miesto savivaldybės administracija (toliau – Perkančioji organizacija).</w:t>
      </w:r>
    </w:p>
    <w:p w14:paraId="42FEE9CF" w14:textId="6148E2FB" w:rsidR="002755FF" w:rsidRPr="00BA00AD" w:rsidRDefault="002755FF" w:rsidP="002755FF">
      <w:pPr>
        <w:ind w:firstLine="1298"/>
        <w:jc w:val="both"/>
        <w:rPr>
          <w:rFonts w:ascii="Times New Roman" w:hAnsi="Times New Roman"/>
          <w:b/>
          <w:strike/>
          <w:szCs w:val="24"/>
        </w:rPr>
      </w:pPr>
      <w:r w:rsidRPr="00BA00AD">
        <w:rPr>
          <w:rFonts w:ascii="Times New Roman" w:hAnsi="Times New Roman"/>
          <w:color w:val="000000"/>
          <w:szCs w:val="24"/>
        </w:rPr>
        <w:t xml:space="preserve">2. Būstų nuomos iš fizinių ir juridinių asmenų pirkimas (toliau – </w:t>
      </w:r>
      <w:r w:rsidR="00852627" w:rsidRPr="00BA00AD">
        <w:rPr>
          <w:rFonts w:ascii="Times New Roman" w:hAnsi="Times New Roman"/>
          <w:color w:val="000000"/>
          <w:szCs w:val="24"/>
        </w:rPr>
        <w:t>P</w:t>
      </w:r>
      <w:r w:rsidRPr="00BA00AD">
        <w:rPr>
          <w:rFonts w:ascii="Times New Roman" w:hAnsi="Times New Roman"/>
          <w:color w:val="000000"/>
          <w:szCs w:val="24"/>
        </w:rPr>
        <w:t xml:space="preserve">irkimas) finansuojamas iš </w:t>
      </w:r>
      <w:r w:rsidRPr="00BA00AD">
        <w:rPr>
          <w:rFonts w:ascii="Times New Roman" w:hAnsi="Times New Roman"/>
          <w:szCs w:val="24"/>
        </w:rPr>
        <w:t xml:space="preserve">Alytaus miesto savivaldybės biudžeto ir valstybės biudžeto lėšų. </w:t>
      </w:r>
    </w:p>
    <w:p w14:paraId="485C732E" w14:textId="0568CD0E" w:rsidR="002755FF" w:rsidRPr="00BA00AD" w:rsidRDefault="002755FF" w:rsidP="002755FF">
      <w:pPr>
        <w:ind w:firstLine="1298"/>
        <w:jc w:val="both"/>
        <w:rPr>
          <w:rFonts w:ascii="Times New Roman" w:hAnsi="Times New Roman"/>
          <w:szCs w:val="24"/>
        </w:rPr>
      </w:pPr>
      <w:r w:rsidRPr="00BA00AD">
        <w:rPr>
          <w:rFonts w:ascii="Times New Roman" w:hAnsi="Times New Roman"/>
          <w:color w:val="000000"/>
          <w:szCs w:val="24"/>
        </w:rPr>
        <w:t xml:space="preserve">3. </w:t>
      </w:r>
      <w:r w:rsidRPr="00BA00AD">
        <w:rPr>
          <w:rFonts w:ascii="Times New Roman" w:hAnsi="Times New Roman"/>
          <w:szCs w:val="24"/>
        </w:rPr>
        <w:t xml:space="preserve">Pirkimas skelbiamų derybų būdu bus vykdomas vadovaujantis Lietuvos Respublikos vietos savivaldos įstatymo 15 straipsnio 2 dalies 23 punktu, Paramos būstui įsigyti ar išsinuomoti įstatymo 14 straipsnio 4 dalimi ir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Pirkimą organizuoja savivaldybės administracijos direktoriaus įsakymu sudaryta </w:t>
      </w:r>
      <w:r w:rsidR="00852627" w:rsidRPr="00BA00AD">
        <w:rPr>
          <w:rFonts w:ascii="Times New Roman" w:hAnsi="Times New Roman"/>
          <w:szCs w:val="24"/>
        </w:rPr>
        <w:t>Būstų nuomos teisių</w:t>
      </w:r>
      <w:r w:rsidR="00BA00AD">
        <w:rPr>
          <w:rFonts w:ascii="Times New Roman" w:hAnsi="Times New Roman"/>
          <w:szCs w:val="24"/>
        </w:rPr>
        <w:t xml:space="preserve"> </w:t>
      </w:r>
      <w:r w:rsidR="00852627" w:rsidRPr="00BA00AD">
        <w:rPr>
          <w:rFonts w:ascii="Times New Roman" w:hAnsi="Times New Roman"/>
          <w:szCs w:val="24"/>
        </w:rPr>
        <w:t xml:space="preserve">įsigijimo </w:t>
      </w:r>
      <w:r w:rsidR="00BA00AD">
        <w:rPr>
          <w:rFonts w:ascii="Times New Roman" w:hAnsi="Times New Roman"/>
          <w:szCs w:val="24"/>
        </w:rPr>
        <w:t>2026 m.</w:t>
      </w:r>
      <w:r w:rsidR="00BA00AD" w:rsidRPr="00BA00AD">
        <w:rPr>
          <w:rFonts w:ascii="Times New Roman" w:hAnsi="Times New Roman"/>
          <w:szCs w:val="24"/>
        </w:rPr>
        <w:t xml:space="preserve"> </w:t>
      </w:r>
      <w:r w:rsidR="00852627" w:rsidRPr="00BA00AD">
        <w:rPr>
          <w:rFonts w:ascii="Times New Roman" w:hAnsi="Times New Roman"/>
          <w:szCs w:val="24"/>
        </w:rPr>
        <w:t>iš fizinių ir (ar) juridinių asmenų komisija</w:t>
      </w:r>
      <w:r w:rsidRPr="00BA00AD">
        <w:rPr>
          <w:rFonts w:ascii="Times New Roman" w:hAnsi="Times New Roman"/>
          <w:szCs w:val="24"/>
        </w:rPr>
        <w:t xml:space="preserve"> (toliau – </w:t>
      </w:r>
      <w:r w:rsidR="00852627" w:rsidRPr="00BA00AD">
        <w:rPr>
          <w:rFonts w:ascii="Times New Roman" w:hAnsi="Times New Roman"/>
          <w:szCs w:val="24"/>
        </w:rPr>
        <w:t>K</w:t>
      </w:r>
      <w:r w:rsidRPr="00BA00AD">
        <w:rPr>
          <w:rFonts w:ascii="Times New Roman" w:hAnsi="Times New Roman"/>
          <w:szCs w:val="24"/>
        </w:rPr>
        <w:t>omisija). Pirkimo paskelbimą garantuoja skyrius, atsakingas už socialinių būstų nuomą. Informacija apie pirkimą skelbiama Alytaus miesto savivaldybės interneto svetainėje</w:t>
      </w:r>
      <w:r w:rsidR="00852627" w:rsidRPr="00BA00AD">
        <w:rPr>
          <w:rFonts w:ascii="Times New Roman" w:hAnsi="Times New Roman"/>
          <w:szCs w:val="24"/>
        </w:rPr>
        <w:t xml:space="preserve"> </w:t>
      </w:r>
      <w:hyperlink r:id="rId8" w:history="1">
        <w:r w:rsidR="00852627" w:rsidRPr="00BA00AD">
          <w:rPr>
            <w:rStyle w:val="Hipersaitas"/>
            <w:rFonts w:ascii="Times New Roman" w:hAnsi="Times New Roman"/>
            <w:szCs w:val="24"/>
          </w:rPr>
          <w:t>www.alytus.lt</w:t>
        </w:r>
      </w:hyperlink>
      <w:hyperlink r:id="rId9" w:history="1"/>
      <w:r w:rsidR="00852627" w:rsidRPr="00BA00AD">
        <w:rPr>
          <w:rFonts w:ascii="Times New Roman" w:hAnsi="Times New Roman"/>
        </w:rPr>
        <w:t xml:space="preserve">, </w:t>
      </w:r>
      <w:r w:rsidRPr="00BA00AD">
        <w:rPr>
          <w:rFonts w:ascii="Times New Roman" w:hAnsi="Times New Roman"/>
          <w:szCs w:val="24"/>
        </w:rPr>
        <w:t xml:space="preserve">Alytaus miesto savivaldybės </w:t>
      </w:r>
      <w:r w:rsidR="00852627" w:rsidRPr="00BA00AD">
        <w:rPr>
          <w:rFonts w:ascii="Times New Roman" w:hAnsi="Times New Roman"/>
          <w:szCs w:val="24"/>
        </w:rPr>
        <w:t>Facebook paskyroje</w:t>
      </w:r>
      <w:r w:rsidRPr="00BA00AD">
        <w:rPr>
          <w:rFonts w:ascii="Times New Roman" w:hAnsi="Times New Roman"/>
          <w:szCs w:val="24"/>
        </w:rPr>
        <w:t xml:space="preserve">, nekilnojamojo turto portale </w:t>
      </w:r>
      <w:hyperlink r:id="rId10" w:history="1">
        <w:r w:rsidR="00852627" w:rsidRPr="00BA00AD">
          <w:rPr>
            <w:rStyle w:val="Hipersaitas"/>
            <w:rFonts w:ascii="Times New Roman" w:hAnsi="Times New Roman"/>
            <w:szCs w:val="24"/>
          </w:rPr>
          <w:t>www.aruodas.lt</w:t>
        </w:r>
      </w:hyperlink>
      <w:r w:rsidR="00852627" w:rsidRPr="00BA00AD">
        <w:rPr>
          <w:rFonts w:ascii="Times New Roman" w:hAnsi="Times New Roman"/>
          <w:szCs w:val="24"/>
        </w:rPr>
        <w:t xml:space="preserve"> ir kitose visuomenės informavimo priemonėse</w:t>
      </w:r>
      <w:r w:rsidRPr="00BA00AD">
        <w:rPr>
          <w:rFonts w:ascii="Times New Roman" w:hAnsi="Times New Roman"/>
          <w:szCs w:val="24"/>
        </w:rPr>
        <w:t>.</w:t>
      </w:r>
    </w:p>
    <w:p w14:paraId="1DBB8268" w14:textId="77777777" w:rsidR="002755FF" w:rsidRPr="00BA00AD" w:rsidRDefault="002755FF" w:rsidP="002755FF">
      <w:pPr>
        <w:tabs>
          <w:tab w:val="left" w:pos="720"/>
        </w:tabs>
        <w:ind w:firstLine="1298"/>
        <w:jc w:val="both"/>
        <w:rPr>
          <w:rFonts w:ascii="Times New Roman" w:hAnsi="Times New Roman"/>
          <w:szCs w:val="24"/>
        </w:rPr>
      </w:pPr>
      <w:r w:rsidRPr="00BA00AD">
        <w:rPr>
          <w:rFonts w:ascii="Times New Roman" w:hAnsi="Times New Roman"/>
          <w:szCs w:val="24"/>
        </w:rPr>
        <w:t>4. Pirkimas atliekamas laikantis lygiateisiškumo, nediskriminavimo, abipusio pripažinimo, proporcingumo ir skaidrumo principų reikalavimų.</w:t>
      </w:r>
    </w:p>
    <w:p w14:paraId="3D868954"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color w:val="000000"/>
          <w:szCs w:val="24"/>
        </w:rPr>
        <w:t xml:space="preserve">5. </w:t>
      </w:r>
      <w:r w:rsidRPr="00BA00AD">
        <w:rPr>
          <w:rFonts w:ascii="Times New Roman" w:hAnsi="Times New Roman"/>
          <w:szCs w:val="24"/>
        </w:rPr>
        <w:t xml:space="preserve">Komisija skelbiamų derybų būdu perka 5 </w:t>
      </w:r>
      <w:bookmarkStart w:id="0" w:name="_Hlk52968865"/>
      <w:r w:rsidRPr="00BA00AD">
        <w:rPr>
          <w:rFonts w:ascii="Times New Roman" w:hAnsi="Times New Roman"/>
          <w:szCs w:val="24"/>
        </w:rPr>
        <w:t xml:space="preserve">vieno kambario ir 3 dviejų kambarių </w:t>
      </w:r>
      <w:bookmarkEnd w:id="0"/>
      <w:r w:rsidRPr="00BA00AD">
        <w:rPr>
          <w:rFonts w:ascii="Times New Roman" w:hAnsi="Times New Roman"/>
          <w:szCs w:val="24"/>
        </w:rPr>
        <w:t>būstų nuomos teisių įsigijimą Alytaus mieste 5 metų laikotarpiui (su galimybe pratęsti dar 5 metams).</w:t>
      </w:r>
    </w:p>
    <w:p w14:paraId="6D4F222C"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6. Pirkimo objektas skirstomas į 2 dalis:</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0"/>
        <w:gridCol w:w="1701"/>
        <w:gridCol w:w="3544"/>
        <w:gridCol w:w="2551"/>
      </w:tblGrid>
      <w:tr w:rsidR="00852627" w:rsidRPr="00BA00AD" w14:paraId="3A14A659" w14:textId="77777777" w:rsidTr="002C464B">
        <w:trPr>
          <w:trHeight w:val="114"/>
          <w:jc w:val="center"/>
        </w:trPr>
        <w:tc>
          <w:tcPr>
            <w:tcW w:w="1840" w:type="dxa"/>
            <w:vMerge w:val="restart"/>
            <w:tcBorders>
              <w:top w:val="single" w:sz="4" w:space="0" w:color="000000"/>
              <w:left w:val="single" w:sz="2" w:space="0" w:color="auto"/>
              <w:bottom w:val="single" w:sz="4" w:space="0" w:color="auto"/>
              <w:right w:val="single" w:sz="4" w:space="0" w:color="000000"/>
            </w:tcBorders>
            <w:shd w:val="clear" w:color="auto" w:fill="DEEAF6" w:themeFill="accent1" w:themeFillTint="33"/>
            <w:vAlign w:val="center"/>
            <w:hideMark/>
          </w:tcPr>
          <w:p w14:paraId="72E4BC76" w14:textId="77777777" w:rsidR="00852627" w:rsidRPr="00BA00AD" w:rsidRDefault="00852627" w:rsidP="00B411F4">
            <w:pPr>
              <w:tabs>
                <w:tab w:val="left" w:pos="720"/>
                <w:tab w:val="num" w:pos="2376"/>
              </w:tabs>
              <w:jc w:val="center"/>
              <w:rPr>
                <w:rFonts w:ascii="Times New Roman" w:hAnsi="Times New Roman"/>
                <w:b/>
                <w:szCs w:val="24"/>
              </w:rPr>
            </w:pPr>
            <w:r w:rsidRPr="00BA00AD">
              <w:rPr>
                <w:rFonts w:ascii="Times New Roman" w:hAnsi="Times New Roman"/>
                <w:b/>
                <w:szCs w:val="24"/>
              </w:rPr>
              <w:t>I dalies objekto dalis</w:t>
            </w:r>
          </w:p>
        </w:tc>
        <w:tc>
          <w:tcPr>
            <w:tcW w:w="5245" w:type="dxa"/>
            <w:gridSpan w:val="2"/>
            <w:tcBorders>
              <w:top w:val="single" w:sz="4" w:space="0" w:color="000000"/>
              <w:left w:val="single" w:sz="4" w:space="0" w:color="000000"/>
              <w:bottom w:val="single" w:sz="4" w:space="0" w:color="auto"/>
              <w:right w:val="single" w:sz="4" w:space="0" w:color="auto"/>
            </w:tcBorders>
            <w:shd w:val="clear" w:color="auto" w:fill="DEEAF6" w:themeFill="accent1" w:themeFillTint="33"/>
            <w:hideMark/>
          </w:tcPr>
          <w:p w14:paraId="4C1EEA36" w14:textId="77777777" w:rsidR="00852627" w:rsidRPr="00BA00AD" w:rsidRDefault="00852627" w:rsidP="00B411F4">
            <w:pPr>
              <w:tabs>
                <w:tab w:val="left" w:pos="720"/>
                <w:tab w:val="num" w:pos="2376"/>
              </w:tabs>
              <w:jc w:val="center"/>
              <w:rPr>
                <w:rFonts w:ascii="Times New Roman" w:hAnsi="Times New Roman"/>
                <w:b/>
                <w:szCs w:val="24"/>
              </w:rPr>
            </w:pPr>
            <w:r w:rsidRPr="00BA00AD">
              <w:rPr>
                <w:rFonts w:ascii="Times New Roman" w:hAnsi="Times New Roman"/>
                <w:b/>
                <w:szCs w:val="24"/>
              </w:rPr>
              <w:t>Bendrieji reikalavimai būstui</w:t>
            </w:r>
          </w:p>
        </w:tc>
        <w:tc>
          <w:tcPr>
            <w:tcW w:w="2551" w:type="dxa"/>
            <w:vMerge w:val="restart"/>
            <w:tcBorders>
              <w:top w:val="single" w:sz="4" w:space="0" w:color="000000"/>
              <w:left w:val="single" w:sz="4" w:space="0" w:color="auto"/>
              <w:right w:val="single" w:sz="4" w:space="0" w:color="000000"/>
            </w:tcBorders>
            <w:shd w:val="clear" w:color="auto" w:fill="DEEAF6" w:themeFill="accent1" w:themeFillTint="33"/>
            <w:hideMark/>
          </w:tcPr>
          <w:p w14:paraId="590BF075" w14:textId="77777777" w:rsidR="00852627" w:rsidRPr="00BA00AD" w:rsidRDefault="00852627" w:rsidP="00B411F4">
            <w:pPr>
              <w:tabs>
                <w:tab w:val="left" w:pos="720"/>
                <w:tab w:val="num" w:pos="2376"/>
              </w:tabs>
              <w:jc w:val="center"/>
              <w:rPr>
                <w:rFonts w:ascii="Times New Roman" w:hAnsi="Times New Roman"/>
                <w:b/>
                <w:szCs w:val="24"/>
              </w:rPr>
            </w:pPr>
            <w:r w:rsidRPr="00BA00AD">
              <w:rPr>
                <w:rFonts w:ascii="Times New Roman" w:hAnsi="Times New Roman"/>
                <w:b/>
                <w:szCs w:val="24"/>
              </w:rPr>
              <w:t>Išsinuomojamų būstų skaičius nurodytai pirkimo objekto daliai</w:t>
            </w:r>
          </w:p>
        </w:tc>
      </w:tr>
      <w:tr w:rsidR="00852627" w:rsidRPr="00BA00AD" w14:paraId="1057D87F" w14:textId="77777777" w:rsidTr="002C464B">
        <w:trPr>
          <w:trHeight w:val="195"/>
          <w:jc w:val="center"/>
        </w:trPr>
        <w:tc>
          <w:tcPr>
            <w:tcW w:w="1840" w:type="dxa"/>
            <w:vMerge/>
            <w:tcBorders>
              <w:top w:val="single" w:sz="4" w:space="0" w:color="auto"/>
              <w:left w:val="single" w:sz="2" w:space="0" w:color="auto"/>
              <w:bottom w:val="single" w:sz="4" w:space="0" w:color="auto"/>
              <w:right w:val="single" w:sz="4" w:space="0" w:color="000000"/>
            </w:tcBorders>
            <w:vAlign w:val="center"/>
            <w:hideMark/>
          </w:tcPr>
          <w:p w14:paraId="453E891C" w14:textId="77777777" w:rsidR="00852627" w:rsidRPr="00BA00AD" w:rsidRDefault="00852627" w:rsidP="00B411F4">
            <w:pPr>
              <w:rPr>
                <w:rFonts w:ascii="Times New Roman" w:hAnsi="Times New Roman"/>
                <w:b/>
                <w:szCs w:val="24"/>
              </w:rPr>
            </w:pPr>
          </w:p>
        </w:tc>
        <w:tc>
          <w:tcPr>
            <w:tcW w:w="1701" w:type="dxa"/>
            <w:tcBorders>
              <w:top w:val="single" w:sz="4" w:space="0" w:color="auto"/>
              <w:left w:val="single" w:sz="4" w:space="0" w:color="000000"/>
              <w:bottom w:val="single" w:sz="4" w:space="0" w:color="auto"/>
              <w:right w:val="single" w:sz="4" w:space="0" w:color="auto"/>
            </w:tcBorders>
            <w:hideMark/>
          </w:tcPr>
          <w:p w14:paraId="0B1EDCC7" w14:textId="77777777" w:rsidR="00852627" w:rsidRPr="00BA00AD" w:rsidRDefault="00852627" w:rsidP="00B411F4">
            <w:pPr>
              <w:tabs>
                <w:tab w:val="left" w:pos="720"/>
                <w:tab w:val="num" w:pos="2376"/>
              </w:tabs>
              <w:jc w:val="center"/>
              <w:rPr>
                <w:rFonts w:ascii="Times New Roman" w:hAnsi="Times New Roman"/>
                <w:b/>
                <w:szCs w:val="24"/>
              </w:rPr>
            </w:pPr>
            <w:r w:rsidRPr="00BA00AD">
              <w:rPr>
                <w:rFonts w:ascii="Times New Roman" w:hAnsi="Times New Roman"/>
                <w:szCs w:val="24"/>
              </w:rPr>
              <w:t>Būsto kambarių skaičius</w:t>
            </w:r>
          </w:p>
        </w:tc>
        <w:tc>
          <w:tcPr>
            <w:tcW w:w="3544" w:type="dxa"/>
            <w:tcBorders>
              <w:top w:val="single" w:sz="4" w:space="0" w:color="auto"/>
              <w:left w:val="single" w:sz="4" w:space="0" w:color="auto"/>
              <w:bottom w:val="single" w:sz="4" w:space="0" w:color="auto"/>
              <w:right w:val="single" w:sz="4" w:space="0" w:color="auto"/>
            </w:tcBorders>
            <w:hideMark/>
          </w:tcPr>
          <w:p w14:paraId="3A087D75" w14:textId="77777777" w:rsidR="00852627" w:rsidRPr="00BA00AD" w:rsidRDefault="00852627" w:rsidP="00B411F4">
            <w:pPr>
              <w:tabs>
                <w:tab w:val="left" w:pos="720"/>
                <w:tab w:val="num" w:pos="2376"/>
              </w:tabs>
              <w:jc w:val="center"/>
              <w:rPr>
                <w:rFonts w:ascii="Times New Roman" w:hAnsi="Times New Roman"/>
                <w:b/>
                <w:szCs w:val="24"/>
              </w:rPr>
            </w:pPr>
            <w:r w:rsidRPr="00BA00AD">
              <w:rPr>
                <w:rFonts w:ascii="Times New Roman" w:hAnsi="Times New Roman"/>
                <w:szCs w:val="24"/>
              </w:rPr>
              <w:t>Nuomojamo būsto naudingasis plotas turi būti</w:t>
            </w:r>
          </w:p>
        </w:tc>
        <w:tc>
          <w:tcPr>
            <w:tcW w:w="2551" w:type="dxa"/>
            <w:vMerge/>
            <w:tcBorders>
              <w:left w:val="single" w:sz="4" w:space="0" w:color="auto"/>
              <w:bottom w:val="single" w:sz="4" w:space="0" w:color="auto"/>
              <w:right w:val="single" w:sz="4" w:space="0" w:color="000000"/>
            </w:tcBorders>
            <w:vAlign w:val="center"/>
            <w:hideMark/>
          </w:tcPr>
          <w:p w14:paraId="72C1D010" w14:textId="77777777" w:rsidR="00852627" w:rsidRPr="00BA00AD" w:rsidRDefault="00852627" w:rsidP="00B411F4">
            <w:pPr>
              <w:rPr>
                <w:rFonts w:ascii="Times New Roman" w:hAnsi="Times New Roman"/>
                <w:b/>
                <w:szCs w:val="24"/>
              </w:rPr>
            </w:pPr>
          </w:p>
        </w:tc>
      </w:tr>
      <w:tr w:rsidR="002755FF" w:rsidRPr="00BA00AD" w14:paraId="6B6B84F0" w14:textId="77777777" w:rsidTr="002C464B">
        <w:trPr>
          <w:jc w:val="center"/>
        </w:trPr>
        <w:tc>
          <w:tcPr>
            <w:tcW w:w="1840" w:type="dxa"/>
            <w:tcBorders>
              <w:top w:val="single" w:sz="4" w:space="0" w:color="auto"/>
              <w:left w:val="single" w:sz="4" w:space="0" w:color="auto"/>
              <w:bottom w:val="single" w:sz="4" w:space="0" w:color="auto"/>
              <w:right w:val="single" w:sz="4" w:space="0" w:color="auto"/>
            </w:tcBorders>
          </w:tcPr>
          <w:p w14:paraId="15193C28" w14:textId="77777777" w:rsidR="002755FF" w:rsidRPr="00BA00AD" w:rsidRDefault="002755FF" w:rsidP="00B411F4">
            <w:pPr>
              <w:tabs>
                <w:tab w:val="left" w:pos="720"/>
              </w:tabs>
              <w:jc w:val="center"/>
              <w:rPr>
                <w:rFonts w:ascii="Times New Roman" w:hAnsi="Times New Roman"/>
                <w:szCs w:val="24"/>
              </w:rPr>
            </w:pPr>
            <w:bookmarkStart w:id="1" w:name="_Hlk52968912"/>
            <w:r w:rsidRPr="00BA00AD">
              <w:rPr>
                <w:rFonts w:ascii="Times New Roman" w:hAnsi="Times New Roman"/>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2590F8"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 xml:space="preserve">1 </w:t>
            </w:r>
            <w:proofErr w:type="spellStart"/>
            <w:r w:rsidRPr="00BA00AD">
              <w:rPr>
                <w:rFonts w:ascii="Times New Roman" w:hAnsi="Times New Roman"/>
                <w:szCs w:val="24"/>
              </w:rPr>
              <w:t>kamb</w:t>
            </w:r>
            <w:proofErr w:type="spellEnd"/>
            <w:r w:rsidRPr="00BA00AD">
              <w:rPr>
                <w:rFonts w:ascii="Times New Roman" w:hAnsi="Times New Roman"/>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03723AE" w14:textId="77777777" w:rsidR="002755FF" w:rsidRPr="00BA00AD" w:rsidRDefault="002755FF" w:rsidP="00B411F4">
            <w:pPr>
              <w:tabs>
                <w:tab w:val="left" w:pos="720"/>
                <w:tab w:val="num" w:pos="2376"/>
              </w:tabs>
              <w:rPr>
                <w:rFonts w:ascii="Times New Roman" w:hAnsi="Times New Roman"/>
                <w:szCs w:val="24"/>
              </w:rPr>
            </w:pPr>
            <w:r w:rsidRPr="00BA00AD">
              <w:rPr>
                <w:rFonts w:ascii="Times New Roman" w:hAnsi="Times New Roman"/>
                <w:szCs w:val="24"/>
              </w:rPr>
              <w:t>Nuo 25 iki 40 kv. m</w:t>
            </w:r>
          </w:p>
        </w:tc>
        <w:tc>
          <w:tcPr>
            <w:tcW w:w="2551" w:type="dxa"/>
            <w:tcBorders>
              <w:top w:val="single" w:sz="4" w:space="0" w:color="auto"/>
              <w:left w:val="single" w:sz="4" w:space="0" w:color="auto"/>
              <w:bottom w:val="single" w:sz="4" w:space="0" w:color="auto"/>
              <w:right w:val="single" w:sz="4" w:space="0" w:color="auto"/>
            </w:tcBorders>
            <w:vAlign w:val="center"/>
          </w:tcPr>
          <w:p w14:paraId="4E609CC8"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1 būstas</w:t>
            </w:r>
          </w:p>
        </w:tc>
      </w:tr>
      <w:bookmarkEnd w:id="1"/>
      <w:tr w:rsidR="002755FF" w:rsidRPr="00BA00AD" w14:paraId="4C778E46" w14:textId="77777777" w:rsidTr="002C464B">
        <w:trPr>
          <w:jc w:val="center"/>
        </w:trPr>
        <w:tc>
          <w:tcPr>
            <w:tcW w:w="1840" w:type="dxa"/>
            <w:tcBorders>
              <w:top w:val="single" w:sz="4" w:space="0" w:color="auto"/>
              <w:left w:val="single" w:sz="4" w:space="0" w:color="auto"/>
              <w:bottom w:val="single" w:sz="4" w:space="0" w:color="auto"/>
              <w:right w:val="single" w:sz="4" w:space="0" w:color="auto"/>
            </w:tcBorders>
          </w:tcPr>
          <w:p w14:paraId="16D7D4B0" w14:textId="77777777" w:rsidR="002755FF" w:rsidRPr="00BA00AD" w:rsidRDefault="002755FF" w:rsidP="00B411F4">
            <w:pPr>
              <w:tabs>
                <w:tab w:val="left" w:pos="720"/>
              </w:tabs>
              <w:jc w:val="center"/>
              <w:rPr>
                <w:rFonts w:ascii="Times New Roman" w:hAnsi="Times New Roman"/>
                <w:szCs w:val="24"/>
              </w:rPr>
            </w:pPr>
            <w:r w:rsidRPr="00BA00AD">
              <w:rPr>
                <w:rFonts w:ascii="Times New Roman" w:hAnsi="Times New Roman"/>
                <w:szCs w:val="24"/>
              </w:rPr>
              <w:t>2.</w:t>
            </w:r>
          </w:p>
        </w:tc>
        <w:tc>
          <w:tcPr>
            <w:tcW w:w="1701" w:type="dxa"/>
            <w:tcBorders>
              <w:top w:val="single" w:sz="4" w:space="0" w:color="auto"/>
              <w:left w:val="single" w:sz="4" w:space="0" w:color="auto"/>
              <w:bottom w:val="single" w:sz="4" w:space="0" w:color="auto"/>
              <w:right w:val="single" w:sz="4" w:space="0" w:color="auto"/>
            </w:tcBorders>
          </w:tcPr>
          <w:p w14:paraId="7107342F"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 xml:space="preserve">1 </w:t>
            </w:r>
            <w:proofErr w:type="spellStart"/>
            <w:r w:rsidRPr="00BA00AD">
              <w:rPr>
                <w:rFonts w:ascii="Times New Roman" w:hAnsi="Times New Roman"/>
                <w:szCs w:val="24"/>
              </w:rPr>
              <w:t>kamb</w:t>
            </w:r>
            <w:proofErr w:type="spellEnd"/>
            <w:r w:rsidRPr="00BA00AD">
              <w:rPr>
                <w:rFonts w:ascii="Times New Roman" w:hAnsi="Times New Roman"/>
                <w:szCs w:val="24"/>
              </w:rPr>
              <w:t>.</w:t>
            </w:r>
          </w:p>
        </w:tc>
        <w:tc>
          <w:tcPr>
            <w:tcW w:w="3544" w:type="dxa"/>
            <w:tcBorders>
              <w:top w:val="single" w:sz="4" w:space="0" w:color="auto"/>
              <w:left w:val="single" w:sz="4" w:space="0" w:color="auto"/>
              <w:bottom w:val="single" w:sz="4" w:space="0" w:color="auto"/>
              <w:right w:val="single" w:sz="4" w:space="0" w:color="auto"/>
            </w:tcBorders>
          </w:tcPr>
          <w:p w14:paraId="3C69DD85" w14:textId="77777777" w:rsidR="002755FF" w:rsidRPr="00BA00AD" w:rsidRDefault="002755FF" w:rsidP="00B411F4">
            <w:pPr>
              <w:rPr>
                <w:rFonts w:ascii="Times New Roman" w:hAnsi="Times New Roman"/>
                <w:szCs w:val="24"/>
              </w:rPr>
            </w:pPr>
            <w:r w:rsidRPr="00BA00AD">
              <w:rPr>
                <w:rFonts w:ascii="Times New Roman" w:hAnsi="Times New Roman"/>
                <w:szCs w:val="24"/>
              </w:rPr>
              <w:t>Nuo 25 iki 40 kv. m</w:t>
            </w:r>
          </w:p>
        </w:tc>
        <w:tc>
          <w:tcPr>
            <w:tcW w:w="2551" w:type="dxa"/>
            <w:tcBorders>
              <w:top w:val="single" w:sz="4" w:space="0" w:color="auto"/>
              <w:left w:val="single" w:sz="4" w:space="0" w:color="auto"/>
              <w:bottom w:val="single" w:sz="4" w:space="0" w:color="auto"/>
              <w:right w:val="single" w:sz="4" w:space="0" w:color="auto"/>
            </w:tcBorders>
          </w:tcPr>
          <w:p w14:paraId="44640744"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1 būstas</w:t>
            </w:r>
          </w:p>
        </w:tc>
      </w:tr>
      <w:tr w:rsidR="002755FF" w:rsidRPr="00BA00AD" w14:paraId="7A9E20C3" w14:textId="77777777" w:rsidTr="002C464B">
        <w:trPr>
          <w:jc w:val="center"/>
        </w:trPr>
        <w:tc>
          <w:tcPr>
            <w:tcW w:w="1840" w:type="dxa"/>
            <w:tcBorders>
              <w:top w:val="single" w:sz="4" w:space="0" w:color="auto"/>
              <w:left w:val="single" w:sz="4" w:space="0" w:color="auto"/>
              <w:bottom w:val="single" w:sz="4" w:space="0" w:color="auto"/>
              <w:right w:val="single" w:sz="4" w:space="0" w:color="auto"/>
            </w:tcBorders>
          </w:tcPr>
          <w:p w14:paraId="2199F3B7" w14:textId="77777777" w:rsidR="002755FF" w:rsidRPr="00BA00AD" w:rsidRDefault="002755FF" w:rsidP="00B411F4">
            <w:pPr>
              <w:tabs>
                <w:tab w:val="left" w:pos="720"/>
              </w:tabs>
              <w:jc w:val="center"/>
              <w:rPr>
                <w:rFonts w:ascii="Times New Roman" w:hAnsi="Times New Roman"/>
                <w:szCs w:val="24"/>
              </w:rPr>
            </w:pPr>
            <w:r w:rsidRPr="00BA00AD">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tcPr>
          <w:p w14:paraId="2A27769E"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 xml:space="preserve">1 </w:t>
            </w:r>
            <w:proofErr w:type="spellStart"/>
            <w:r w:rsidRPr="00BA00AD">
              <w:rPr>
                <w:rFonts w:ascii="Times New Roman" w:hAnsi="Times New Roman"/>
                <w:szCs w:val="24"/>
              </w:rPr>
              <w:t>kamb</w:t>
            </w:r>
            <w:proofErr w:type="spellEnd"/>
            <w:r w:rsidRPr="00BA00AD">
              <w:rPr>
                <w:rFonts w:ascii="Times New Roman" w:hAnsi="Times New Roman"/>
                <w:szCs w:val="24"/>
              </w:rPr>
              <w:t>.</w:t>
            </w:r>
          </w:p>
        </w:tc>
        <w:tc>
          <w:tcPr>
            <w:tcW w:w="3544" w:type="dxa"/>
            <w:tcBorders>
              <w:top w:val="single" w:sz="4" w:space="0" w:color="auto"/>
              <w:left w:val="single" w:sz="4" w:space="0" w:color="auto"/>
              <w:bottom w:val="single" w:sz="4" w:space="0" w:color="auto"/>
              <w:right w:val="single" w:sz="4" w:space="0" w:color="auto"/>
            </w:tcBorders>
          </w:tcPr>
          <w:p w14:paraId="46FE5BA6" w14:textId="77777777" w:rsidR="002755FF" w:rsidRPr="00BA00AD" w:rsidRDefault="002755FF" w:rsidP="00B411F4">
            <w:pPr>
              <w:rPr>
                <w:rFonts w:ascii="Times New Roman" w:hAnsi="Times New Roman"/>
                <w:szCs w:val="24"/>
              </w:rPr>
            </w:pPr>
            <w:r w:rsidRPr="00BA00AD">
              <w:rPr>
                <w:rFonts w:ascii="Times New Roman" w:hAnsi="Times New Roman"/>
                <w:szCs w:val="24"/>
              </w:rPr>
              <w:t>Nuo 25 iki 40 kv. m</w:t>
            </w:r>
          </w:p>
        </w:tc>
        <w:tc>
          <w:tcPr>
            <w:tcW w:w="2551" w:type="dxa"/>
            <w:tcBorders>
              <w:top w:val="single" w:sz="4" w:space="0" w:color="auto"/>
              <w:left w:val="single" w:sz="4" w:space="0" w:color="auto"/>
              <w:bottom w:val="single" w:sz="4" w:space="0" w:color="auto"/>
              <w:right w:val="single" w:sz="4" w:space="0" w:color="auto"/>
            </w:tcBorders>
          </w:tcPr>
          <w:p w14:paraId="270EB763"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1 būstas</w:t>
            </w:r>
          </w:p>
        </w:tc>
      </w:tr>
      <w:tr w:rsidR="002755FF" w:rsidRPr="00BA00AD" w14:paraId="09B5D842" w14:textId="77777777" w:rsidTr="002C464B">
        <w:trPr>
          <w:jc w:val="center"/>
        </w:trPr>
        <w:tc>
          <w:tcPr>
            <w:tcW w:w="1840" w:type="dxa"/>
            <w:tcBorders>
              <w:top w:val="single" w:sz="4" w:space="0" w:color="auto"/>
              <w:left w:val="single" w:sz="4" w:space="0" w:color="auto"/>
              <w:bottom w:val="single" w:sz="4" w:space="0" w:color="auto"/>
              <w:right w:val="single" w:sz="4" w:space="0" w:color="auto"/>
            </w:tcBorders>
          </w:tcPr>
          <w:p w14:paraId="1F5BC3D7" w14:textId="77777777" w:rsidR="002755FF" w:rsidRPr="00BA00AD" w:rsidRDefault="002755FF" w:rsidP="00B411F4">
            <w:pPr>
              <w:tabs>
                <w:tab w:val="left" w:pos="720"/>
              </w:tabs>
              <w:jc w:val="center"/>
              <w:rPr>
                <w:rFonts w:ascii="Times New Roman" w:hAnsi="Times New Roman"/>
                <w:szCs w:val="24"/>
              </w:rPr>
            </w:pPr>
            <w:r w:rsidRPr="00BA00AD">
              <w:rPr>
                <w:rFonts w:ascii="Times New Roman" w:hAnsi="Times New Roman"/>
                <w:szCs w:val="24"/>
              </w:rPr>
              <w:t>4.</w:t>
            </w:r>
          </w:p>
        </w:tc>
        <w:tc>
          <w:tcPr>
            <w:tcW w:w="1701" w:type="dxa"/>
            <w:tcBorders>
              <w:top w:val="single" w:sz="4" w:space="0" w:color="auto"/>
              <w:left w:val="single" w:sz="4" w:space="0" w:color="auto"/>
              <w:bottom w:val="single" w:sz="4" w:space="0" w:color="auto"/>
              <w:right w:val="single" w:sz="4" w:space="0" w:color="auto"/>
            </w:tcBorders>
          </w:tcPr>
          <w:p w14:paraId="1E74D145"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 xml:space="preserve">1 </w:t>
            </w:r>
            <w:proofErr w:type="spellStart"/>
            <w:r w:rsidRPr="00BA00AD">
              <w:rPr>
                <w:rFonts w:ascii="Times New Roman" w:hAnsi="Times New Roman"/>
                <w:szCs w:val="24"/>
              </w:rPr>
              <w:t>kamb</w:t>
            </w:r>
            <w:proofErr w:type="spellEnd"/>
            <w:r w:rsidRPr="00BA00AD">
              <w:rPr>
                <w:rFonts w:ascii="Times New Roman" w:hAnsi="Times New Roman"/>
                <w:szCs w:val="24"/>
              </w:rPr>
              <w:t>.</w:t>
            </w:r>
          </w:p>
        </w:tc>
        <w:tc>
          <w:tcPr>
            <w:tcW w:w="3544" w:type="dxa"/>
            <w:tcBorders>
              <w:top w:val="single" w:sz="4" w:space="0" w:color="auto"/>
              <w:left w:val="single" w:sz="4" w:space="0" w:color="auto"/>
              <w:bottom w:val="single" w:sz="4" w:space="0" w:color="auto"/>
              <w:right w:val="single" w:sz="4" w:space="0" w:color="auto"/>
            </w:tcBorders>
          </w:tcPr>
          <w:p w14:paraId="028D0675" w14:textId="77777777" w:rsidR="002755FF" w:rsidRPr="00BA00AD" w:rsidRDefault="002755FF" w:rsidP="00B411F4">
            <w:pPr>
              <w:rPr>
                <w:rFonts w:ascii="Times New Roman" w:hAnsi="Times New Roman"/>
                <w:szCs w:val="24"/>
              </w:rPr>
            </w:pPr>
            <w:r w:rsidRPr="00BA00AD">
              <w:rPr>
                <w:rFonts w:ascii="Times New Roman" w:hAnsi="Times New Roman"/>
                <w:szCs w:val="24"/>
              </w:rPr>
              <w:t>Nuo 25 iki 40 kv. m</w:t>
            </w:r>
          </w:p>
        </w:tc>
        <w:tc>
          <w:tcPr>
            <w:tcW w:w="2551" w:type="dxa"/>
            <w:tcBorders>
              <w:top w:val="single" w:sz="4" w:space="0" w:color="auto"/>
              <w:left w:val="single" w:sz="4" w:space="0" w:color="auto"/>
              <w:bottom w:val="single" w:sz="4" w:space="0" w:color="auto"/>
              <w:right w:val="single" w:sz="4" w:space="0" w:color="auto"/>
            </w:tcBorders>
          </w:tcPr>
          <w:p w14:paraId="773D676E"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1 būstas</w:t>
            </w:r>
          </w:p>
        </w:tc>
      </w:tr>
      <w:tr w:rsidR="002755FF" w:rsidRPr="00BA00AD" w14:paraId="6B16EA27" w14:textId="77777777" w:rsidTr="002C464B">
        <w:trPr>
          <w:jc w:val="center"/>
        </w:trPr>
        <w:tc>
          <w:tcPr>
            <w:tcW w:w="1840" w:type="dxa"/>
            <w:tcBorders>
              <w:top w:val="single" w:sz="4" w:space="0" w:color="auto"/>
              <w:left w:val="single" w:sz="4" w:space="0" w:color="auto"/>
              <w:bottom w:val="single" w:sz="4" w:space="0" w:color="auto"/>
              <w:right w:val="single" w:sz="4" w:space="0" w:color="auto"/>
            </w:tcBorders>
          </w:tcPr>
          <w:p w14:paraId="203618BF" w14:textId="77777777" w:rsidR="002755FF" w:rsidRPr="00BA00AD" w:rsidRDefault="002755FF" w:rsidP="00B411F4">
            <w:pPr>
              <w:tabs>
                <w:tab w:val="left" w:pos="720"/>
              </w:tabs>
              <w:jc w:val="center"/>
              <w:rPr>
                <w:rFonts w:ascii="Times New Roman" w:hAnsi="Times New Roman"/>
                <w:szCs w:val="24"/>
              </w:rPr>
            </w:pPr>
            <w:r w:rsidRPr="00BA00AD">
              <w:rPr>
                <w:rFonts w:ascii="Times New Roman" w:hAnsi="Times New Roman"/>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566016C6"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 xml:space="preserve">1 </w:t>
            </w:r>
            <w:proofErr w:type="spellStart"/>
            <w:r w:rsidRPr="00BA00AD">
              <w:rPr>
                <w:rFonts w:ascii="Times New Roman" w:hAnsi="Times New Roman"/>
                <w:szCs w:val="24"/>
              </w:rPr>
              <w:t>kamb</w:t>
            </w:r>
            <w:proofErr w:type="spellEnd"/>
            <w:r w:rsidRPr="00BA00AD">
              <w:rPr>
                <w:rFonts w:ascii="Times New Roman" w:hAnsi="Times New Roman"/>
                <w:szCs w:val="24"/>
              </w:rPr>
              <w:t>.</w:t>
            </w:r>
          </w:p>
        </w:tc>
        <w:tc>
          <w:tcPr>
            <w:tcW w:w="3544" w:type="dxa"/>
            <w:tcBorders>
              <w:top w:val="single" w:sz="4" w:space="0" w:color="auto"/>
              <w:left w:val="single" w:sz="4" w:space="0" w:color="auto"/>
              <w:bottom w:val="single" w:sz="4" w:space="0" w:color="auto"/>
              <w:right w:val="single" w:sz="4" w:space="0" w:color="auto"/>
            </w:tcBorders>
          </w:tcPr>
          <w:p w14:paraId="3F569D65" w14:textId="77777777" w:rsidR="002755FF" w:rsidRPr="00BA00AD" w:rsidRDefault="002755FF" w:rsidP="00B411F4">
            <w:pPr>
              <w:rPr>
                <w:rFonts w:ascii="Times New Roman" w:hAnsi="Times New Roman"/>
                <w:szCs w:val="24"/>
              </w:rPr>
            </w:pPr>
            <w:r w:rsidRPr="00BA00AD">
              <w:rPr>
                <w:rFonts w:ascii="Times New Roman" w:hAnsi="Times New Roman"/>
                <w:szCs w:val="24"/>
              </w:rPr>
              <w:t>Nuo 25 iki 40 kv. m</w:t>
            </w:r>
          </w:p>
        </w:tc>
        <w:tc>
          <w:tcPr>
            <w:tcW w:w="2551" w:type="dxa"/>
            <w:tcBorders>
              <w:top w:val="single" w:sz="4" w:space="0" w:color="auto"/>
              <w:left w:val="single" w:sz="4" w:space="0" w:color="auto"/>
              <w:bottom w:val="single" w:sz="4" w:space="0" w:color="auto"/>
              <w:right w:val="single" w:sz="4" w:space="0" w:color="auto"/>
            </w:tcBorders>
          </w:tcPr>
          <w:p w14:paraId="78E10201" w14:textId="77777777" w:rsidR="002755FF" w:rsidRPr="00BA00AD" w:rsidRDefault="002755FF" w:rsidP="00B411F4">
            <w:pPr>
              <w:tabs>
                <w:tab w:val="left" w:pos="720"/>
                <w:tab w:val="num" w:pos="2376"/>
              </w:tabs>
              <w:jc w:val="center"/>
              <w:rPr>
                <w:rFonts w:ascii="Times New Roman" w:hAnsi="Times New Roman"/>
                <w:szCs w:val="24"/>
              </w:rPr>
            </w:pPr>
            <w:r w:rsidRPr="00BA00AD">
              <w:rPr>
                <w:rFonts w:ascii="Times New Roman" w:hAnsi="Times New Roman"/>
                <w:szCs w:val="24"/>
              </w:rPr>
              <w:t>1 būstas</w:t>
            </w:r>
          </w:p>
        </w:tc>
      </w:tr>
      <w:tr w:rsidR="002755FF" w:rsidRPr="00BA00AD" w14:paraId="7F10F2D6" w14:textId="77777777" w:rsidTr="002C464B">
        <w:trPr>
          <w:trHeight w:val="345"/>
          <w:jc w:val="center"/>
        </w:trPr>
        <w:tc>
          <w:tcPr>
            <w:tcW w:w="1840" w:type="dxa"/>
            <w:vMerge w:val="restart"/>
            <w:tcBorders>
              <w:top w:val="single" w:sz="4" w:space="0" w:color="000000"/>
              <w:left w:val="single" w:sz="2" w:space="0" w:color="auto"/>
              <w:bottom w:val="single" w:sz="4" w:space="0" w:color="auto"/>
              <w:right w:val="single" w:sz="4" w:space="0" w:color="000000"/>
            </w:tcBorders>
            <w:shd w:val="clear" w:color="auto" w:fill="FBE4D5" w:themeFill="accent2" w:themeFillTint="33"/>
            <w:vAlign w:val="center"/>
            <w:hideMark/>
          </w:tcPr>
          <w:p w14:paraId="52FCBDAC" w14:textId="77777777" w:rsidR="002755FF" w:rsidRPr="00BA00AD" w:rsidRDefault="002755FF" w:rsidP="00B411F4">
            <w:pPr>
              <w:tabs>
                <w:tab w:val="left" w:pos="720"/>
                <w:tab w:val="num" w:pos="2376"/>
              </w:tabs>
              <w:jc w:val="center"/>
              <w:rPr>
                <w:rFonts w:ascii="Times New Roman" w:hAnsi="Times New Roman"/>
                <w:b/>
                <w:szCs w:val="24"/>
              </w:rPr>
            </w:pPr>
            <w:r w:rsidRPr="00BA00AD">
              <w:rPr>
                <w:rFonts w:ascii="Times New Roman" w:hAnsi="Times New Roman"/>
                <w:b/>
                <w:szCs w:val="24"/>
              </w:rPr>
              <w:t>II dalies objekto dalis</w:t>
            </w:r>
          </w:p>
        </w:tc>
        <w:tc>
          <w:tcPr>
            <w:tcW w:w="5245" w:type="dxa"/>
            <w:gridSpan w:val="2"/>
            <w:tcBorders>
              <w:top w:val="single" w:sz="4" w:space="0" w:color="000000"/>
              <w:left w:val="single" w:sz="4" w:space="0" w:color="000000"/>
              <w:bottom w:val="single" w:sz="4" w:space="0" w:color="auto"/>
              <w:right w:val="single" w:sz="4" w:space="0" w:color="auto"/>
            </w:tcBorders>
            <w:shd w:val="clear" w:color="auto" w:fill="FBE4D5" w:themeFill="accent2" w:themeFillTint="33"/>
            <w:hideMark/>
          </w:tcPr>
          <w:p w14:paraId="45054A26" w14:textId="77777777" w:rsidR="002755FF" w:rsidRPr="00BA00AD" w:rsidRDefault="002755FF" w:rsidP="00B411F4">
            <w:pPr>
              <w:tabs>
                <w:tab w:val="left" w:pos="720"/>
                <w:tab w:val="num" w:pos="2376"/>
              </w:tabs>
              <w:jc w:val="center"/>
              <w:rPr>
                <w:rFonts w:ascii="Times New Roman" w:hAnsi="Times New Roman"/>
                <w:b/>
                <w:szCs w:val="24"/>
              </w:rPr>
            </w:pPr>
            <w:r w:rsidRPr="00BA00AD">
              <w:rPr>
                <w:rFonts w:ascii="Times New Roman" w:hAnsi="Times New Roman"/>
                <w:b/>
                <w:szCs w:val="24"/>
              </w:rPr>
              <w:t>Bendrieji reikalavimai būstui</w:t>
            </w:r>
          </w:p>
        </w:tc>
        <w:tc>
          <w:tcPr>
            <w:tcW w:w="2551" w:type="dxa"/>
            <w:vMerge w:val="restart"/>
            <w:tcBorders>
              <w:top w:val="single" w:sz="4" w:space="0" w:color="000000"/>
              <w:left w:val="single" w:sz="4" w:space="0" w:color="auto"/>
              <w:bottom w:val="single" w:sz="4" w:space="0" w:color="auto"/>
              <w:right w:val="single" w:sz="4" w:space="0" w:color="000000"/>
            </w:tcBorders>
            <w:shd w:val="clear" w:color="auto" w:fill="FBE4D5" w:themeFill="accent2" w:themeFillTint="33"/>
            <w:hideMark/>
          </w:tcPr>
          <w:p w14:paraId="76FA6566" w14:textId="77777777" w:rsidR="002755FF" w:rsidRPr="00BA00AD" w:rsidRDefault="002755FF" w:rsidP="00B411F4">
            <w:pPr>
              <w:tabs>
                <w:tab w:val="left" w:pos="720"/>
                <w:tab w:val="num" w:pos="2376"/>
              </w:tabs>
              <w:jc w:val="center"/>
              <w:rPr>
                <w:rFonts w:ascii="Times New Roman" w:hAnsi="Times New Roman"/>
                <w:b/>
                <w:szCs w:val="24"/>
              </w:rPr>
            </w:pPr>
            <w:r w:rsidRPr="00BA00AD">
              <w:rPr>
                <w:rFonts w:ascii="Times New Roman" w:hAnsi="Times New Roman"/>
                <w:b/>
                <w:szCs w:val="24"/>
              </w:rPr>
              <w:t>Išsinuomojamų būstų skaičius nurodytai pirkimo objekto daliai</w:t>
            </w:r>
          </w:p>
        </w:tc>
      </w:tr>
      <w:tr w:rsidR="002755FF" w:rsidRPr="00BA00AD" w14:paraId="567E4C50" w14:textId="77777777" w:rsidTr="002C464B">
        <w:trPr>
          <w:trHeight w:val="195"/>
          <w:jc w:val="center"/>
        </w:trPr>
        <w:tc>
          <w:tcPr>
            <w:tcW w:w="1840" w:type="dxa"/>
            <w:vMerge/>
            <w:tcBorders>
              <w:top w:val="single" w:sz="4" w:space="0" w:color="auto"/>
              <w:left w:val="single" w:sz="2" w:space="0" w:color="auto"/>
              <w:bottom w:val="single" w:sz="4" w:space="0" w:color="auto"/>
              <w:right w:val="single" w:sz="4" w:space="0" w:color="000000"/>
            </w:tcBorders>
            <w:vAlign w:val="center"/>
            <w:hideMark/>
          </w:tcPr>
          <w:p w14:paraId="4840F474" w14:textId="77777777" w:rsidR="002755FF" w:rsidRPr="00BA00AD" w:rsidRDefault="002755FF" w:rsidP="00B411F4">
            <w:pPr>
              <w:rPr>
                <w:rFonts w:ascii="Times New Roman" w:hAnsi="Times New Roman"/>
                <w:b/>
                <w:szCs w:val="24"/>
              </w:rPr>
            </w:pPr>
          </w:p>
        </w:tc>
        <w:tc>
          <w:tcPr>
            <w:tcW w:w="1701" w:type="dxa"/>
            <w:tcBorders>
              <w:top w:val="single" w:sz="4" w:space="0" w:color="auto"/>
              <w:left w:val="single" w:sz="4" w:space="0" w:color="000000"/>
              <w:bottom w:val="single" w:sz="4" w:space="0" w:color="auto"/>
              <w:right w:val="single" w:sz="4" w:space="0" w:color="auto"/>
            </w:tcBorders>
            <w:hideMark/>
          </w:tcPr>
          <w:p w14:paraId="7EEED197" w14:textId="77777777" w:rsidR="002755FF" w:rsidRPr="00BA00AD" w:rsidRDefault="002755FF" w:rsidP="00B411F4">
            <w:pPr>
              <w:tabs>
                <w:tab w:val="left" w:pos="720"/>
                <w:tab w:val="num" w:pos="2376"/>
              </w:tabs>
              <w:jc w:val="center"/>
              <w:rPr>
                <w:rFonts w:ascii="Times New Roman" w:hAnsi="Times New Roman"/>
                <w:b/>
                <w:szCs w:val="24"/>
              </w:rPr>
            </w:pPr>
            <w:r w:rsidRPr="00BA00AD">
              <w:rPr>
                <w:rFonts w:ascii="Times New Roman" w:hAnsi="Times New Roman"/>
                <w:szCs w:val="24"/>
              </w:rPr>
              <w:t>Būsto kambarių skaičius</w:t>
            </w:r>
          </w:p>
        </w:tc>
        <w:tc>
          <w:tcPr>
            <w:tcW w:w="3544" w:type="dxa"/>
            <w:tcBorders>
              <w:top w:val="single" w:sz="4" w:space="0" w:color="auto"/>
              <w:left w:val="single" w:sz="4" w:space="0" w:color="auto"/>
              <w:bottom w:val="single" w:sz="4" w:space="0" w:color="auto"/>
              <w:right w:val="single" w:sz="4" w:space="0" w:color="auto"/>
            </w:tcBorders>
            <w:hideMark/>
          </w:tcPr>
          <w:p w14:paraId="2AEB8AB0" w14:textId="77777777" w:rsidR="002755FF" w:rsidRPr="00BA00AD" w:rsidRDefault="002755FF" w:rsidP="00B411F4">
            <w:pPr>
              <w:tabs>
                <w:tab w:val="left" w:pos="720"/>
                <w:tab w:val="num" w:pos="2376"/>
              </w:tabs>
              <w:jc w:val="center"/>
              <w:rPr>
                <w:rFonts w:ascii="Times New Roman" w:hAnsi="Times New Roman"/>
                <w:b/>
                <w:szCs w:val="24"/>
              </w:rPr>
            </w:pPr>
            <w:r w:rsidRPr="00BA00AD">
              <w:rPr>
                <w:rFonts w:ascii="Times New Roman" w:hAnsi="Times New Roman"/>
                <w:szCs w:val="24"/>
              </w:rPr>
              <w:t>Nuomojamo būsto naudingasis plotas turi būti</w:t>
            </w:r>
          </w:p>
        </w:tc>
        <w:tc>
          <w:tcPr>
            <w:tcW w:w="2551" w:type="dxa"/>
            <w:vMerge/>
            <w:tcBorders>
              <w:top w:val="single" w:sz="4" w:space="0" w:color="auto"/>
              <w:left w:val="single" w:sz="4" w:space="0" w:color="auto"/>
              <w:bottom w:val="single" w:sz="4" w:space="0" w:color="auto"/>
              <w:right w:val="single" w:sz="4" w:space="0" w:color="000000"/>
            </w:tcBorders>
            <w:vAlign w:val="center"/>
            <w:hideMark/>
          </w:tcPr>
          <w:p w14:paraId="29344D18" w14:textId="77777777" w:rsidR="002755FF" w:rsidRPr="00BA00AD" w:rsidRDefault="002755FF" w:rsidP="00B411F4">
            <w:pPr>
              <w:rPr>
                <w:rFonts w:ascii="Times New Roman" w:hAnsi="Times New Roman"/>
                <w:b/>
                <w:szCs w:val="24"/>
              </w:rPr>
            </w:pPr>
          </w:p>
        </w:tc>
      </w:tr>
      <w:tr w:rsidR="002755FF" w:rsidRPr="00BA00AD" w14:paraId="43047047" w14:textId="77777777" w:rsidTr="002C464B">
        <w:trPr>
          <w:jc w:val="center"/>
        </w:trPr>
        <w:tc>
          <w:tcPr>
            <w:tcW w:w="1840" w:type="dxa"/>
            <w:tcBorders>
              <w:top w:val="single" w:sz="4" w:space="0" w:color="auto"/>
              <w:left w:val="single" w:sz="4" w:space="0" w:color="auto"/>
              <w:bottom w:val="single" w:sz="4" w:space="0" w:color="auto"/>
              <w:right w:val="single" w:sz="4" w:space="0" w:color="auto"/>
            </w:tcBorders>
          </w:tcPr>
          <w:p w14:paraId="4642748D" w14:textId="77777777" w:rsidR="002755FF" w:rsidRPr="00BA00AD" w:rsidRDefault="002755FF" w:rsidP="00B411F4">
            <w:pPr>
              <w:tabs>
                <w:tab w:val="left" w:pos="720"/>
              </w:tabs>
              <w:jc w:val="center"/>
              <w:rPr>
                <w:rFonts w:ascii="Times New Roman" w:hAnsi="Times New Roman"/>
                <w:szCs w:val="24"/>
              </w:rPr>
            </w:pPr>
            <w:r w:rsidRPr="00BA00AD">
              <w:rPr>
                <w:rFonts w:ascii="Times New Roman" w:hAnsi="Times New Roman"/>
                <w:szCs w:val="24"/>
              </w:rPr>
              <w:t>1.</w:t>
            </w:r>
          </w:p>
        </w:tc>
        <w:tc>
          <w:tcPr>
            <w:tcW w:w="1701" w:type="dxa"/>
            <w:tcBorders>
              <w:top w:val="single" w:sz="4" w:space="0" w:color="auto"/>
              <w:left w:val="single" w:sz="4" w:space="0" w:color="auto"/>
              <w:bottom w:val="single" w:sz="4" w:space="0" w:color="auto"/>
              <w:right w:val="single" w:sz="4" w:space="0" w:color="auto"/>
            </w:tcBorders>
          </w:tcPr>
          <w:p w14:paraId="7E7E16BE"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 xml:space="preserve">2 </w:t>
            </w:r>
            <w:proofErr w:type="spellStart"/>
            <w:r w:rsidRPr="00BA00AD">
              <w:rPr>
                <w:rFonts w:ascii="Times New Roman" w:hAnsi="Times New Roman"/>
                <w:szCs w:val="24"/>
              </w:rPr>
              <w:t>kamb</w:t>
            </w:r>
            <w:proofErr w:type="spellEnd"/>
            <w:r w:rsidRPr="00BA00AD">
              <w:rPr>
                <w:rFonts w:ascii="Times New Roman" w:hAnsi="Times New Roman"/>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463B68D7" w14:textId="77777777" w:rsidR="002755FF" w:rsidRPr="00BA00AD" w:rsidRDefault="002755FF" w:rsidP="00B411F4">
            <w:pPr>
              <w:rPr>
                <w:rFonts w:ascii="Times New Roman" w:hAnsi="Times New Roman"/>
                <w:szCs w:val="24"/>
              </w:rPr>
            </w:pPr>
            <w:r w:rsidRPr="00BA00AD">
              <w:rPr>
                <w:rFonts w:ascii="Times New Roman" w:hAnsi="Times New Roman"/>
                <w:szCs w:val="24"/>
              </w:rPr>
              <w:t>Nuo 39 iki 57 kv. m</w:t>
            </w:r>
          </w:p>
        </w:tc>
        <w:tc>
          <w:tcPr>
            <w:tcW w:w="2551" w:type="dxa"/>
            <w:tcBorders>
              <w:top w:val="single" w:sz="4" w:space="0" w:color="auto"/>
              <w:left w:val="single" w:sz="4" w:space="0" w:color="auto"/>
              <w:bottom w:val="single" w:sz="4" w:space="0" w:color="auto"/>
              <w:right w:val="single" w:sz="4" w:space="0" w:color="auto"/>
            </w:tcBorders>
          </w:tcPr>
          <w:p w14:paraId="7031D6A5"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 būstas</w:t>
            </w:r>
          </w:p>
        </w:tc>
      </w:tr>
      <w:tr w:rsidR="002755FF" w:rsidRPr="00BA00AD" w14:paraId="1A3098D3" w14:textId="77777777" w:rsidTr="002C464B">
        <w:trPr>
          <w:jc w:val="center"/>
        </w:trPr>
        <w:tc>
          <w:tcPr>
            <w:tcW w:w="1840" w:type="dxa"/>
            <w:tcBorders>
              <w:top w:val="single" w:sz="4" w:space="0" w:color="auto"/>
              <w:left w:val="single" w:sz="4" w:space="0" w:color="auto"/>
              <w:bottom w:val="single" w:sz="4" w:space="0" w:color="auto"/>
              <w:right w:val="single" w:sz="4" w:space="0" w:color="auto"/>
            </w:tcBorders>
          </w:tcPr>
          <w:p w14:paraId="1C5422D8" w14:textId="77777777" w:rsidR="002755FF" w:rsidRPr="00BA00AD" w:rsidRDefault="002755FF" w:rsidP="00B411F4">
            <w:pPr>
              <w:tabs>
                <w:tab w:val="left" w:pos="720"/>
              </w:tabs>
              <w:jc w:val="center"/>
              <w:rPr>
                <w:rFonts w:ascii="Times New Roman" w:hAnsi="Times New Roman"/>
                <w:szCs w:val="24"/>
              </w:rPr>
            </w:pPr>
            <w:r w:rsidRPr="00BA00AD">
              <w:rPr>
                <w:rFonts w:ascii="Times New Roman" w:hAnsi="Times New Roman"/>
                <w:szCs w:val="24"/>
              </w:rPr>
              <w:t>2.</w:t>
            </w:r>
          </w:p>
        </w:tc>
        <w:tc>
          <w:tcPr>
            <w:tcW w:w="1701" w:type="dxa"/>
            <w:tcBorders>
              <w:top w:val="single" w:sz="4" w:space="0" w:color="auto"/>
              <w:left w:val="single" w:sz="4" w:space="0" w:color="auto"/>
              <w:bottom w:val="single" w:sz="4" w:space="0" w:color="auto"/>
              <w:right w:val="single" w:sz="4" w:space="0" w:color="auto"/>
            </w:tcBorders>
          </w:tcPr>
          <w:p w14:paraId="62C98425"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 xml:space="preserve">2 </w:t>
            </w:r>
            <w:proofErr w:type="spellStart"/>
            <w:r w:rsidRPr="00BA00AD">
              <w:rPr>
                <w:rFonts w:ascii="Times New Roman" w:hAnsi="Times New Roman"/>
                <w:szCs w:val="24"/>
              </w:rPr>
              <w:t>kamb</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67DF6AD0" w14:textId="77777777" w:rsidR="002755FF" w:rsidRPr="00BA00AD" w:rsidRDefault="002755FF" w:rsidP="00B411F4">
            <w:pPr>
              <w:rPr>
                <w:rFonts w:ascii="Times New Roman" w:hAnsi="Times New Roman"/>
                <w:szCs w:val="24"/>
              </w:rPr>
            </w:pPr>
            <w:r w:rsidRPr="00BA00AD">
              <w:rPr>
                <w:rFonts w:ascii="Times New Roman" w:hAnsi="Times New Roman"/>
                <w:szCs w:val="24"/>
              </w:rPr>
              <w:t>Nuo 39 iki 57 kv. m</w:t>
            </w:r>
          </w:p>
        </w:tc>
        <w:tc>
          <w:tcPr>
            <w:tcW w:w="2551" w:type="dxa"/>
            <w:tcBorders>
              <w:top w:val="single" w:sz="4" w:space="0" w:color="auto"/>
              <w:left w:val="single" w:sz="4" w:space="0" w:color="auto"/>
              <w:bottom w:val="single" w:sz="4" w:space="0" w:color="auto"/>
              <w:right w:val="single" w:sz="4" w:space="0" w:color="auto"/>
            </w:tcBorders>
          </w:tcPr>
          <w:p w14:paraId="01119292"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 būstas</w:t>
            </w:r>
          </w:p>
        </w:tc>
      </w:tr>
      <w:tr w:rsidR="002755FF" w:rsidRPr="00BA00AD" w14:paraId="05891464" w14:textId="77777777" w:rsidTr="002C464B">
        <w:trPr>
          <w:jc w:val="center"/>
        </w:trPr>
        <w:tc>
          <w:tcPr>
            <w:tcW w:w="1840" w:type="dxa"/>
            <w:tcBorders>
              <w:top w:val="single" w:sz="4" w:space="0" w:color="auto"/>
              <w:left w:val="single" w:sz="4" w:space="0" w:color="auto"/>
              <w:bottom w:val="single" w:sz="4" w:space="0" w:color="auto"/>
              <w:right w:val="single" w:sz="4" w:space="0" w:color="auto"/>
            </w:tcBorders>
          </w:tcPr>
          <w:p w14:paraId="55638974" w14:textId="77777777" w:rsidR="002755FF" w:rsidRPr="00BA00AD" w:rsidRDefault="002755FF" w:rsidP="00B411F4">
            <w:pPr>
              <w:tabs>
                <w:tab w:val="left" w:pos="720"/>
              </w:tabs>
              <w:jc w:val="center"/>
              <w:rPr>
                <w:rFonts w:ascii="Times New Roman" w:hAnsi="Times New Roman"/>
                <w:szCs w:val="24"/>
              </w:rPr>
            </w:pPr>
            <w:r w:rsidRPr="00BA00AD">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tcPr>
          <w:p w14:paraId="669D1253"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 xml:space="preserve">2 </w:t>
            </w:r>
            <w:proofErr w:type="spellStart"/>
            <w:r w:rsidRPr="00BA00AD">
              <w:rPr>
                <w:rFonts w:ascii="Times New Roman" w:hAnsi="Times New Roman"/>
                <w:szCs w:val="24"/>
              </w:rPr>
              <w:t>kamb</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32D4E0F5" w14:textId="77777777" w:rsidR="002755FF" w:rsidRPr="00BA00AD" w:rsidRDefault="002755FF" w:rsidP="00B411F4">
            <w:pPr>
              <w:rPr>
                <w:rFonts w:ascii="Times New Roman" w:hAnsi="Times New Roman"/>
                <w:szCs w:val="24"/>
              </w:rPr>
            </w:pPr>
            <w:r w:rsidRPr="00BA00AD">
              <w:rPr>
                <w:rFonts w:ascii="Times New Roman" w:hAnsi="Times New Roman"/>
                <w:szCs w:val="24"/>
              </w:rPr>
              <w:t>Nuo 39 iki 57 kv. m</w:t>
            </w:r>
          </w:p>
        </w:tc>
        <w:tc>
          <w:tcPr>
            <w:tcW w:w="2551" w:type="dxa"/>
            <w:tcBorders>
              <w:top w:val="single" w:sz="4" w:space="0" w:color="auto"/>
              <w:left w:val="single" w:sz="4" w:space="0" w:color="auto"/>
              <w:bottom w:val="single" w:sz="4" w:space="0" w:color="auto"/>
              <w:right w:val="single" w:sz="4" w:space="0" w:color="auto"/>
            </w:tcBorders>
          </w:tcPr>
          <w:p w14:paraId="2BC6D293"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 būstas</w:t>
            </w:r>
          </w:p>
        </w:tc>
      </w:tr>
    </w:tbl>
    <w:p w14:paraId="0AD21DE8"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 Reikalavimai būstams:</w:t>
      </w:r>
    </w:p>
    <w:p w14:paraId="39D1F5F8" w14:textId="77777777" w:rsidR="002755FF" w:rsidRPr="00BA00AD" w:rsidRDefault="002755FF" w:rsidP="002755FF">
      <w:pPr>
        <w:tabs>
          <w:tab w:val="left" w:pos="720"/>
        </w:tabs>
        <w:ind w:firstLine="1298"/>
        <w:jc w:val="both"/>
        <w:rPr>
          <w:rFonts w:ascii="Times New Roman" w:hAnsi="Times New Roman"/>
          <w:bCs/>
          <w:szCs w:val="24"/>
        </w:rPr>
      </w:pPr>
      <w:r w:rsidRPr="00BA00AD">
        <w:rPr>
          <w:rFonts w:ascii="Times New Roman" w:hAnsi="Times New Roman"/>
          <w:szCs w:val="24"/>
        </w:rPr>
        <w:lastRenderedPageBreak/>
        <w:t xml:space="preserve">7.1. </w:t>
      </w:r>
      <w:r w:rsidRPr="00BA00AD">
        <w:rPr>
          <w:rFonts w:ascii="Times New Roman" w:hAnsi="Times New Roman"/>
          <w:bCs/>
          <w:szCs w:val="24"/>
        </w:rPr>
        <w:t>Pirkimo objektas Lietuvos Respublikos nekilnojamojo turto kadastre ir registre (toliau – Nekilnojamojo turto registras) turi būti įregistruotas kaip gyvenamosios (butų) paskirties patalpa, suformuota kaip atskiras nekilnojamasis daiktas;</w:t>
      </w:r>
    </w:p>
    <w:p w14:paraId="46D5F6C5" w14:textId="5CA956AB"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7.2. būsto statybos baigtumas, paraiškų teikimo dieną įregistruotas</w:t>
      </w:r>
      <w:r w:rsidRPr="00BA00AD" w:rsidDel="005F3460">
        <w:rPr>
          <w:rFonts w:ascii="Times New Roman" w:hAnsi="Times New Roman"/>
          <w:bCs/>
          <w:szCs w:val="24"/>
        </w:rPr>
        <w:t xml:space="preserve"> </w:t>
      </w:r>
      <w:r w:rsidRPr="00BA00AD">
        <w:rPr>
          <w:rFonts w:ascii="Times New Roman" w:hAnsi="Times New Roman"/>
          <w:bCs/>
          <w:szCs w:val="24"/>
        </w:rPr>
        <w:t>Nekilnojamojo turto registre, turi būti ne mažesnis nei 80 proc. Jei paraiškų teikimo dieną būsto statybos baigtumas, įregistruotas Nekilnojamojo turto registre, yra mažesnis kaip 100 proc., paraiškos teikėjas įsipareigoja įregistruoti būstą 100 proc. statybos baigtumu per 3 mėn</w:t>
      </w:r>
      <w:r w:rsidR="00852627" w:rsidRPr="00BA00AD">
        <w:rPr>
          <w:rFonts w:ascii="Times New Roman" w:hAnsi="Times New Roman"/>
          <w:bCs/>
          <w:szCs w:val="24"/>
        </w:rPr>
        <w:t>.</w:t>
      </w:r>
      <w:r w:rsidRPr="00BA00AD">
        <w:rPr>
          <w:rFonts w:ascii="Times New Roman" w:hAnsi="Times New Roman"/>
          <w:bCs/>
          <w:szCs w:val="24"/>
        </w:rPr>
        <w:t xml:space="preserve"> nuo</w:t>
      </w:r>
      <w:r w:rsidRPr="00BA00AD">
        <w:rPr>
          <w:rFonts w:ascii="Times New Roman" w:hAnsi="Times New Roman"/>
          <w:szCs w:val="24"/>
        </w:rPr>
        <w:t xml:space="preserve"> pasiūlymų eilės sudarymo </w:t>
      </w:r>
      <w:r w:rsidRPr="00BA00AD">
        <w:rPr>
          <w:rFonts w:ascii="Times New Roman" w:hAnsi="Times New Roman"/>
          <w:bCs/>
          <w:szCs w:val="24"/>
        </w:rPr>
        <w:t>dienos;</w:t>
      </w:r>
    </w:p>
    <w:p w14:paraId="1968CEF1"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bCs/>
          <w:szCs w:val="24"/>
        </w:rPr>
        <w:t>7.3. būste neturi būti gyvenamąją vietą deklaravusių asmenų;</w:t>
      </w:r>
    </w:p>
    <w:p w14:paraId="64D7B230"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7.4. būstas paraiškų teikimo dieną ir būsto nuomos sutarties pasirašymo metu privalo atitikti visas šias sąlygas: </w:t>
      </w:r>
    </w:p>
    <w:p w14:paraId="41DBD5F2" w14:textId="51F40EA0"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7.4.1. būstas nuosavybės teise priklauso fiziniam ar juridiniam asmeniui, kurio vardu teikiama paraiška (paraišką pildant savininkui ar jo įgaliotam asmeniui); </w:t>
      </w:r>
    </w:p>
    <w:p w14:paraId="29AB7E15"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7.4.2. būstas neareštuotas, nėra perleistas tretiesiems asmenims, nėra jokių galiojančių sutarčių ar susitarimų dėl būsto nuomos teisės suvaržymo ar kitaip nėra suvaržytos būsto valdymo, naudojimo ar disponavimo teisės. Jei būstas įkeistas, ne vėliau kaip paraiškų teikimo dieną paraiškos teikėjas privalo pateikti kreditoriaus rašytinį sutikimą, kad būstas gali būti nuomojamas;</w:t>
      </w:r>
    </w:p>
    <w:p w14:paraId="3310A4F3"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7.4.3. vieno kambario būsto naudingasis plotas ne didesnis nei 40 kv. m ir ne mažesnis nei 25 kv. m, dviejų kambarių būsto naudingasis plotas ne didesnis nei 57 kv. m ir ne mažesnis nei 39 kv. m; </w:t>
      </w:r>
    </w:p>
    <w:p w14:paraId="2094D665"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7.4.4. teisme ar arbitraže dėl būsto nėra ginčų ir nėra žinoma, kad jie kils ateityje;</w:t>
      </w:r>
    </w:p>
    <w:p w14:paraId="08F1AB8C"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7.5. būstas nuomojamas su inventorizuotais ir teisiškai įregistruotais būsto priklausiniais (rūsiais, sandėliukais ir pan.), jei tokie yra;</w:t>
      </w:r>
    </w:p>
    <w:p w14:paraId="3A4EDEF2" w14:textId="0CC56170"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7.6. būsto plotas ir kiti duomenys, nurodyti kadastro duomenų byloje, turi atitikti faktinius būsto duomenis (visi pakeitimai b</w:t>
      </w:r>
      <w:r w:rsidR="00852627" w:rsidRPr="00BA00AD">
        <w:rPr>
          <w:rFonts w:ascii="Times New Roman" w:hAnsi="Times New Roman"/>
          <w:szCs w:val="24"/>
        </w:rPr>
        <w:t>ūs</w:t>
      </w:r>
      <w:r w:rsidRPr="00BA00AD">
        <w:rPr>
          <w:rFonts w:ascii="Times New Roman" w:hAnsi="Times New Roman"/>
          <w:szCs w:val="24"/>
        </w:rPr>
        <w:t>te ir rūsyje (jei yra) privalo būti įregistruoti Nekilnojamojo turto registre);</w:t>
      </w:r>
    </w:p>
    <w:p w14:paraId="7ECBAF85" w14:textId="7DE3B7DC"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7.7. būstas paraiškų teikimo dieną arba ne vėliau kaip po 3 mėn</w:t>
      </w:r>
      <w:r w:rsidR="00852627" w:rsidRPr="00BA00AD">
        <w:rPr>
          <w:rFonts w:ascii="Times New Roman" w:hAnsi="Times New Roman"/>
          <w:szCs w:val="24"/>
        </w:rPr>
        <w:t>.</w:t>
      </w:r>
      <w:r w:rsidRPr="00BA00AD">
        <w:rPr>
          <w:rFonts w:ascii="Times New Roman" w:hAnsi="Times New Roman"/>
          <w:szCs w:val="24"/>
        </w:rPr>
        <w:t xml:space="preserve"> </w:t>
      </w:r>
      <w:r w:rsidRPr="00BA00AD">
        <w:rPr>
          <w:rFonts w:ascii="Times New Roman" w:hAnsi="Times New Roman"/>
          <w:bCs/>
          <w:szCs w:val="24"/>
        </w:rPr>
        <w:t>nuo</w:t>
      </w:r>
      <w:r w:rsidRPr="00BA00AD">
        <w:rPr>
          <w:rFonts w:ascii="Times New Roman" w:hAnsi="Times New Roman"/>
          <w:szCs w:val="24"/>
        </w:rPr>
        <w:t xml:space="preserve"> pasiūlymų eilės sudarymo </w:t>
      </w:r>
      <w:r w:rsidRPr="00BA00AD">
        <w:rPr>
          <w:rFonts w:ascii="Times New Roman" w:hAnsi="Times New Roman"/>
          <w:bCs/>
          <w:szCs w:val="24"/>
        </w:rPr>
        <w:t>dienos</w:t>
      </w:r>
      <w:r w:rsidRPr="00BA00AD">
        <w:rPr>
          <w:rFonts w:ascii="Times New Roman" w:hAnsi="Times New Roman"/>
          <w:szCs w:val="24"/>
        </w:rPr>
        <w:t xml:space="preserve"> ir sutarties pasirašymo metu turi būti visiškai įrengtas ir tinkamas gyventi, tai yra:</w:t>
      </w:r>
    </w:p>
    <w:p w14:paraId="671977B3"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7.7.1. būste įrengta visa apdaila (galutinai įrengtos ir apdailinėmis medžiagomis padengtos vidinės pertvaros, lubos, grindys, sienos, taip pat įrengti, išvedžioti ir veikiantys visi komunaliniai patogumai (vandentiekis, buitinės nuotekos, šildymas, karštas vanduo);</w:t>
      </w:r>
    </w:p>
    <w:p w14:paraId="57120DEE"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7.7.2. būsto sienų, lubų ir grindų būklė gera, be pelėsio; langai sandarūs, tvarkingi, švarūs; durys turi užsidaryti / atsidaryti, rankenos laikytis stabiliai, jei yra stiklas, jis turi būti nesuskilęs, neišdužęs;</w:t>
      </w:r>
    </w:p>
    <w:p w14:paraId="6AAD3F9F"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7.7.3. būste įrengti tvarkingi ir veikiantys santechnikos prietaisai ir vamzdynas (vamzdynas, vonia / dušas, unitazas, praustuvas, plautuvė virtuvėje, vandens maišytuvai – nesurūdiję, nesuskilę, nepraleidžiantys vandens, švarūs);</w:t>
      </w:r>
    </w:p>
    <w:p w14:paraId="136EA0A3"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7.7.4. būste įrengta tvarkinga ir veikianti elektros instaliacija (kištukiniai lizdai jungikliai turi būti pritvirtinti, nesuskilę, veikiantys, apšvietimo įrenginių lizdai tvarkingi, neturi būti neizoliuotų laidų, apšvietimo įrenginiai tvarkingi, nesudužę/nesuskilę);</w:t>
      </w:r>
    </w:p>
    <w:p w14:paraId="161559F2" w14:textId="49D402E4"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7.7.5. būste/būstui įrengti individualios apskaitos šalto ir karšto vandens, elektros (jeigu yra, dujų) apskaitos prietaisai;</w:t>
      </w:r>
    </w:p>
    <w:p w14:paraId="4C284C64"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7.7.6. būstas neturi defektų ir (ar) trūkumų, kurie trukdytų būstą naudoti pagal paskirtį;</w:t>
      </w:r>
    </w:p>
    <w:p w14:paraId="41076A00" w14:textId="56C64D49"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7.7.7. būstas nuomojamas be baldų, tačiau virtuvėje turi būti viryklė ir </w:t>
      </w:r>
      <w:r w:rsidR="00852627" w:rsidRPr="00BA00AD">
        <w:rPr>
          <w:rFonts w:ascii="Times New Roman" w:hAnsi="Times New Roman"/>
          <w:szCs w:val="24"/>
        </w:rPr>
        <w:t>plautuvė</w:t>
      </w:r>
      <w:r w:rsidRPr="00BA00AD">
        <w:rPr>
          <w:rFonts w:ascii="Times New Roman" w:hAnsi="Times New Roman"/>
          <w:szCs w:val="24"/>
        </w:rPr>
        <w:t>;</w:t>
      </w:r>
    </w:p>
    <w:p w14:paraId="547A5B63"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7.7.8. būste turi būti veikiantis dūmų detektorius.</w:t>
      </w:r>
    </w:p>
    <w:p w14:paraId="7510D98D"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8. Netinkami būstai:</w:t>
      </w:r>
    </w:p>
    <w:p w14:paraId="2276E857"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8.1. su bendrojo naudojimo patalpomis (virtuve, tualetu, dušine), su krosniniu šildymu.</w:t>
      </w:r>
    </w:p>
    <w:p w14:paraId="46BC1DA8"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8.2. būstai, įrengti pusrūsiuose, palėpėse, vietose, į kurias yra apribotos galimybės patekti;</w:t>
      </w:r>
    </w:p>
    <w:p w14:paraId="39CA9DE2"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8.3. būstai, esantys mediniuose ar karkasiniuose namuose;</w:t>
      </w:r>
    </w:p>
    <w:p w14:paraId="2D17B780"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8.4. būstai, kurie neatitinka bent vienos iš 7 punkte nurodytų sąlygų.</w:t>
      </w:r>
    </w:p>
    <w:p w14:paraId="01E77F86"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9. Būstų vieno kvadratinio metro naudingojo ploto nuomos kaina: </w:t>
      </w:r>
    </w:p>
    <w:p w14:paraId="2913D8E0"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9.1. nuomojant būstą iš fizinio asmens:</w:t>
      </w:r>
    </w:p>
    <w:p w14:paraId="7973CEC2"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VFNMD = BV / NP x GP / 100 x </w:t>
      </w:r>
      <w:proofErr w:type="spellStart"/>
      <w:r w:rsidRPr="00BA00AD">
        <w:rPr>
          <w:rFonts w:ascii="Times New Roman" w:hAnsi="Times New Roman"/>
          <w:szCs w:val="24"/>
        </w:rPr>
        <w:t>GPM</w:t>
      </w:r>
      <w:r w:rsidRPr="00BA00AD">
        <w:rPr>
          <w:rFonts w:ascii="Times New Roman" w:hAnsi="Times New Roman"/>
          <w:szCs w:val="24"/>
          <w:vertAlign w:val="subscript"/>
        </w:rPr>
        <w:t>k</w:t>
      </w:r>
      <w:proofErr w:type="spellEnd"/>
      <w:r w:rsidRPr="00BA00AD">
        <w:rPr>
          <w:rFonts w:ascii="Times New Roman" w:hAnsi="Times New Roman"/>
          <w:szCs w:val="24"/>
        </w:rPr>
        <w:t>, kur:</w:t>
      </w:r>
    </w:p>
    <w:p w14:paraId="6ACFE0F5"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lastRenderedPageBreak/>
        <w:t>VFNMD – valstybės biudžeto lėšomis finansuojamas metinis vieno kv. m būsto nuomos mokesčio dydis, eurais už kv. m;</w:t>
      </w:r>
    </w:p>
    <w:p w14:paraId="43F61A34"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BV – būsto vertė, kurią nustato nepriklausomas nekilnojamojo turto vertintojas, eurais;</w:t>
      </w:r>
    </w:p>
    <w:p w14:paraId="535818D4"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NP – naudingasis būsto plotas, kv. m;</w:t>
      </w:r>
    </w:p>
    <w:p w14:paraId="75BD51FB"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GP – grynasis metinis pelningumas – 5 proc.; </w:t>
      </w:r>
    </w:p>
    <w:p w14:paraId="7AFF09A2" w14:textId="77777777" w:rsidR="002755FF" w:rsidRPr="00BA00AD" w:rsidRDefault="002755FF" w:rsidP="002755FF">
      <w:pPr>
        <w:tabs>
          <w:tab w:val="left" w:pos="720"/>
          <w:tab w:val="num" w:pos="2376"/>
        </w:tabs>
        <w:ind w:firstLine="1298"/>
        <w:jc w:val="both"/>
        <w:rPr>
          <w:rFonts w:ascii="Times New Roman" w:hAnsi="Times New Roman"/>
          <w:szCs w:val="24"/>
        </w:rPr>
      </w:pPr>
      <w:proofErr w:type="spellStart"/>
      <w:r w:rsidRPr="00BA00AD">
        <w:rPr>
          <w:rFonts w:ascii="Times New Roman" w:hAnsi="Times New Roman"/>
          <w:szCs w:val="24"/>
        </w:rPr>
        <w:t>GPM</w:t>
      </w:r>
      <w:r w:rsidRPr="00BA00AD">
        <w:rPr>
          <w:rFonts w:ascii="Times New Roman" w:hAnsi="Times New Roman"/>
          <w:szCs w:val="24"/>
          <w:vertAlign w:val="subscript"/>
        </w:rPr>
        <w:t>k</w:t>
      </w:r>
      <w:proofErr w:type="spellEnd"/>
      <w:r w:rsidRPr="00BA00AD">
        <w:rPr>
          <w:rFonts w:ascii="Times New Roman" w:hAnsi="Times New Roman"/>
          <w:szCs w:val="24"/>
        </w:rPr>
        <w:t xml:space="preserve"> – gyventojų pajamų mokesčio koeficientas – 1,15;</w:t>
      </w:r>
    </w:p>
    <w:p w14:paraId="25218B02"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9.2. nuomojant būstą iš juridinio asmens:</w:t>
      </w:r>
    </w:p>
    <w:p w14:paraId="12DE88A5"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VFNMD = BV / NP x GP / 100 x </w:t>
      </w:r>
      <w:proofErr w:type="spellStart"/>
      <w:r w:rsidRPr="00BA00AD">
        <w:rPr>
          <w:rFonts w:ascii="Times New Roman" w:hAnsi="Times New Roman"/>
          <w:szCs w:val="24"/>
        </w:rPr>
        <w:t>PVM</w:t>
      </w:r>
      <w:r w:rsidRPr="00BA00AD">
        <w:rPr>
          <w:rFonts w:ascii="Times New Roman" w:hAnsi="Times New Roman"/>
          <w:szCs w:val="24"/>
          <w:vertAlign w:val="subscript"/>
        </w:rPr>
        <w:t>k</w:t>
      </w:r>
      <w:proofErr w:type="spellEnd"/>
      <w:r w:rsidRPr="00BA00AD">
        <w:rPr>
          <w:rFonts w:ascii="Times New Roman" w:hAnsi="Times New Roman"/>
          <w:szCs w:val="24"/>
        </w:rPr>
        <w:t xml:space="preserve"> + TM, kur:</w:t>
      </w:r>
    </w:p>
    <w:p w14:paraId="7E2CEF44"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VFNMD – valstybės biudžeto lėšomis finansuojamas metinis vieno kv. m būsto nuomos mokesčio dydis, eurais už kv. m;</w:t>
      </w:r>
    </w:p>
    <w:p w14:paraId="1CE3EEEE"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BV – būsto vertė, kurią nustato nepriklausomas nekilnojamojo turto vertintojas, eurais;</w:t>
      </w:r>
    </w:p>
    <w:p w14:paraId="6F51D13D"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NP – naudingasis būsto plotas, kv. m;</w:t>
      </w:r>
    </w:p>
    <w:p w14:paraId="30D4F484"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GP – grynasis metinis pelningumas – 5 proc.;</w:t>
      </w:r>
    </w:p>
    <w:p w14:paraId="74B54065" w14:textId="77777777" w:rsidR="002755FF" w:rsidRPr="00BA00AD" w:rsidRDefault="002755FF" w:rsidP="002755FF">
      <w:pPr>
        <w:tabs>
          <w:tab w:val="left" w:pos="720"/>
          <w:tab w:val="num" w:pos="2376"/>
        </w:tabs>
        <w:ind w:firstLine="1298"/>
        <w:jc w:val="both"/>
        <w:rPr>
          <w:rFonts w:ascii="Times New Roman" w:hAnsi="Times New Roman"/>
          <w:szCs w:val="24"/>
        </w:rPr>
      </w:pPr>
      <w:proofErr w:type="spellStart"/>
      <w:r w:rsidRPr="00BA00AD">
        <w:rPr>
          <w:rFonts w:ascii="Times New Roman" w:hAnsi="Times New Roman"/>
          <w:szCs w:val="24"/>
        </w:rPr>
        <w:t>PVM</w:t>
      </w:r>
      <w:r w:rsidRPr="00BA00AD">
        <w:rPr>
          <w:rFonts w:ascii="Times New Roman" w:hAnsi="Times New Roman"/>
          <w:szCs w:val="24"/>
          <w:vertAlign w:val="subscript"/>
        </w:rPr>
        <w:t>k</w:t>
      </w:r>
      <w:proofErr w:type="spellEnd"/>
      <w:r w:rsidRPr="00BA00AD">
        <w:rPr>
          <w:rFonts w:ascii="Times New Roman" w:hAnsi="Times New Roman"/>
          <w:szCs w:val="24"/>
        </w:rPr>
        <w:t xml:space="preserve"> – pridėtinės vertės mokesčio (toliau – PVM) koeficientas – 1,21, jei juridinis asmuo yra PVM mokėtojas;</w:t>
      </w:r>
    </w:p>
    <w:p w14:paraId="687457BA"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TM – turto mokesčio, nustatyto pagal Lietuvos Respublikos nekilnojamojo turto mokesčio įstatymą ir apskaičiuoto taikant savivaldybės tarybos patvirtintą turto mokesčio tarifą, dalis, tenkanti vienam kv. m nuomojamo naudingojo būsto ploto, eurais;</w:t>
      </w:r>
    </w:p>
    <w:p w14:paraId="52567048" w14:textId="718C96C2"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9.3. būsto vieno kvadratinio metro naudingojo ploto nuomos kaina bet kuriuo atveju </w:t>
      </w:r>
      <w:bookmarkStart w:id="2" w:name="_Hlk52969008"/>
      <w:r w:rsidRPr="00BA00AD">
        <w:rPr>
          <w:rFonts w:ascii="Times New Roman" w:hAnsi="Times New Roman"/>
          <w:szCs w:val="24"/>
        </w:rPr>
        <w:t>neturi būti didesnė kaip 10 Eur už 1 kv. m naudingojo ploto per mėn</w:t>
      </w:r>
      <w:bookmarkEnd w:id="2"/>
      <w:r w:rsidRPr="00BA00AD">
        <w:rPr>
          <w:rFonts w:ascii="Times New Roman" w:hAnsi="Times New Roman"/>
          <w:szCs w:val="24"/>
        </w:rPr>
        <w:t>.</w:t>
      </w:r>
    </w:p>
    <w:p w14:paraId="591E61B5" w14:textId="6C6E7058" w:rsidR="002755FF" w:rsidRPr="00BA00AD" w:rsidRDefault="002755FF" w:rsidP="002755FF">
      <w:pPr>
        <w:tabs>
          <w:tab w:val="left" w:pos="720"/>
          <w:tab w:val="num" w:pos="2376"/>
        </w:tabs>
        <w:ind w:firstLine="1298"/>
        <w:jc w:val="both"/>
        <w:rPr>
          <w:rFonts w:ascii="Times New Roman" w:hAnsi="Times New Roman"/>
          <w:b/>
          <w:szCs w:val="24"/>
        </w:rPr>
      </w:pPr>
      <w:r w:rsidRPr="00BA00AD">
        <w:rPr>
          <w:rFonts w:ascii="Times New Roman" w:hAnsi="Times New Roman"/>
          <w:szCs w:val="24"/>
        </w:rPr>
        <w:t>10. Turto savininkų ar j</w:t>
      </w:r>
      <w:r w:rsidR="0086116A" w:rsidRPr="00BA00AD">
        <w:rPr>
          <w:rFonts w:ascii="Times New Roman" w:hAnsi="Times New Roman"/>
          <w:szCs w:val="24"/>
        </w:rPr>
        <w:t>ų</w:t>
      </w:r>
      <w:r w:rsidRPr="00BA00AD">
        <w:rPr>
          <w:rFonts w:ascii="Times New Roman" w:hAnsi="Times New Roman"/>
          <w:szCs w:val="24"/>
        </w:rPr>
        <w:t xml:space="preserve"> įgaliotų asmenų, siekiančių būti pakviestais dalyvauti skelbiamose derybose (toliau – </w:t>
      </w:r>
      <w:r w:rsidR="0086116A" w:rsidRPr="00BA00AD">
        <w:rPr>
          <w:rFonts w:ascii="Times New Roman" w:hAnsi="Times New Roman"/>
          <w:szCs w:val="24"/>
        </w:rPr>
        <w:t>K</w:t>
      </w:r>
      <w:r w:rsidRPr="00BA00AD">
        <w:rPr>
          <w:rFonts w:ascii="Times New Roman" w:hAnsi="Times New Roman"/>
          <w:szCs w:val="24"/>
        </w:rPr>
        <w:t xml:space="preserve">andidatas)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pirkimų organizavimas ir jų vykdymas, sutarčių rengimas ir sutarčių vykdymas bei pasirašymas. </w:t>
      </w:r>
    </w:p>
    <w:p w14:paraId="7D9737A3" w14:textId="77777777" w:rsidR="002755FF" w:rsidRPr="00BA00AD" w:rsidRDefault="002755FF" w:rsidP="002755FF">
      <w:pPr>
        <w:tabs>
          <w:tab w:val="left" w:pos="720"/>
          <w:tab w:val="num" w:pos="2376"/>
        </w:tabs>
        <w:jc w:val="center"/>
        <w:rPr>
          <w:rFonts w:ascii="Times New Roman" w:hAnsi="Times New Roman"/>
          <w:b/>
          <w:szCs w:val="24"/>
        </w:rPr>
      </w:pPr>
    </w:p>
    <w:p w14:paraId="2D3E7515" w14:textId="77777777" w:rsidR="002755FF" w:rsidRPr="00BA00AD" w:rsidRDefault="002755FF" w:rsidP="002755FF">
      <w:pPr>
        <w:tabs>
          <w:tab w:val="left" w:pos="720"/>
          <w:tab w:val="num" w:pos="2376"/>
        </w:tabs>
        <w:jc w:val="center"/>
        <w:rPr>
          <w:rFonts w:ascii="Times New Roman" w:hAnsi="Times New Roman"/>
          <w:b/>
          <w:szCs w:val="24"/>
        </w:rPr>
      </w:pPr>
      <w:r w:rsidRPr="00BA00AD">
        <w:rPr>
          <w:rFonts w:ascii="Times New Roman" w:hAnsi="Times New Roman"/>
          <w:b/>
          <w:szCs w:val="24"/>
        </w:rPr>
        <w:t>II SKYRIUS</w:t>
      </w:r>
    </w:p>
    <w:p w14:paraId="501E6CB0" w14:textId="77777777" w:rsidR="002755FF" w:rsidRPr="00BA00AD" w:rsidRDefault="002755FF" w:rsidP="002755FF">
      <w:pPr>
        <w:tabs>
          <w:tab w:val="left" w:pos="720"/>
          <w:tab w:val="num" w:pos="2376"/>
        </w:tabs>
        <w:jc w:val="center"/>
        <w:rPr>
          <w:rFonts w:ascii="Times New Roman" w:hAnsi="Times New Roman"/>
          <w:b/>
          <w:szCs w:val="24"/>
        </w:rPr>
      </w:pPr>
      <w:r w:rsidRPr="00BA00AD">
        <w:rPr>
          <w:rFonts w:ascii="Times New Roman" w:hAnsi="Times New Roman"/>
          <w:b/>
          <w:szCs w:val="24"/>
        </w:rPr>
        <w:t>PARAIŠKŲ PATEIKIMO TVARKA</w:t>
      </w:r>
    </w:p>
    <w:p w14:paraId="3A3C6F69" w14:textId="77777777" w:rsidR="002755FF" w:rsidRPr="00BA00AD" w:rsidRDefault="002755FF" w:rsidP="002755FF">
      <w:pPr>
        <w:tabs>
          <w:tab w:val="left" w:pos="720"/>
          <w:tab w:val="num" w:pos="2376"/>
        </w:tabs>
        <w:jc w:val="both"/>
        <w:rPr>
          <w:rFonts w:ascii="Times New Roman" w:hAnsi="Times New Roman"/>
          <w:szCs w:val="24"/>
        </w:rPr>
      </w:pPr>
    </w:p>
    <w:p w14:paraId="3B8ACFF5" w14:textId="0DE11A91"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11. Paraiškos dalyvauti skelbiamose derybose turi būti pateiktos ne vėliau kaip praėjus 25 kalendorinėms dienoms nuo pirkimo skelbimo paskelbimo. Vėliau pateiktos paraiškos nebus nagrinėjamos, o neatplėštas vokas grąžinamas jį atsiuntusiam </w:t>
      </w:r>
      <w:r w:rsidR="0086116A" w:rsidRPr="00BA00AD">
        <w:rPr>
          <w:rFonts w:ascii="Times New Roman" w:hAnsi="Times New Roman"/>
          <w:szCs w:val="24"/>
        </w:rPr>
        <w:t>K</w:t>
      </w:r>
      <w:r w:rsidRPr="00BA00AD">
        <w:rPr>
          <w:rFonts w:ascii="Times New Roman" w:hAnsi="Times New Roman"/>
          <w:szCs w:val="24"/>
        </w:rPr>
        <w:t>andidatui.</w:t>
      </w:r>
    </w:p>
    <w:p w14:paraId="5758C86A" w14:textId="5BEFAEDA"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12. Perkančioji organizacija neatsako už pašto vėlavimus ar kitus nenumatytus atvejus, dėl kurių paraiškos nebuvo gautos ar gautos pavėluotai. Pavėluotai gaut</w:t>
      </w:r>
      <w:r w:rsidR="00235EAA" w:rsidRPr="00BA00AD">
        <w:rPr>
          <w:rFonts w:ascii="Times New Roman" w:hAnsi="Times New Roman"/>
          <w:szCs w:val="24"/>
        </w:rPr>
        <w:t xml:space="preserve">a </w:t>
      </w:r>
      <w:r w:rsidRPr="00BA00AD">
        <w:rPr>
          <w:rFonts w:ascii="Times New Roman" w:hAnsi="Times New Roman"/>
          <w:szCs w:val="24"/>
        </w:rPr>
        <w:t>paraišk</w:t>
      </w:r>
      <w:r w:rsidR="00235EAA" w:rsidRPr="00BA00AD">
        <w:rPr>
          <w:rFonts w:ascii="Times New Roman" w:hAnsi="Times New Roman"/>
          <w:szCs w:val="24"/>
        </w:rPr>
        <w:t>a</w:t>
      </w:r>
      <w:r w:rsidRPr="00BA00AD">
        <w:rPr>
          <w:rFonts w:ascii="Times New Roman" w:hAnsi="Times New Roman"/>
          <w:szCs w:val="24"/>
        </w:rPr>
        <w:t xml:space="preserve"> grąžinam</w:t>
      </w:r>
      <w:r w:rsidR="00235EAA" w:rsidRPr="00BA00AD">
        <w:rPr>
          <w:rFonts w:ascii="Times New Roman" w:hAnsi="Times New Roman"/>
          <w:szCs w:val="24"/>
        </w:rPr>
        <w:t>a Ka</w:t>
      </w:r>
      <w:r w:rsidRPr="00BA00AD">
        <w:rPr>
          <w:rFonts w:ascii="Times New Roman" w:hAnsi="Times New Roman"/>
          <w:szCs w:val="24"/>
        </w:rPr>
        <w:t>ndidat</w:t>
      </w:r>
      <w:r w:rsidR="00235EAA" w:rsidRPr="00BA00AD">
        <w:rPr>
          <w:rFonts w:ascii="Times New Roman" w:hAnsi="Times New Roman"/>
          <w:szCs w:val="24"/>
        </w:rPr>
        <w:t>ui</w:t>
      </w:r>
      <w:r w:rsidRPr="00BA00AD">
        <w:rPr>
          <w:rFonts w:ascii="Times New Roman" w:hAnsi="Times New Roman"/>
          <w:szCs w:val="24"/>
        </w:rPr>
        <w:t xml:space="preserve"> registruotu laišku.</w:t>
      </w:r>
    </w:p>
    <w:p w14:paraId="040D5F41"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13. Kandidatas paraišką dalyvauti derybose ir kitus dokumentus pateikia lietuvių kalba.</w:t>
      </w:r>
    </w:p>
    <w:p w14:paraId="100C04CD"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14. Dalyvauti skelbiamose derybose ir teikti paraiškas dėl nuomos teisių įsigijimo gali tiek fiziniai, tiek juridiniai asmenys.</w:t>
      </w:r>
    </w:p>
    <w:p w14:paraId="3820EB30" w14:textId="190BBD73"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15. Paraiškų pateikimo tvarka fiziniams ir </w:t>
      </w:r>
      <w:r w:rsidR="00D05E22" w:rsidRPr="00BA00AD">
        <w:rPr>
          <w:rFonts w:ascii="Times New Roman" w:hAnsi="Times New Roman"/>
          <w:szCs w:val="24"/>
        </w:rPr>
        <w:t xml:space="preserve">(ar) </w:t>
      </w:r>
      <w:r w:rsidRPr="00BA00AD">
        <w:rPr>
          <w:rFonts w:ascii="Times New Roman" w:hAnsi="Times New Roman"/>
          <w:szCs w:val="24"/>
        </w:rPr>
        <w:t>juridiniams asmenims:</w:t>
      </w:r>
    </w:p>
    <w:p w14:paraId="61EB6B8C"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15.1. Kandidatas užpildo ir pristato paraišką (forma pateikiama 2 priede) užklijuotame voke su užrašu „Skelbiamoms deryboms dėl vieno kambario būstų nuomos“ arba „Skelbiamoms deryboms dėl dviejų kambarių būstų nuomos“ ir nurodo savo rekvizitus. Kartu su paraiška pateikiami šie dokumentai:</w:t>
      </w:r>
    </w:p>
    <w:p w14:paraId="1F89D545"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15.1.1. būsto, kurį siūloma nuomoti, nuosavybę įrodančio dokumento kopija (valstybės įmonės Registrų centro pažymėjimo arba Nekilnojamojo turto registro centrinio duomenų banko išrašo kopija);</w:t>
      </w:r>
    </w:p>
    <w:p w14:paraId="05C771C4"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15.1.2. būsto kadastro duomenų bylos kopija;</w:t>
      </w:r>
    </w:p>
    <w:p w14:paraId="4F641A6F"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15.1.3. įgaliojimas, suteikiantis teisę kitam asmeniui pateikti paraišką už turto savininką, taip pat pateikti kitus būsto nuomos dokumentus, tikslinti dokumentus ir derėtis dėl būsto nuomos (notaro patvirtintas įgaliojimas arba tinkamai patvirtinta jo kopija), jei paraišką už turto savininką teikia kitas asmuo;</w:t>
      </w:r>
    </w:p>
    <w:p w14:paraId="4E56F0EF"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lastRenderedPageBreak/>
        <w:t>15.1.4. kreditoriaus rašytinis sutikimas nuomoti būstą (jei būstas įkeistas);</w:t>
      </w:r>
    </w:p>
    <w:p w14:paraId="7865EE24" w14:textId="3ED1C00B"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15.1.5. </w:t>
      </w:r>
      <w:r w:rsidR="00D05E22" w:rsidRPr="00BA00AD">
        <w:rPr>
          <w:rFonts w:ascii="Times New Roman" w:hAnsi="Times New Roman"/>
          <w:szCs w:val="24"/>
        </w:rPr>
        <w:t>K</w:t>
      </w:r>
      <w:r w:rsidRPr="00BA00AD">
        <w:rPr>
          <w:rFonts w:ascii="Times New Roman" w:hAnsi="Times New Roman"/>
          <w:szCs w:val="24"/>
        </w:rPr>
        <w:t xml:space="preserve">andidatas paraiškoje nurodo pradinę siūlomo nuomoti būsto kainą mėnesiui, į kurią privalo būti įskaičiuoti visi privalomi mokesčiai, įskaitant </w:t>
      </w:r>
      <w:r w:rsidRPr="00BA00AD">
        <w:rPr>
          <w:rFonts w:ascii="Times New Roman" w:hAnsi="Times New Roman"/>
          <w:iCs/>
          <w:color w:val="000000"/>
          <w:szCs w:val="24"/>
          <w:shd w:val="clear" w:color="auto" w:fill="FFFFFF"/>
        </w:rPr>
        <w:t>gyventojų pajamų mokestį ir pridėtinės vertės mokestį, bet tuo neapsiribojant. Pradinė bendra būsto nuomos kaina siūloma su</w:t>
      </w:r>
      <w:r w:rsidRPr="00BA00AD">
        <w:rPr>
          <w:rFonts w:ascii="Times New Roman" w:hAnsi="Times New Roman"/>
          <w:szCs w:val="24"/>
        </w:rPr>
        <w:t xml:space="preserve"> inventorizuotais ir teisiškai įregistruotais būsto priklausiniais (rūsiais, sandėliukais ir pan.), jei tokie yra;</w:t>
      </w:r>
    </w:p>
    <w:p w14:paraId="796DDBCD" w14:textId="18C41639"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15.1.6. </w:t>
      </w:r>
      <w:r w:rsidR="00961E28" w:rsidRPr="00BA00AD">
        <w:rPr>
          <w:rFonts w:ascii="Times New Roman" w:hAnsi="Times New Roman"/>
          <w:szCs w:val="24"/>
        </w:rPr>
        <w:t>K</w:t>
      </w:r>
      <w:r w:rsidRPr="00BA00AD">
        <w:rPr>
          <w:rFonts w:ascii="Times New Roman" w:hAnsi="Times New Roman"/>
          <w:szCs w:val="24"/>
        </w:rPr>
        <w:t xml:space="preserve">andidatas paraiškoje nurodo pradinę siūlomo būsto, kurio užbaigtumas paraiškos pateikimo dieną yra mažesnis nei 100 proc., nuomos kainą, į kurią privalo būti įskaičiuoti visi privalomi mokesčiai, įskaitant </w:t>
      </w:r>
      <w:r w:rsidRPr="00BA00AD">
        <w:rPr>
          <w:rFonts w:ascii="Times New Roman" w:hAnsi="Times New Roman"/>
          <w:iCs/>
          <w:color w:val="000000"/>
          <w:szCs w:val="24"/>
          <w:shd w:val="clear" w:color="auto" w:fill="FFFFFF"/>
        </w:rPr>
        <w:t>gyventojų pajamų mokestį ir pridėtinės vertės mokestį,</w:t>
      </w:r>
      <w:r w:rsidRPr="00BA00AD">
        <w:rPr>
          <w:rFonts w:ascii="Times New Roman" w:hAnsi="Times New Roman"/>
          <w:szCs w:val="24"/>
        </w:rPr>
        <w:t xml:space="preserve"> </w:t>
      </w:r>
      <w:r w:rsidRPr="00BA00AD">
        <w:rPr>
          <w:rFonts w:ascii="Times New Roman" w:hAnsi="Times New Roman"/>
          <w:iCs/>
          <w:color w:val="000000"/>
          <w:szCs w:val="24"/>
          <w:shd w:val="clear" w:color="auto" w:fill="FFFFFF"/>
        </w:rPr>
        <w:t>bet tuo neapsiribojant. Pradinė bendra būsto kaina siūloma su</w:t>
      </w:r>
      <w:r w:rsidRPr="00BA00AD">
        <w:rPr>
          <w:rFonts w:ascii="Times New Roman" w:hAnsi="Times New Roman"/>
          <w:szCs w:val="24"/>
        </w:rPr>
        <w:t xml:space="preserve"> inventorizuotais ir teisiškai įregistruotais būsto priklausiniais (rūsiais, sandėliukais ir pan.), jei tokie yra. Taip pat į  pradinę būsto  nuomos kainą turi būti įskaitomi visi statybos remonto darbai, reikalingi būsto visiškam įrengimui (būsto 100 proc. užbaigimui);</w:t>
      </w:r>
    </w:p>
    <w:p w14:paraId="06964A14" w14:textId="39F34015"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15.1.7. </w:t>
      </w:r>
      <w:r w:rsidR="00961E28" w:rsidRPr="00BA00AD">
        <w:rPr>
          <w:rFonts w:ascii="Times New Roman" w:hAnsi="Times New Roman"/>
          <w:szCs w:val="24"/>
        </w:rPr>
        <w:t>K</w:t>
      </w:r>
      <w:r w:rsidRPr="00BA00AD">
        <w:rPr>
          <w:rFonts w:ascii="Times New Roman" w:hAnsi="Times New Roman"/>
          <w:szCs w:val="24"/>
        </w:rPr>
        <w:t>andidato sutikimas leisti fotografuoti siūlomą nuomoti būstą ir aprašyti jo būklę;</w:t>
      </w:r>
    </w:p>
    <w:p w14:paraId="4EA48575"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15.1.8. jei būstas yra atnaujintame (modernizuotame) name, namo renovacijos išlaidos turi būti apmokamos būsto savininko (nuomininkas neapmokės namo, kuriame yra būstas, renovacijos išlaidų);</w:t>
      </w:r>
    </w:p>
    <w:p w14:paraId="18A0A915" w14:textId="382AE441" w:rsidR="002755FF" w:rsidRPr="00BA00AD" w:rsidRDefault="002755FF" w:rsidP="002755FF">
      <w:pPr>
        <w:tabs>
          <w:tab w:val="left" w:pos="720"/>
          <w:tab w:val="num" w:pos="2376"/>
        </w:tabs>
        <w:ind w:firstLine="1298"/>
        <w:jc w:val="both"/>
        <w:rPr>
          <w:rFonts w:ascii="Times New Roman" w:hAnsi="Times New Roman"/>
          <w:szCs w:val="24"/>
          <w:shd w:val="clear" w:color="auto" w:fill="FFFFFF"/>
        </w:rPr>
      </w:pPr>
      <w:r w:rsidRPr="00BA00AD">
        <w:rPr>
          <w:rFonts w:ascii="Times New Roman" w:hAnsi="Times New Roman"/>
          <w:szCs w:val="24"/>
        </w:rPr>
        <w:t xml:space="preserve">15.1.9. </w:t>
      </w:r>
      <w:r w:rsidR="00961E28" w:rsidRPr="00BA00AD">
        <w:rPr>
          <w:rFonts w:ascii="Times New Roman" w:hAnsi="Times New Roman"/>
          <w:szCs w:val="24"/>
        </w:rPr>
        <w:t>K</w:t>
      </w:r>
      <w:r w:rsidRPr="00BA00AD">
        <w:rPr>
          <w:rFonts w:ascii="Times New Roman" w:hAnsi="Times New Roman"/>
          <w:szCs w:val="24"/>
        </w:rPr>
        <w:t>andidato sutikimas leisti atlikti individualų nekilnojamojo turto vertinimą</w:t>
      </w:r>
      <w:r w:rsidRPr="00BA00AD">
        <w:rPr>
          <w:rFonts w:ascii="Times New Roman" w:hAnsi="Times New Roman"/>
          <w:szCs w:val="24"/>
          <w:shd w:val="clear" w:color="auto" w:fill="FFFFFF"/>
        </w:rPr>
        <w:t xml:space="preserve"> (vertinimą atliks nepriklausomas nekilnojamojo turto vertintojas</w:t>
      </w:r>
      <w:r w:rsidR="00BA1D6E" w:rsidRPr="00BA00AD">
        <w:rPr>
          <w:rFonts w:ascii="Times New Roman" w:hAnsi="Times New Roman"/>
          <w:szCs w:val="24"/>
          <w:shd w:val="clear" w:color="auto" w:fill="FFFFFF"/>
        </w:rPr>
        <w:t xml:space="preserve"> Lietuvos Respublikos</w:t>
      </w:r>
      <w:r w:rsidRPr="00BA00AD">
        <w:rPr>
          <w:rFonts w:ascii="Times New Roman" w:hAnsi="Times New Roman"/>
          <w:szCs w:val="24"/>
          <w:shd w:val="clear" w:color="auto" w:fill="FFFFFF"/>
        </w:rPr>
        <w:t xml:space="preserve"> </w:t>
      </w:r>
      <w:r w:rsidR="00D52F7D" w:rsidRPr="00BA00AD">
        <w:rPr>
          <w:rFonts w:ascii="Times New Roman" w:hAnsi="Times New Roman"/>
          <w:szCs w:val="24"/>
          <w:shd w:val="clear" w:color="auto" w:fill="FFFFFF"/>
        </w:rPr>
        <w:t>t</w:t>
      </w:r>
      <w:r w:rsidRPr="00BA00AD">
        <w:rPr>
          <w:rFonts w:ascii="Times New Roman" w:hAnsi="Times New Roman"/>
          <w:szCs w:val="24"/>
          <w:shd w:val="clear" w:color="auto" w:fill="FFFFFF"/>
        </w:rPr>
        <w:t xml:space="preserve">urto ir verslo vertinimo pagrindų įstatyme nustatyta tvarka). Kandidatas taip pat gali pateikti jau atlikto </w:t>
      </w:r>
      <w:r w:rsidRPr="00BA00AD">
        <w:rPr>
          <w:rFonts w:ascii="Times New Roman" w:hAnsi="Times New Roman"/>
          <w:szCs w:val="24"/>
        </w:rPr>
        <w:t>nekilnojamojo turto vertinimo ataskaitą, tačiau ji privalo būti parengta asmens, turinčio teisę verstis nekilnojamojo turto vertinimo veikla, o turto vertinimas turi būti atliktas datą, ne ankstesnę kaip 1 mėn</w:t>
      </w:r>
      <w:r w:rsidR="00AC5128" w:rsidRPr="00BA00AD">
        <w:rPr>
          <w:rFonts w:ascii="Times New Roman" w:hAnsi="Times New Roman"/>
          <w:szCs w:val="24"/>
        </w:rPr>
        <w:t>.</w:t>
      </w:r>
      <w:r w:rsidRPr="00BA00AD">
        <w:rPr>
          <w:rFonts w:ascii="Times New Roman" w:hAnsi="Times New Roman"/>
          <w:szCs w:val="24"/>
        </w:rPr>
        <w:t xml:space="preserve"> iki kvietimo teikti paraiškas pabaigos;</w:t>
      </w:r>
    </w:p>
    <w:p w14:paraId="66833A5B" w14:textId="6522FC9C"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shd w:val="clear" w:color="auto" w:fill="FFFFFF"/>
        </w:rPr>
        <w:t xml:space="preserve">15.1.10. </w:t>
      </w:r>
      <w:r w:rsidR="00AC5128" w:rsidRPr="00BA00AD">
        <w:rPr>
          <w:rFonts w:ascii="Times New Roman" w:hAnsi="Times New Roman"/>
          <w:szCs w:val="24"/>
          <w:shd w:val="clear" w:color="auto" w:fill="FFFFFF"/>
        </w:rPr>
        <w:t>K</w:t>
      </w:r>
      <w:r w:rsidRPr="00BA00AD">
        <w:rPr>
          <w:rFonts w:ascii="Times New Roman" w:hAnsi="Times New Roman"/>
          <w:szCs w:val="24"/>
          <w:shd w:val="clear" w:color="auto" w:fill="FFFFFF"/>
        </w:rPr>
        <w:t xml:space="preserve">andidato </w:t>
      </w:r>
      <w:r w:rsidRPr="00BA00AD">
        <w:rPr>
          <w:rFonts w:ascii="Times New Roman" w:hAnsi="Times New Roman"/>
          <w:szCs w:val="24"/>
        </w:rPr>
        <w:t>rašytinis įsipareigojimas</w:t>
      </w:r>
      <w:r w:rsidRPr="00BA00AD">
        <w:rPr>
          <w:rFonts w:ascii="Times New Roman" w:hAnsi="Times New Roman"/>
          <w:bCs/>
          <w:szCs w:val="24"/>
        </w:rPr>
        <w:t xml:space="preserve"> nuo</w:t>
      </w:r>
      <w:r w:rsidRPr="00BA00AD">
        <w:rPr>
          <w:rFonts w:ascii="Times New Roman" w:hAnsi="Times New Roman"/>
          <w:szCs w:val="24"/>
        </w:rPr>
        <w:t xml:space="preserve"> pasiūlymų eilės sudarymo </w:t>
      </w:r>
      <w:r w:rsidRPr="00BA00AD">
        <w:rPr>
          <w:rFonts w:ascii="Times New Roman" w:hAnsi="Times New Roman"/>
          <w:bCs/>
          <w:szCs w:val="24"/>
        </w:rPr>
        <w:t xml:space="preserve">dienos </w:t>
      </w:r>
      <w:r w:rsidRPr="00BA00AD">
        <w:rPr>
          <w:rFonts w:ascii="Times New Roman" w:hAnsi="Times New Roman"/>
          <w:szCs w:val="24"/>
        </w:rPr>
        <w:t>per 3 mėn</w:t>
      </w:r>
      <w:r w:rsidR="00A40A00" w:rsidRPr="00BA00AD">
        <w:rPr>
          <w:rFonts w:ascii="Times New Roman" w:hAnsi="Times New Roman"/>
          <w:szCs w:val="24"/>
        </w:rPr>
        <w:t>.</w:t>
      </w:r>
      <w:r w:rsidRPr="00BA00AD">
        <w:rPr>
          <w:rFonts w:ascii="Times New Roman" w:hAnsi="Times New Roman"/>
          <w:szCs w:val="24"/>
        </w:rPr>
        <w:t xml:space="preserve"> laikotarpį atlikti būsto apdailos darbus ir įregistruoti 100 proc. statybos baigtumą valstybės įmonės Registrų centro Nekilnojamojo turto registre (jei 100 proc. būsto baigtumas neįregistruotas);</w:t>
      </w:r>
    </w:p>
    <w:p w14:paraId="5362A9F2"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15.1.11. patvirtinimas, kad už būsto komunalinius mokesčius nėra skolų.</w:t>
      </w:r>
    </w:p>
    <w:p w14:paraId="0B1E908B" w14:textId="292D4392" w:rsidR="002755FF" w:rsidRPr="00BA00AD" w:rsidRDefault="002755FF" w:rsidP="002755FF">
      <w:pPr>
        <w:tabs>
          <w:tab w:val="left" w:pos="720"/>
          <w:tab w:val="num" w:pos="2376"/>
        </w:tabs>
        <w:ind w:firstLine="1298"/>
        <w:jc w:val="both"/>
        <w:rPr>
          <w:rFonts w:ascii="Times New Roman" w:hAnsi="Times New Roman"/>
          <w:szCs w:val="24"/>
          <w:shd w:val="clear" w:color="auto" w:fill="FFFFFF"/>
        </w:rPr>
      </w:pPr>
      <w:r w:rsidRPr="00BA00AD">
        <w:rPr>
          <w:rFonts w:ascii="Times New Roman" w:hAnsi="Times New Roman"/>
          <w:szCs w:val="24"/>
        </w:rPr>
        <w:t xml:space="preserve">15.2. Paraiška su priedais turi būti patvirtinta </w:t>
      </w:r>
      <w:r w:rsidR="00A40A00" w:rsidRPr="00BA00AD">
        <w:rPr>
          <w:rFonts w:ascii="Times New Roman" w:hAnsi="Times New Roman"/>
          <w:szCs w:val="24"/>
        </w:rPr>
        <w:t>K</w:t>
      </w:r>
      <w:r w:rsidRPr="00BA00AD">
        <w:rPr>
          <w:rFonts w:ascii="Times New Roman" w:hAnsi="Times New Roman"/>
          <w:szCs w:val="24"/>
        </w:rPr>
        <w:t xml:space="preserve">andidato arba jo įgalioto asmens parašu. Jei pasirašo savininko įgaliotas asmuo, pridedamas įgaliojimas. Paraiškoje turi būti nurodytos nuomojamo būsto apžiūros sąlygos (laikas, kada galima apžiūrėti būstą, ir </w:t>
      </w:r>
      <w:r w:rsidR="00A40A00" w:rsidRPr="00BA00AD">
        <w:rPr>
          <w:rFonts w:ascii="Times New Roman" w:hAnsi="Times New Roman"/>
          <w:szCs w:val="24"/>
        </w:rPr>
        <w:t>K</w:t>
      </w:r>
      <w:r w:rsidRPr="00BA00AD">
        <w:rPr>
          <w:rFonts w:ascii="Times New Roman" w:hAnsi="Times New Roman"/>
          <w:szCs w:val="24"/>
        </w:rPr>
        <w:t>andidato įgalioto atstovo, į kurį galima kreiptis dėl turto apžiūrėjimo, pareigos, vardas ir pavardė, adresas, telefono numeris).</w:t>
      </w:r>
    </w:p>
    <w:p w14:paraId="2E9BDFFE" w14:textId="586ECD2C"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16. Paraiškas </w:t>
      </w:r>
      <w:r w:rsidR="00A40A00" w:rsidRPr="00BA00AD">
        <w:rPr>
          <w:rFonts w:ascii="Times New Roman" w:hAnsi="Times New Roman"/>
          <w:szCs w:val="24"/>
        </w:rPr>
        <w:t>K</w:t>
      </w:r>
      <w:r w:rsidRPr="00BA00AD">
        <w:rPr>
          <w:rFonts w:ascii="Times New Roman" w:hAnsi="Times New Roman"/>
          <w:szCs w:val="24"/>
        </w:rPr>
        <w:t xml:space="preserve">andidatai pateikia tiesiogiai patys, per kurjerį arba atsiunčia paštu registruotu laišku. Paraiškos priimamos Alytaus miesto </w:t>
      </w:r>
      <w:r w:rsidRPr="00BA00AD">
        <w:rPr>
          <w:rFonts w:ascii="Times New Roman" w:hAnsi="Times New Roman"/>
          <w:szCs w:val="24"/>
          <w:shd w:val="clear" w:color="auto" w:fill="FFFFFF"/>
        </w:rPr>
        <w:t>savivaldybės administracijoje (Rotušės a. 4, LT-62141 Alytus)</w:t>
      </w:r>
      <w:r w:rsidRPr="00BA00AD">
        <w:rPr>
          <w:rFonts w:ascii="Times New Roman" w:hAnsi="Times New Roman"/>
          <w:szCs w:val="24"/>
        </w:rPr>
        <w:t>.</w:t>
      </w:r>
      <w:r w:rsidRPr="00BA00AD">
        <w:rPr>
          <w:rFonts w:ascii="Times New Roman" w:hAnsi="Times New Roman"/>
          <w:b/>
          <w:szCs w:val="24"/>
        </w:rPr>
        <w:t xml:space="preserve"> </w:t>
      </w:r>
      <w:r w:rsidRPr="00BA00AD">
        <w:rPr>
          <w:rFonts w:ascii="Times New Roman" w:hAnsi="Times New Roman"/>
          <w:szCs w:val="24"/>
        </w:rPr>
        <w:t>Perkančioji organizacija, patikrinusi, ar vokas su paraiška užklijuotas ir nepažeistas, užrašo ant voko paraiškos gavimo datą, laiką ir patvirtina Alytaus miesto savivaldybės administracijos skyriaus, atsakingo už socialinių būstų nuomą, antspaudu.</w:t>
      </w:r>
    </w:p>
    <w:p w14:paraId="2CECCF4B" w14:textId="77777777" w:rsidR="002755FF" w:rsidRPr="00BA00AD" w:rsidRDefault="002755FF" w:rsidP="002755FF">
      <w:pPr>
        <w:tabs>
          <w:tab w:val="left" w:pos="720"/>
          <w:tab w:val="num" w:pos="2376"/>
        </w:tabs>
        <w:jc w:val="both"/>
        <w:rPr>
          <w:rFonts w:ascii="Times New Roman" w:hAnsi="Times New Roman"/>
          <w:szCs w:val="24"/>
        </w:rPr>
      </w:pPr>
    </w:p>
    <w:p w14:paraId="13D936AF"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III SKYRIUS</w:t>
      </w:r>
    </w:p>
    <w:p w14:paraId="0F13812A"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PARAIŠKŲ NAGRINĖJIMO</w:t>
      </w:r>
      <w:r w:rsidRPr="00BA00AD">
        <w:rPr>
          <w:rFonts w:ascii="Times New Roman" w:hAnsi="Times New Roman"/>
          <w:b/>
        </w:rPr>
        <w:t xml:space="preserve"> IR PASIŪLYMŲ EILĖS SUDARYMO TVARKA</w:t>
      </w:r>
    </w:p>
    <w:p w14:paraId="7A4ED476" w14:textId="77777777" w:rsidR="002755FF" w:rsidRPr="00BA00AD" w:rsidRDefault="002755FF" w:rsidP="002755FF">
      <w:pPr>
        <w:ind w:firstLine="540"/>
        <w:jc w:val="center"/>
        <w:rPr>
          <w:rFonts w:ascii="Times New Roman" w:hAnsi="Times New Roman"/>
          <w:b/>
          <w:szCs w:val="24"/>
        </w:rPr>
      </w:pPr>
    </w:p>
    <w:p w14:paraId="3D39B984" w14:textId="72BA5F66"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17. Vokai su paraiškomis atplėšiami </w:t>
      </w:r>
      <w:r w:rsidR="00BE1AB2" w:rsidRPr="00BA00AD">
        <w:rPr>
          <w:rFonts w:ascii="Times New Roman" w:hAnsi="Times New Roman"/>
          <w:szCs w:val="24"/>
        </w:rPr>
        <w:t>K</w:t>
      </w:r>
      <w:r w:rsidRPr="00BA00AD">
        <w:rPr>
          <w:rFonts w:ascii="Times New Roman" w:hAnsi="Times New Roman"/>
          <w:szCs w:val="24"/>
        </w:rPr>
        <w:t>omisijos posėdyje, kuris vyks ne vėliau nei per 3 darbo dienas, nuo paraiškų teikimo pabaigos dienos.</w:t>
      </w:r>
    </w:p>
    <w:p w14:paraId="6A8EC029" w14:textId="6885E30B"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18. Jeigu </w:t>
      </w:r>
      <w:r w:rsidR="00BE1AB2" w:rsidRPr="00BA00AD">
        <w:rPr>
          <w:rFonts w:ascii="Times New Roman" w:hAnsi="Times New Roman"/>
          <w:szCs w:val="24"/>
        </w:rPr>
        <w:t>K</w:t>
      </w:r>
      <w:r w:rsidRPr="00BA00AD">
        <w:rPr>
          <w:rFonts w:ascii="Times New Roman" w:hAnsi="Times New Roman"/>
          <w:szCs w:val="24"/>
        </w:rPr>
        <w:t xml:space="preserve">omisija </w:t>
      </w:r>
      <w:r w:rsidR="00BE1AB2" w:rsidRPr="00BA00AD">
        <w:rPr>
          <w:rFonts w:ascii="Times New Roman" w:hAnsi="Times New Roman"/>
          <w:szCs w:val="24"/>
        </w:rPr>
        <w:t>K</w:t>
      </w:r>
      <w:r w:rsidRPr="00BA00AD">
        <w:rPr>
          <w:rFonts w:ascii="Times New Roman" w:hAnsi="Times New Roman"/>
          <w:szCs w:val="24"/>
        </w:rPr>
        <w:t xml:space="preserve">andidato nuomojamų būstų dokumentus gauna pasibaigus šio aprašo 11 punkte nustatytam terminui, neatplėštas vokas su dokumentais grąžinamas juos pateikusiam </w:t>
      </w:r>
      <w:r w:rsidR="00BE1AB2" w:rsidRPr="00BA00AD">
        <w:rPr>
          <w:rFonts w:ascii="Times New Roman" w:hAnsi="Times New Roman"/>
          <w:szCs w:val="24"/>
        </w:rPr>
        <w:t>K</w:t>
      </w:r>
      <w:r w:rsidRPr="00BA00AD">
        <w:rPr>
          <w:rFonts w:ascii="Times New Roman" w:hAnsi="Times New Roman"/>
          <w:szCs w:val="24"/>
        </w:rPr>
        <w:t>andidatui.</w:t>
      </w:r>
    </w:p>
    <w:p w14:paraId="016EE27A" w14:textId="0292BD55"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19. Komisija išnagrinėja pateiktą paraišką ir siūlomo nuomoti būsto dokumentus ir, esant būtinybei, pakartotinai kreipiasi į </w:t>
      </w:r>
      <w:r w:rsidR="00BA1D6E" w:rsidRPr="00BA00AD">
        <w:rPr>
          <w:rFonts w:ascii="Times New Roman" w:hAnsi="Times New Roman"/>
          <w:szCs w:val="24"/>
        </w:rPr>
        <w:t>K</w:t>
      </w:r>
      <w:r w:rsidRPr="00BA00AD">
        <w:rPr>
          <w:rFonts w:ascii="Times New Roman" w:hAnsi="Times New Roman"/>
          <w:szCs w:val="24"/>
        </w:rPr>
        <w:t xml:space="preserve">andidatus dėl būsto dokumentų tikslinimo bei paaiškinimo teikimo. Kandidatai patikslintus dokumentus </w:t>
      </w:r>
      <w:r w:rsidR="00BA1D6E" w:rsidRPr="00BA00AD">
        <w:rPr>
          <w:rFonts w:ascii="Times New Roman" w:hAnsi="Times New Roman"/>
          <w:szCs w:val="24"/>
        </w:rPr>
        <w:t>K</w:t>
      </w:r>
      <w:r w:rsidRPr="00BA00AD">
        <w:rPr>
          <w:rFonts w:ascii="Times New Roman" w:hAnsi="Times New Roman"/>
          <w:szCs w:val="24"/>
        </w:rPr>
        <w:t xml:space="preserve">omisijai pateikia ne vėliau kaip per 5 darbo dienas nuo pranešimo išsiuntimo </w:t>
      </w:r>
      <w:r w:rsidR="00BA1D6E" w:rsidRPr="00BA00AD">
        <w:rPr>
          <w:rFonts w:ascii="Times New Roman" w:hAnsi="Times New Roman"/>
          <w:szCs w:val="24"/>
        </w:rPr>
        <w:t>K</w:t>
      </w:r>
      <w:r w:rsidRPr="00BA00AD">
        <w:rPr>
          <w:rFonts w:ascii="Times New Roman" w:hAnsi="Times New Roman"/>
          <w:szCs w:val="24"/>
        </w:rPr>
        <w:t>andidatams dienos. Kandidatams iki nustatyto termino nepateikus papildomų dokumentų arba pateikus patikslintus dokumentus, neatitinkančius reikalavimų, nustatytų pirkimo dokumentams, jų paraiškos atmetamos.</w:t>
      </w:r>
    </w:p>
    <w:p w14:paraId="15F32648" w14:textId="77777777"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lastRenderedPageBreak/>
        <w:t xml:space="preserve">20. Komisija visiems kandidatams, kurių pasiūlymai neatmesti, ne vėliau kaip per 7 darbo dienas nuo pasiūlymo ir nuomojamų nekilnojamųjų daiktų dokumentų pateikimo termino pabaigos vienu metu išsiunčia kvietimą derėtis, </w:t>
      </w:r>
      <w:r w:rsidRPr="00BA00AD">
        <w:rPr>
          <w:rFonts w:ascii="Times New Roman" w:hAnsi="Times New Roman"/>
          <w:szCs w:val="24"/>
        </w:rPr>
        <w:t>nustato derybų datą, laiką ir vietą.</w:t>
      </w:r>
    </w:p>
    <w:p w14:paraId="2C106855" w14:textId="18B47E5B"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szCs w:val="24"/>
        </w:rPr>
        <w:t xml:space="preserve">21. Jeigu nė vieno iš </w:t>
      </w:r>
      <w:r w:rsidR="00BA1D6E" w:rsidRPr="00BA00AD">
        <w:rPr>
          <w:rFonts w:ascii="Times New Roman" w:hAnsi="Times New Roman"/>
          <w:szCs w:val="24"/>
        </w:rPr>
        <w:t>K</w:t>
      </w:r>
      <w:r w:rsidRPr="00BA00AD">
        <w:rPr>
          <w:rFonts w:ascii="Times New Roman" w:hAnsi="Times New Roman"/>
          <w:szCs w:val="24"/>
        </w:rPr>
        <w:t>andidatų, pateikusių paraiškas, siūlomų nuomoti būstų dokumentai neatitinka reikalavimų, nustatytų pirkimo dokumentuose, pirkimo procedūros kartojamos su atnaujintu paraiškų teikimo terminu.</w:t>
      </w:r>
    </w:p>
    <w:p w14:paraId="0C7F517F"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22. Komisija apžiūri siūlomus nuomoti būstus (apžiūros akto forma pateikiama 3 priede), juos įvertina (pasiūlymų vertinimo forma pateikiama 4 priede) ir priima išvadas dėl siūlomų būstų atitikties sąlygų reikalavimams.</w:t>
      </w:r>
    </w:p>
    <w:p w14:paraId="0B663158" w14:textId="77777777" w:rsidR="002755FF" w:rsidRPr="00BA00AD" w:rsidRDefault="002755FF" w:rsidP="002755FF">
      <w:pPr>
        <w:tabs>
          <w:tab w:val="left" w:pos="720"/>
        </w:tabs>
        <w:ind w:firstLine="1298"/>
        <w:jc w:val="both"/>
        <w:rPr>
          <w:rFonts w:ascii="Times New Roman" w:hAnsi="Times New Roman"/>
          <w:szCs w:val="24"/>
        </w:rPr>
      </w:pPr>
      <w:r w:rsidRPr="00BA00AD">
        <w:rPr>
          <w:rFonts w:ascii="Times New Roman" w:hAnsi="Times New Roman"/>
          <w:szCs w:val="24"/>
        </w:rPr>
        <w:t>23. Komisija sudaro derybų su kandidatais eilės sąrašą.</w:t>
      </w:r>
    </w:p>
    <w:p w14:paraId="6A7FC1A3" w14:textId="05F9DC86"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24. Pakviestas derėtis </w:t>
      </w:r>
      <w:r w:rsidR="00BA1D6E" w:rsidRPr="00BA00AD">
        <w:rPr>
          <w:rFonts w:ascii="Times New Roman" w:hAnsi="Times New Roman"/>
          <w:szCs w:val="24"/>
        </w:rPr>
        <w:t>K</w:t>
      </w:r>
      <w:r w:rsidRPr="00BA00AD">
        <w:rPr>
          <w:rFonts w:ascii="Times New Roman" w:hAnsi="Times New Roman"/>
          <w:szCs w:val="24"/>
        </w:rPr>
        <w:t>andidatas su savimi turi turėti siūlomo nuomoti būsto (su priklausiniais) nuosavybę patvirtinantį dokumentą.</w:t>
      </w:r>
    </w:p>
    <w:p w14:paraId="42348968"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25. Komisija derasi atsižvelgdama į būsto techninius, ekonominius ir kitokius šiame apraše nustatytus reikalavimus, taip pat dėl kainos, siekdama ekonomiškai naudingiausio rezultato.</w:t>
      </w:r>
    </w:p>
    <w:p w14:paraId="74882E40" w14:textId="2040C602"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szCs w:val="24"/>
        </w:rPr>
        <w:t xml:space="preserve">26. </w:t>
      </w:r>
      <w:r w:rsidRPr="00BA00AD">
        <w:rPr>
          <w:rFonts w:ascii="Times New Roman" w:hAnsi="Times New Roman"/>
          <w:color w:val="000000"/>
          <w:szCs w:val="24"/>
        </w:rPr>
        <w:t xml:space="preserve">Derybos su </w:t>
      </w:r>
      <w:r w:rsidR="00BA1D6E" w:rsidRPr="00BA00AD">
        <w:rPr>
          <w:rFonts w:ascii="Times New Roman" w:hAnsi="Times New Roman"/>
          <w:color w:val="000000"/>
          <w:szCs w:val="24"/>
        </w:rPr>
        <w:t>K</w:t>
      </w:r>
      <w:r w:rsidRPr="00BA00AD">
        <w:rPr>
          <w:rFonts w:ascii="Times New Roman" w:hAnsi="Times New Roman"/>
          <w:color w:val="000000"/>
          <w:szCs w:val="24"/>
        </w:rPr>
        <w:t>andidatu laikomos įvykusiomis ir pasibaigusiomis, kai galutinai susitariama dėl būsto nuomos kainos ir (ar) pirkimo sąlygų ir kai derybų rezultatai atitinka pirkimo dokumentus, arba pasibaigusiomis, jeigu nesutariama dėl būsto nuomos kainos.</w:t>
      </w:r>
    </w:p>
    <w:p w14:paraId="2763346E" w14:textId="06AF1277" w:rsidR="002755FF" w:rsidRPr="00BA00AD" w:rsidRDefault="002755FF" w:rsidP="002755FF">
      <w:pPr>
        <w:ind w:firstLine="1298"/>
        <w:jc w:val="both"/>
        <w:rPr>
          <w:rFonts w:ascii="Times New Roman" w:hAnsi="Times New Roman"/>
          <w:szCs w:val="24"/>
        </w:rPr>
      </w:pPr>
      <w:r w:rsidRPr="00BA00AD">
        <w:rPr>
          <w:rFonts w:ascii="Times New Roman" w:hAnsi="Times New Roman"/>
          <w:color w:val="000000"/>
          <w:szCs w:val="24"/>
        </w:rPr>
        <w:t xml:space="preserve">27. </w:t>
      </w:r>
      <w:r w:rsidRPr="00BA00AD">
        <w:rPr>
          <w:rFonts w:ascii="Times New Roman" w:hAnsi="Times New Roman"/>
          <w:szCs w:val="24"/>
        </w:rPr>
        <w:t xml:space="preserve">Komisija, atsižvelgdama į derybų rezultatus, sudaro </w:t>
      </w:r>
      <w:r w:rsidR="00BA1D6E" w:rsidRPr="00BA00AD">
        <w:rPr>
          <w:rFonts w:ascii="Times New Roman" w:hAnsi="Times New Roman"/>
          <w:szCs w:val="24"/>
        </w:rPr>
        <w:t>p</w:t>
      </w:r>
      <w:r w:rsidRPr="00BA00AD">
        <w:rPr>
          <w:rFonts w:ascii="Times New Roman" w:hAnsi="Times New Roman"/>
          <w:szCs w:val="24"/>
        </w:rPr>
        <w:t xml:space="preserve">asiūlymų eilės sąrašą ir visiems derybose dalyvavusiems </w:t>
      </w:r>
      <w:r w:rsidR="00BA1D6E" w:rsidRPr="00BA00AD">
        <w:rPr>
          <w:rFonts w:ascii="Times New Roman" w:hAnsi="Times New Roman"/>
          <w:szCs w:val="24"/>
        </w:rPr>
        <w:t>K</w:t>
      </w:r>
      <w:r w:rsidRPr="00BA00AD">
        <w:rPr>
          <w:rFonts w:ascii="Times New Roman" w:hAnsi="Times New Roman"/>
          <w:szCs w:val="24"/>
        </w:rPr>
        <w:t xml:space="preserve">andidatams išsiunčia informaciją apie derybų rezultatus. Kandidatas, kurio pasiūlymas pirmasis </w:t>
      </w:r>
      <w:r w:rsidR="00BA1D6E" w:rsidRPr="00BA00AD">
        <w:rPr>
          <w:rFonts w:ascii="Times New Roman" w:hAnsi="Times New Roman"/>
          <w:szCs w:val="24"/>
        </w:rPr>
        <w:t>e</w:t>
      </w:r>
      <w:r w:rsidRPr="00BA00AD">
        <w:rPr>
          <w:rFonts w:ascii="Times New Roman" w:hAnsi="Times New Roman"/>
          <w:szCs w:val="24"/>
        </w:rPr>
        <w:t>ilės sąraše, taip pat informuojamas apie jo pasiūlyto būsto individualų turto vertinimą Lietuvos Respublikos turto ir verslo vertinimo pagrindų įstatymo nustatyta tvarka ir pareigą sumokėti 50 proc</w:t>
      </w:r>
      <w:r w:rsidR="00CF61B8" w:rsidRPr="00BA00AD">
        <w:rPr>
          <w:rFonts w:ascii="Times New Roman" w:hAnsi="Times New Roman"/>
          <w:szCs w:val="24"/>
        </w:rPr>
        <w:t>.</w:t>
      </w:r>
      <w:r w:rsidRPr="00BA00AD">
        <w:rPr>
          <w:rFonts w:ascii="Times New Roman" w:hAnsi="Times New Roman"/>
          <w:szCs w:val="24"/>
        </w:rPr>
        <w:t xml:space="preserve"> perkančiosios organizacijos patirtų turto vertinimo išlaidų, jeigu jis nepagrįstai atsisakytų sudaryti nuomos sutartį.</w:t>
      </w:r>
    </w:p>
    <w:p w14:paraId="23DF1816" w14:textId="48E44544" w:rsidR="002755FF" w:rsidRPr="00BA00AD" w:rsidRDefault="002755FF" w:rsidP="002755FF">
      <w:pPr>
        <w:tabs>
          <w:tab w:val="left" w:pos="720"/>
        </w:tabs>
        <w:ind w:firstLine="1298"/>
        <w:jc w:val="both"/>
        <w:rPr>
          <w:rFonts w:ascii="Times New Roman" w:hAnsi="Times New Roman"/>
          <w:szCs w:val="24"/>
          <w:shd w:val="clear" w:color="auto" w:fill="FFFFFF"/>
        </w:rPr>
      </w:pPr>
      <w:r w:rsidRPr="00BA00AD">
        <w:rPr>
          <w:rFonts w:ascii="Times New Roman" w:hAnsi="Times New Roman"/>
          <w:szCs w:val="24"/>
        </w:rPr>
        <w:t xml:space="preserve">28. Komisija, prieš išsiųsdama </w:t>
      </w:r>
      <w:r w:rsidR="00CF61B8" w:rsidRPr="00BA00AD">
        <w:rPr>
          <w:rFonts w:ascii="Times New Roman" w:hAnsi="Times New Roman"/>
          <w:szCs w:val="24"/>
        </w:rPr>
        <w:t>K</w:t>
      </w:r>
      <w:r w:rsidRPr="00BA00AD">
        <w:rPr>
          <w:rFonts w:ascii="Times New Roman" w:hAnsi="Times New Roman"/>
          <w:szCs w:val="24"/>
        </w:rPr>
        <w:t xml:space="preserve">andidatui kvietimą derėtis, inicijuoja šio </w:t>
      </w:r>
      <w:r w:rsidR="00CF61B8" w:rsidRPr="00BA00AD">
        <w:rPr>
          <w:rFonts w:ascii="Times New Roman" w:hAnsi="Times New Roman"/>
          <w:szCs w:val="24"/>
        </w:rPr>
        <w:t>K</w:t>
      </w:r>
      <w:r w:rsidRPr="00BA00AD">
        <w:rPr>
          <w:rFonts w:ascii="Times New Roman" w:hAnsi="Times New Roman"/>
          <w:szCs w:val="24"/>
        </w:rPr>
        <w:t xml:space="preserve">andidato pasiūlyto būsto individualų vertinimą Lietuvos Respublikos turto ir verslo vertinimo pagrindų įstatymo nustatyta tvarka. </w:t>
      </w:r>
    </w:p>
    <w:p w14:paraId="40ABB957" w14:textId="292AF8EC"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29. Tais atvejais, kai pakinta </w:t>
      </w:r>
      <w:r w:rsidR="00CF61B8" w:rsidRPr="00BA00AD">
        <w:rPr>
          <w:rFonts w:ascii="Times New Roman" w:hAnsi="Times New Roman"/>
          <w:szCs w:val="24"/>
        </w:rPr>
        <w:t>p</w:t>
      </w:r>
      <w:r w:rsidRPr="00BA00AD">
        <w:rPr>
          <w:rFonts w:ascii="Times New Roman" w:hAnsi="Times New Roman"/>
          <w:szCs w:val="24"/>
        </w:rPr>
        <w:t xml:space="preserve">asiūlymų eilės sąrašas ar derybų rezultatai, </w:t>
      </w:r>
      <w:r w:rsidR="00CF61B8" w:rsidRPr="00BA00AD">
        <w:rPr>
          <w:rFonts w:ascii="Times New Roman" w:hAnsi="Times New Roman"/>
          <w:szCs w:val="24"/>
        </w:rPr>
        <w:t>K</w:t>
      </w:r>
      <w:r w:rsidRPr="00BA00AD">
        <w:rPr>
          <w:rFonts w:ascii="Times New Roman" w:hAnsi="Times New Roman"/>
          <w:szCs w:val="24"/>
        </w:rPr>
        <w:t xml:space="preserve">omisija visiems derybose dalyvavusiems </w:t>
      </w:r>
      <w:r w:rsidR="00CF61B8" w:rsidRPr="00BA00AD">
        <w:rPr>
          <w:rFonts w:ascii="Times New Roman" w:hAnsi="Times New Roman"/>
          <w:szCs w:val="24"/>
        </w:rPr>
        <w:t>K</w:t>
      </w:r>
      <w:r w:rsidRPr="00BA00AD">
        <w:rPr>
          <w:rFonts w:ascii="Times New Roman" w:hAnsi="Times New Roman"/>
          <w:szCs w:val="24"/>
        </w:rPr>
        <w:t>andidatams išsiunčia patikslintą informaciją apie derybų rezultatus.</w:t>
      </w:r>
    </w:p>
    <w:p w14:paraId="16F22509" w14:textId="5EA794CF"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30. Sprendimą dėl derybas laimėjusio </w:t>
      </w:r>
      <w:r w:rsidR="00CF61B8" w:rsidRPr="00BA00AD">
        <w:rPr>
          <w:rFonts w:ascii="Times New Roman" w:hAnsi="Times New Roman"/>
          <w:szCs w:val="24"/>
        </w:rPr>
        <w:t>K</w:t>
      </w:r>
      <w:r w:rsidRPr="00BA00AD">
        <w:rPr>
          <w:rFonts w:ascii="Times New Roman" w:hAnsi="Times New Roman"/>
          <w:szCs w:val="24"/>
        </w:rPr>
        <w:t xml:space="preserve">andidato </w:t>
      </w:r>
      <w:r w:rsidR="00CF61B8" w:rsidRPr="00BA00AD">
        <w:rPr>
          <w:rFonts w:ascii="Times New Roman" w:hAnsi="Times New Roman"/>
          <w:szCs w:val="24"/>
        </w:rPr>
        <w:t>K</w:t>
      </w:r>
      <w:r w:rsidRPr="00BA00AD">
        <w:rPr>
          <w:rFonts w:ascii="Times New Roman" w:hAnsi="Times New Roman"/>
          <w:szCs w:val="24"/>
        </w:rPr>
        <w:t xml:space="preserve">omisija priima ne anksčiau kaip po 7 darbo dienų nuo informacijos apie derybų rezultatus raštu išsiuntimo visiems derybose dalyvavusiems </w:t>
      </w:r>
      <w:r w:rsidR="00CF61B8" w:rsidRPr="00BA00AD">
        <w:rPr>
          <w:rFonts w:ascii="Times New Roman" w:hAnsi="Times New Roman"/>
          <w:szCs w:val="24"/>
        </w:rPr>
        <w:t>K</w:t>
      </w:r>
      <w:r w:rsidRPr="00BA00AD">
        <w:rPr>
          <w:rFonts w:ascii="Times New Roman" w:hAnsi="Times New Roman"/>
          <w:szCs w:val="24"/>
        </w:rPr>
        <w:t xml:space="preserve">andidatams dienos, išskyrus atvejį, kai derybose dalyvauja vienas </w:t>
      </w:r>
      <w:r w:rsidR="00CF61B8" w:rsidRPr="00BA00AD">
        <w:rPr>
          <w:rFonts w:ascii="Times New Roman" w:hAnsi="Times New Roman"/>
          <w:szCs w:val="24"/>
        </w:rPr>
        <w:t>K</w:t>
      </w:r>
      <w:r w:rsidRPr="00BA00AD">
        <w:rPr>
          <w:rFonts w:ascii="Times New Roman" w:hAnsi="Times New Roman"/>
          <w:szCs w:val="24"/>
        </w:rPr>
        <w:t>andidatas.</w:t>
      </w:r>
    </w:p>
    <w:p w14:paraId="6283895B" w14:textId="1399394A"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31. Perkančioji organizacija gali nesiderėti ir sudaryti nuomos sutartį su pirminį pasiūlymą pateikusiu </w:t>
      </w:r>
      <w:r w:rsidR="00CF61B8" w:rsidRPr="00BA00AD">
        <w:rPr>
          <w:rFonts w:ascii="Times New Roman" w:hAnsi="Times New Roman"/>
          <w:szCs w:val="24"/>
        </w:rPr>
        <w:t>K</w:t>
      </w:r>
      <w:r w:rsidRPr="00BA00AD">
        <w:rPr>
          <w:rFonts w:ascii="Times New Roman" w:hAnsi="Times New Roman"/>
          <w:szCs w:val="24"/>
        </w:rPr>
        <w:t xml:space="preserve">andidatu, taip pat </w:t>
      </w:r>
      <w:r w:rsidR="00CF61B8" w:rsidRPr="00BA00AD">
        <w:rPr>
          <w:rFonts w:ascii="Times New Roman" w:hAnsi="Times New Roman"/>
          <w:szCs w:val="24"/>
        </w:rPr>
        <w:t>K</w:t>
      </w:r>
      <w:r w:rsidRPr="00BA00AD">
        <w:rPr>
          <w:rFonts w:ascii="Times New Roman" w:hAnsi="Times New Roman"/>
          <w:szCs w:val="24"/>
        </w:rPr>
        <w:t>andidato pirminį pasiūlymą vertinti kaip galutinį, kai jis neatvyksta į derybas ir (arba) nepateikia galutinio pasiūlymo, jei jo pirminio pasiūlymo nuomos kaina neviršija nustatytos 1 kv. m kainos ir būstas atitinka visus kriterijus.</w:t>
      </w:r>
    </w:p>
    <w:p w14:paraId="6B396603" w14:textId="77777777" w:rsidR="002755FF" w:rsidRPr="00BA00AD" w:rsidRDefault="002755FF" w:rsidP="002755FF">
      <w:pPr>
        <w:jc w:val="both"/>
        <w:rPr>
          <w:rFonts w:ascii="Times New Roman" w:hAnsi="Times New Roman"/>
          <w:szCs w:val="24"/>
        </w:rPr>
      </w:pPr>
    </w:p>
    <w:p w14:paraId="140B67E5"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IV SKYRIUS</w:t>
      </w:r>
    </w:p>
    <w:p w14:paraId="149D77C3"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 xml:space="preserve">VERTINIMO KRITERIJAI </w:t>
      </w:r>
    </w:p>
    <w:p w14:paraId="780836D3" w14:textId="77777777" w:rsidR="002755FF" w:rsidRPr="00BA00AD" w:rsidRDefault="002755FF" w:rsidP="002755FF">
      <w:pPr>
        <w:jc w:val="center"/>
        <w:rPr>
          <w:rFonts w:ascii="Times New Roman" w:hAnsi="Times New Roman"/>
          <w:b/>
          <w:szCs w:val="24"/>
        </w:rPr>
      </w:pPr>
    </w:p>
    <w:p w14:paraId="6E2C2553" w14:textId="77777777"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szCs w:val="24"/>
        </w:rPr>
        <w:t xml:space="preserve">32. Vertinami tik Alytaus mieste pasiūlyti nuomoti būstų pasiūlymai. </w:t>
      </w:r>
      <w:r w:rsidRPr="00BA00AD">
        <w:rPr>
          <w:rFonts w:ascii="Times New Roman" w:hAnsi="Times New Roman"/>
          <w:color w:val="000000"/>
          <w:szCs w:val="24"/>
        </w:rPr>
        <w:t>Perkančiosios organizacijos neatmesti pasiūlymai vertinami pagal šiuos kriterijus (mažėjimo tvarka):</w:t>
      </w:r>
    </w:p>
    <w:p w14:paraId="2EA0D7EA" w14:textId="77777777"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32.1. siūloma būsto mažiausia nuomos kaina metams už 1 kv. m naudingojo ploto;</w:t>
      </w:r>
    </w:p>
    <w:p w14:paraId="6B880219" w14:textId="77777777"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32.2. būsto naudingasis plotas (pirmenybė mažesnio naudingojo ploto butams);</w:t>
      </w:r>
    </w:p>
    <w:p w14:paraId="5BC56DF8" w14:textId="77777777" w:rsidR="002755FF" w:rsidRPr="00BA00AD" w:rsidRDefault="002755FF" w:rsidP="002755FF">
      <w:pPr>
        <w:ind w:firstLine="1298"/>
        <w:jc w:val="both"/>
        <w:rPr>
          <w:rFonts w:ascii="Times New Roman" w:hAnsi="Times New Roman"/>
          <w:b/>
          <w:bCs/>
          <w:color w:val="FF0000"/>
          <w:szCs w:val="24"/>
        </w:rPr>
      </w:pPr>
      <w:r w:rsidRPr="00BA00AD">
        <w:rPr>
          <w:rFonts w:ascii="Times New Roman" w:hAnsi="Times New Roman"/>
          <w:color w:val="000000"/>
          <w:szCs w:val="24"/>
        </w:rPr>
        <w:t>32.3. namo, kuriame yra būstas, energinė klasė (aukštesnės energinės klasės pirmenybė).</w:t>
      </w:r>
    </w:p>
    <w:p w14:paraId="4018AAB8" w14:textId="77777777"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33. Kiekviena paraiška bus vertinama atskirai.</w:t>
      </w:r>
    </w:p>
    <w:p w14:paraId="0D5A36B4" w14:textId="77777777" w:rsidR="002755FF" w:rsidRPr="00BA00AD" w:rsidRDefault="002755FF" w:rsidP="002755FF">
      <w:pPr>
        <w:tabs>
          <w:tab w:val="left" w:pos="720"/>
          <w:tab w:val="num" w:pos="2376"/>
        </w:tabs>
        <w:ind w:firstLine="1298"/>
        <w:jc w:val="both"/>
        <w:rPr>
          <w:rFonts w:ascii="Times New Roman" w:hAnsi="Times New Roman"/>
          <w:szCs w:val="24"/>
        </w:rPr>
      </w:pPr>
      <w:r w:rsidRPr="00BA00AD">
        <w:rPr>
          <w:rFonts w:ascii="Times New Roman" w:hAnsi="Times New Roman"/>
          <w:szCs w:val="24"/>
        </w:rPr>
        <w:t xml:space="preserve">34. Kandidatas, siūlydamas vieną būstą, pildo vieną paraišką ir teikia ją vienai grupei. </w:t>
      </w:r>
    </w:p>
    <w:p w14:paraId="58F15368" w14:textId="77777777"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35. Pasiūlymų eilės sąrašas sudaromas tokia tvarka:</w:t>
      </w:r>
    </w:p>
    <w:p w14:paraId="3D19A994" w14:textId="4EB1C8AF"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35.1. </w:t>
      </w:r>
      <w:r w:rsidR="00CF61B8" w:rsidRPr="00BA00AD">
        <w:rPr>
          <w:rFonts w:ascii="Times New Roman" w:hAnsi="Times New Roman"/>
          <w:szCs w:val="24"/>
        </w:rPr>
        <w:t>K</w:t>
      </w:r>
      <w:r w:rsidRPr="00BA00AD">
        <w:rPr>
          <w:rFonts w:ascii="Times New Roman" w:hAnsi="Times New Roman"/>
          <w:szCs w:val="24"/>
        </w:rPr>
        <w:t xml:space="preserve">omisija, priimdama sprendimą dėl laimėjusio </w:t>
      </w:r>
      <w:r w:rsidR="00CF61B8" w:rsidRPr="00BA00AD">
        <w:rPr>
          <w:rFonts w:ascii="Times New Roman" w:hAnsi="Times New Roman"/>
          <w:szCs w:val="24"/>
        </w:rPr>
        <w:t>K</w:t>
      </w:r>
      <w:r w:rsidRPr="00BA00AD">
        <w:rPr>
          <w:rFonts w:ascii="Times New Roman" w:hAnsi="Times New Roman"/>
          <w:szCs w:val="24"/>
        </w:rPr>
        <w:t>andidato, vertina paraišką, atsižvelgdama į siūlomo būst</w:t>
      </w:r>
      <w:r w:rsidR="00CF61B8" w:rsidRPr="00BA00AD">
        <w:rPr>
          <w:rFonts w:ascii="Times New Roman" w:hAnsi="Times New Roman"/>
          <w:szCs w:val="24"/>
        </w:rPr>
        <w:t>o</w:t>
      </w:r>
      <w:r w:rsidRPr="00BA00AD">
        <w:rPr>
          <w:rFonts w:ascii="Times New Roman" w:hAnsi="Times New Roman"/>
          <w:szCs w:val="24"/>
        </w:rPr>
        <w:t xml:space="preserve"> kambarių skaičių, apžiūros išvadas, turto vertinimo ataskaitą,</w:t>
      </w:r>
      <w:r w:rsidRPr="00BA00AD">
        <w:rPr>
          <w:rFonts w:ascii="Times New Roman" w:hAnsi="Times New Roman"/>
          <w:b/>
          <w:szCs w:val="24"/>
        </w:rPr>
        <w:t xml:space="preserve"> </w:t>
      </w:r>
      <w:r w:rsidRPr="00BA00AD">
        <w:rPr>
          <w:rFonts w:ascii="Times New Roman" w:hAnsi="Times New Roman"/>
          <w:szCs w:val="24"/>
        </w:rPr>
        <w:t>derybų rezultatus ir remdamasi pirkimo dokumentuose nustatytais visais 32 punkto kriterijais;</w:t>
      </w:r>
    </w:p>
    <w:p w14:paraId="1C8B62B7" w14:textId="2EA32C75" w:rsidR="002755FF" w:rsidRPr="00BA00AD" w:rsidRDefault="002755FF" w:rsidP="002755FF">
      <w:pPr>
        <w:tabs>
          <w:tab w:val="left" w:pos="1710"/>
        </w:tabs>
        <w:ind w:firstLine="1298"/>
        <w:jc w:val="both"/>
        <w:rPr>
          <w:rFonts w:ascii="Times New Roman" w:hAnsi="Times New Roman"/>
          <w:color w:val="000000"/>
          <w:szCs w:val="24"/>
        </w:rPr>
      </w:pPr>
      <w:r w:rsidRPr="00BA00AD">
        <w:rPr>
          <w:rFonts w:ascii="Times New Roman" w:hAnsi="Times New Roman"/>
          <w:szCs w:val="24"/>
        </w:rPr>
        <w:lastRenderedPageBreak/>
        <w:t xml:space="preserve">35.2. </w:t>
      </w:r>
      <w:r w:rsidR="00CF61B8" w:rsidRPr="00BA00AD">
        <w:rPr>
          <w:rFonts w:ascii="Times New Roman" w:hAnsi="Times New Roman"/>
          <w:szCs w:val="24"/>
        </w:rPr>
        <w:t>K</w:t>
      </w:r>
      <w:r w:rsidRPr="00BA00AD">
        <w:rPr>
          <w:rFonts w:ascii="Times New Roman" w:hAnsi="Times New Roman"/>
          <w:szCs w:val="24"/>
        </w:rPr>
        <w:t xml:space="preserve">omisija sudaro </w:t>
      </w:r>
      <w:r w:rsidR="00CF61B8" w:rsidRPr="00BA00AD">
        <w:rPr>
          <w:rFonts w:ascii="Times New Roman" w:hAnsi="Times New Roman"/>
          <w:szCs w:val="24"/>
        </w:rPr>
        <w:t>v</w:t>
      </w:r>
      <w:r w:rsidRPr="00BA00AD">
        <w:rPr>
          <w:rFonts w:ascii="Times New Roman" w:hAnsi="Times New Roman"/>
          <w:szCs w:val="24"/>
        </w:rPr>
        <w:t xml:space="preserve">ieno kambario nuomos teisės gautų pasiūlymų eilės sąrašą ir </w:t>
      </w:r>
      <w:r w:rsidR="00CF61B8" w:rsidRPr="00BA00AD">
        <w:rPr>
          <w:rFonts w:ascii="Times New Roman" w:hAnsi="Times New Roman"/>
          <w:szCs w:val="24"/>
        </w:rPr>
        <w:t>d</w:t>
      </w:r>
      <w:r w:rsidRPr="00BA00AD">
        <w:rPr>
          <w:rFonts w:ascii="Times New Roman" w:hAnsi="Times New Roman"/>
          <w:szCs w:val="24"/>
        </w:rPr>
        <w:t xml:space="preserve">viejų kambarių nuomos teisės gautų pasiūlymų eilės sąrašą, nustato laimėjusį </w:t>
      </w:r>
      <w:r w:rsidR="00CF61B8" w:rsidRPr="00BA00AD">
        <w:rPr>
          <w:rFonts w:ascii="Times New Roman" w:hAnsi="Times New Roman"/>
          <w:szCs w:val="24"/>
        </w:rPr>
        <w:t>K</w:t>
      </w:r>
      <w:r w:rsidRPr="00BA00AD">
        <w:rPr>
          <w:rFonts w:ascii="Times New Roman" w:hAnsi="Times New Roman"/>
          <w:szCs w:val="24"/>
        </w:rPr>
        <w:t>andidatą, kurio siūlomo nuomoti buto kaina yra mažiausia;</w:t>
      </w:r>
    </w:p>
    <w:p w14:paraId="2A56D90E" w14:textId="5F521E45"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35.3</w:t>
      </w:r>
      <w:r w:rsidRPr="00BA00AD">
        <w:rPr>
          <w:rFonts w:ascii="Times New Roman" w:hAnsi="Times New Roman"/>
          <w:szCs w:val="24"/>
        </w:rPr>
        <w:t xml:space="preserve"> jeigu </w:t>
      </w:r>
      <w:r w:rsidR="00CF61B8" w:rsidRPr="00BA00AD">
        <w:rPr>
          <w:rFonts w:ascii="Times New Roman" w:hAnsi="Times New Roman"/>
          <w:szCs w:val="24"/>
        </w:rPr>
        <w:t>K</w:t>
      </w:r>
      <w:r w:rsidRPr="00BA00AD">
        <w:rPr>
          <w:rFonts w:ascii="Times New Roman" w:hAnsi="Times New Roman"/>
          <w:szCs w:val="24"/>
        </w:rPr>
        <w:t xml:space="preserve">andidato siūlomas būstas atitinka visus šiame apraše nustatytus reikalavimus ir neviršija perkančiosios organizacijos numatytos 1 kv. m nuomos kainos, nustatytos šio aprašo 9.3 punkte, jo būstas kainų didėjimo tvarka paeiliui įtraukiamas į I dalies arba II dalies visas pirkimo </w:t>
      </w:r>
      <w:r w:rsidRPr="00BA00AD">
        <w:rPr>
          <w:rFonts w:ascii="Times New Roman" w:hAnsi="Times New Roman"/>
          <w:color w:val="000000"/>
          <w:szCs w:val="24"/>
        </w:rPr>
        <w:t>objektų dalis, atsižvelgiant į kambarių skaičių, kaip nurodyta 1 ir 2 lentelėse:</w:t>
      </w:r>
    </w:p>
    <w:p w14:paraId="04CB498A" w14:textId="41E1FFD6" w:rsidR="002755FF" w:rsidRPr="00BA00AD" w:rsidRDefault="002755FF" w:rsidP="00CF61B8">
      <w:pPr>
        <w:ind w:firstLine="1276"/>
        <w:jc w:val="both"/>
        <w:rPr>
          <w:rFonts w:ascii="Times New Roman" w:hAnsi="Times New Roman"/>
          <w:color w:val="000000"/>
          <w:szCs w:val="24"/>
        </w:rPr>
      </w:pPr>
      <w:r w:rsidRPr="00BA00AD">
        <w:rPr>
          <w:rFonts w:ascii="Times New Roman" w:hAnsi="Times New Roman"/>
          <w:b/>
          <w:color w:val="000000"/>
          <w:szCs w:val="24"/>
        </w:rPr>
        <w:t xml:space="preserve">1 lentelė. </w:t>
      </w:r>
      <w:r w:rsidRPr="00BA00AD">
        <w:rPr>
          <w:rFonts w:ascii="Times New Roman" w:hAnsi="Times New Roman"/>
          <w:bCs/>
          <w:color w:val="000000"/>
          <w:szCs w:val="24"/>
        </w:rPr>
        <w:t>I dalies (dėl vieno kambario) pirkimo</w:t>
      </w:r>
      <w:r w:rsidRPr="00BA00AD">
        <w:rPr>
          <w:rFonts w:ascii="Times New Roman" w:hAnsi="Times New Roman"/>
          <w:color w:val="000000"/>
          <w:szCs w:val="24"/>
        </w:rPr>
        <w:t xml:space="preserve"> objektų dalių pasiūlymų eilės sąrašo sudarymo pavyzdys</w:t>
      </w:r>
      <w:r w:rsidR="00CF61B8" w:rsidRPr="00BA00AD">
        <w:rPr>
          <w:rFonts w:ascii="Times New Roman" w:hAnsi="Times New Roman"/>
          <w:color w:val="000000"/>
          <w:szCs w:val="24"/>
        </w:rPr>
        <w:t>:</w:t>
      </w:r>
    </w:p>
    <w:tbl>
      <w:tblPr>
        <w:tblStyle w:val="Lentelstinklelis"/>
        <w:tblW w:w="0" w:type="auto"/>
        <w:jc w:val="center"/>
        <w:tblLook w:val="04A0" w:firstRow="1" w:lastRow="0" w:firstColumn="1" w:lastColumn="0" w:noHBand="0" w:noVBand="1"/>
      </w:tblPr>
      <w:tblGrid>
        <w:gridCol w:w="1070"/>
        <w:gridCol w:w="1672"/>
        <w:gridCol w:w="1674"/>
        <w:gridCol w:w="1788"/>
        <w:gridCol w:w="1783"/>
        <w:gridCol w:w="1642"/>
      </w:tblGrid>
      <w:tr w:rsidR="002755FF" w:rsidRPr="00BA00AD" w14:paraId="7446F95B" w14:textId="77777777" w:rsidTr="00CF61B8">
        <w:trPr>
          <w:jc w:val="center"/>
        </w:trPr>
        <w:tc>
          <w:tcPr>
            <w:tcW w:w="1070" w:type="dxa"/>
            <w:tcBorders>
              <w:top w:val="single" w:sz="4" w:space="0" w:color="000000"/>
              <w:left w:val="single" w:sz="4" w:space="0" w:color="000000"/>
              <w:bottom w:val="single" w:sz="4" w:space="0" w:color="000000"/>
              <w:right w:val="single" w:sz="4" w:space="0" w:color="auto"/>
            </w:tcBorders>
            <w:shd w:val="clear" w:color="auto" w:fill="DEEAF6" w:themeFill="accent1" w:themeFillTint="33"/>
            <w:hideMark/>
          </w:tcPr>
          <w:p w14:paraId="05D0D4DB" w14:textId="77777777" w:rsidR="002755FF" w:rsidRPr="00BA00AD" w:rsidRDefault="002755FF" w:rsidP="00CF61B8">
            <w:pPr>
              <w:jc w:val="center"/>
              <w:rPr>
                <w:rFonts w:ascii="Times New Roman" w:hAnsi="Times New Roman"/>
                <w:szCs w:val="24"/>
              </w:rPr>
            </w:pPr>
            <w:r w:rsidRPr="00BA00AD">
              <w:rPr>
                <w:rFonts w:ascii="Times New Roman" w:hAnsi="Times New Roman"/>
                <w:szCs w:val="24"/>
              </w:rPr>
              <w:t>Eilės numeris</w:t>
            </w:r>
          </w:p>
        </w:tc>
        <w:tc>
          <w:tcPr>
            <w:tcW w:w="1672" w:type="dxa"/>
            <w:tcBorders>
              <w:top w:val="single" w:sz="4" w:space="0" w:color="000000"/>
              <w:left w:val="single" w:sz="4" w:space="0" w:color="auto"/>
              <w:bottom w:val="single" w:sz="4" w:space="0" w:color="000000"/>
              <w:right w:val="single" w:sz="4" w:space="0" w:color="000000"/>
            </w:tcBorders>
            <w:shd w:val="clear" w:color="auto" w:fill="DEEAF6" w:themeFill="accent1" w:themeFillTint="33"/>
            <w:hideMark/>
          </w:tcPr>
          <w:p w14:paraId="37827EFF"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 pirkimo objekto dalis</w:t>
            </w:r>
          </w:p>
        </w:tc>
        <w:tc>
          <w:tcPr>
            <w:tcW w:w="167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44EC146"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2 pirkimo objekto dalis</w:t>
            </w:r>
          </w:p>
        </w:tc>
        <w:tc>
          <w:tcPr>
            <w:tcW w:w="178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7C595C97"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 pirkimo</w:t>
            </w:r>
          </w:p>
          <w:p w14:paraId="0B41F59C" w14:textId="77777777" w:rsidR="002755FF" w:rsidRPr="00BA00AD" w:rsidRDefault="002755FF" w:rsidP="00B411F4">
            <w:pPr>
              <w:jc w:val="center"/>
              <w:rPr>
                <w:rFonts w:ascii="Times New Roman" w:hAnsi="Times New Roman"/>
                <w:b/>
                <w:szCs w:val="24"/>
              </w:rPr>
            </w:pPr>
            <w:r w:rsidRPr="00BA00AD">
              <w:rPr>
                <w:rFonts w:ascii="Times New Roman" w:hAnsi="Times New Roman"/>
                <w:szCs w:val="24"/>
              </w:rPr>
              <w:t xml:space="preserve"> objekto dalis</w:t>
            </w:r>
          </w:p>
        </w:tc>
        <w:tc>
          <w:tcPr>
            <w:tcW w:w="17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7C7812BF"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4 pirkimo objekto dalis</w:t>
            </w:r>
          </w:p>
        </w:tc>
        <w:tc>
          <w:tcPr>
            <w:tcW w:w="16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74289E"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5 pirkimo objekto dalis</w:t>
            </w:r>
          </w:p>
        </w:tc>
      </w:tr>
      <w:tr w:rsidR="002755FF" w:rsidRPr="00BA00AD" w14:paraId="27E388C1" w14:textId="77777777" w:rsidTr="00B411F4">
        <w:trPr>
          <w:jc w:val="center"/>
        </w:trPr>
        <w:tc>
          <w:tcPr>
            <w:tcW w:w="1070" w:type="dxa"/>
            <w:tcBorders>
              <w:top w:val="single" w:sz="4" w:space="0" w:color="000000"/>
              <w:left w:val="single" w:sz="4" w:space="0" w:color="000000"/>
              <w:bottom w:val="single" w:sz="4" w:space="0" w:color="000000"/>
              <w:right w:val="single" w:sz="4" w:space="0" w:color="auto"/>
            </w:tcBorders>
            <w:vAlign w:val="center"/>
            <w:hideMark/>
          </w:tcPr>
          <w:p w14:paraId="61D90E98"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w:t>
            </w:r>
          </w:p>
        </w:tc>
        <w:tc>
          <w:tcPr>
            <w:tcW w:w="1672" w:type="dxa"/>
            <w:tcBorders>
              <w:top w:val="single" w:sz="4" w:space="0" w:color="000000"/>
              <w:left w:val="single" w:sz="4" w:space="0" w:color="auto"/>
              <w:bottom w:val="single" w:sz="4" w:space="0" w:color="000000"/>
              <w:right w:val="single" w:sz="4" w:space="0" w:color="000000"/>
            </w:tcBorders>
            <w:hideMark/>
          </w:tcPr>
          <w:p w14:paraId="5F11C4D8"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 dalyvis</w:t>
            </w:r>
          </w:p>
        </w:tc>
        <w:tc>
          <w:tcPr>
            <w:tcW w:w="1674" w:type="dxa"/>
            <w:tcBorders>
              <w:top w:val="single" w:sz="4" w:space="0" w:color="000000"/>
              <w:left w:val="single" w:sz="4" w:space="0" w:color="000000"/>
              <w:bottom w:val="single" w:sz="4" w:space="0" w:color="000000"/>
              <w:right w:val="single" w:sz="4" w:space="0" w:color="000000"/>
            </w:tcBorders>
            <w:hideMark/>
          </w:tcPr>
          <w:p w14:paraId="47B97453"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2 dalyvis</w:t>
            </w:r>
          </w:p>
        </w:tc>
        <w:tc>
          <w:tcPr>
            <w:tcW w:w="1788" w:type="dxa"/>
            <w:tcBorders>
              <w:top w:val="single" w:sz="4" w:space="0" w:color="000000"/>
              <w:left w:val="single" w:sz="4" w:space="0" w:color="000000"/>
              <w:bottom w:val="single" w:sz="4" w:space="0" w:color="000000"/>
              <w:right w:val="single" w:sz="4" w:space="0" w:color="000000"/>
            </w:tcBorders>
            <w:hideMark/>
          </w:tcPr>
          <w:p w14:paraId="30B07689"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 dalyvis</w:t>
            </w:r>
          </w:p>
        </w:tc>
        <w:tc>
          <w:tcPr>
            <w:tcW w:w="1783" w:type="dxa"/>
            <w:tcBorders>
              <w:top w:val="single" w:sz="4" w:space="0" w:color="000000"/>
              <w:left w:val="single" w:sz="4" w:space="0" w:color="000000"/>
              <w:bottom w:val="single" w:sz="4" w:space="0" w:color="000000"/>
              <w:right w:val="single" w:sz="4" w:space="0" w:color="000000"/>
            </w:tcBorders>
          </w:tcPr>
          <w:p w14:paraId="7CC02C33"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4 dalyvis</w:t>
            </w:r>
          </w:p>
        </w:tc>
        <w:tc>
          <w:tcPr>
            <w:tcW w:w="1642" w:type="dxa"/>
            <w:tcBorders>
              <w:top w:val="single" w:sz="4" w:space="0" w:color="000000"/>
              <w:left w:val="single" w:sz="4" w:space="0" w:color="000000"/>
              <w:bottom w:val="single" w:sz="4" w:space="0" w:color="000000"/>
              <w:right w:val="single" w:sz="4" w:space="0" w:color="000000"/>
            </w:tcBorders>
          </w:tcPr>
          <w:p w14:paraId="736C96D6"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5 dalyvis</w:t>
            </w:r>
          </w:p>
        </w:tc>
      </w:tr>
      <w:tr w:rsidR="002755FF" w:rsidRPr="00BA00AD" w14:paraId="6C86E1FF" w14:textId="77777777" w:rsidTr="00B411F4">
        <w:trPr>
          <w:jc w:val="center"/>
        </w:trPr>
        <w:tc>
          <w:tcPr>
            <w:tcW w:w="1070" w:type="dxa"/>
            <w:tcBorders>
              <w:top w:val="single" w:sz="4" w:space="0" w:color="000000"/>
              <w:left w:val="single" w:sz="4" w:space="0" w:color="000000"/>
              <w:bottom w:val="single" w:sz="4" w:space="0" w:color="000000"/>
              <w:right w:val="single" w:sz="4" w:space="0" w:color="auto"/>
            </w:tcBorders>
            <w:vAlign w:val="center"/>
            <w:hideMark/>
          </w:tcPr>
          <w:p w14:paraId="5F021513"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2.</w:t>
            </w:r>
          </w:p>
        </w:tc>
        <w:tc>
          <w:tcPr>
            <w:tcW w:w="1672" w:type="dxa"/>
            <w:tcBorders>
              <w:top w:val="single" w:sz="4" w:space="0" w:color="000000"/>
              <w:left w:val="single" w:sz="4" w:space="0" w:color="auto"/>
              <w:bottom w:val="single" w:sz="4" w:space="0" w:color="000000"/>
              <w:right w:val="single" w:sz="4" w:space="0" w:color="000000"/>
            </w:tcBorders>
            <w:hideMark/>
          </w:tcPr>
          <w:p w14:paraId="6DEF663F"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2 dalyvis</w:t>
            </w:r>
          </w:p>
        </w:tc>
        <w:tc>
          <w:tcPr>
            <w:tcW w:w="1674" w:type="dxa"/>
            <w:tcBorders>
              <w:top w:val="single" w:sz="4" w:space="0" w:color="000000"/>
              <w:left w:val="single" w:sz="4" w:space="0" w:color="000000"/>
              <w:bottom w:val="single" w:sz="4" w:space="0" w:color="000000"/>
              <w:right w:val="single" w:sz="4" w:space="0" w:color="000000"/>
            </w:tcBorders>
            <w:hideMark/>
          </w:tcPr>
          <w:p w14:paraId="143271C1"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 dalyvis</w:t>
            </w:r>
          </w:p>
        </w:tc>
        <w:tc>
          <w:tcPr>
            <w:tcW w:w="1788" w:type="dxa"/>
            <w:tcBorders>
              <w:top w:val="single" w:sz="4" w:space="0" w:color="000000"/>
              <w:left w:val="single" w:sz="4" w:space="0" w:color="000000"/>
              <w:bottom w:val="single" w:sz="4" w:space="0" w:color="000000"/>
              <w:right w:val="single" w:sz="4" w:space="0" w:color="000000"/>
            </w:tcBorders>
            <w:hideMark/>
          </w:tcPr>
          <w:p w14:paraId="6E42BE1F"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4 dalyvis</w:t>
            </w:r>
          </w:p>
        </w:tc>
        <w:tc>
          <w:tcPr>
            <w:tcW w:w="1783" w:type="dxa"/>
            <w:tcBorders>
              <w:top w:val="single" w:sz="4" w:space="0" w:color="000000"/>
              <w:left w:val="single" w:sz="4" w:space="0" w:color="000000"/>
              <w:bottom w:val="single" w:sz="4" w:space="0" w:color="000000"/>
              <w:right w:val="single" w:sz="4" w:space="0" w:color="000000"/>
            </w:tcBorders>
            <w:vAlign w:val="center"/>
          </w:tcPr>
          <w:p w14:paraId="11849045"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5 dalyvis</w:t>
            </w:r>
          </w:p>
        </w:tc>
        <w:tc>
          <w:tcPr>
            <w:tcW w:w="1642" w:type="dxa"/>
            <w:tcBorders>
              <w:top w:val="single" w:sz="4" w:space="0" w:color="000000"/>
              <w:left w:val="single" w:sz="4" w:space="0" w:color="000000"/>
              <w:bottom w:val="single" w:sz="4" w:space="0" w:color="000000"/>
              <w:right w:val="single" w:sz="4" w:space="0" w:color="000000"/>
            </w:tcBorders>
          </w:tcPr>
          <w:p w14:paraId="259F54D9"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r>
      <w:tr w:rsidR="002755FF" w:rsidRPr="00BA00AD" w14:paraId="67D2C7DA" w14:textId="77777777" w:rsidTr="00B411F4">
        <w:trPr>
          <w:jc w:val="center"/>
        </w:trPr>
        <w:tc>
          <w:tcPr>
            <w:tcW w:w="1070" w:type="dxa"/>
            <w:tcBorders>
              <w:top w:val="single" w:sz="4" w:space="0" w:color="000000"/>
              <w:left w:val="single" w:sz="4" w:space="0" w:color="000000"/>
              <w:bottom w:val="single" w:sz="4" w:space="0" w:color="000000"/>
              <w:right w:val="single" w:sz="4" w:space="0" w:color="auto"/>
            </w:tcBorders>
            <w:vAlign w:val="center"/>
            <w:hideMark/>
          </w:tcPr>
          <w:p w14:paraId="0D98D353"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w:t>
            </w:r>
          </w:p>
        </w:tc>
        <w:tc>
          <w:tcPr>
            <w:tcW w:w="1672" w:type="dxa"/>
            <w:tcBorders>
              <w:top w:val="single" w:sz="4" w:space="0" w:color="000000"/>
              <w:left w:val="single" w:sz="4" w:space="0" w:color="auto"/>
              <w:bottom w:val="single" w:sz="4" w:space="0" w:color="000000"/>
              <w:right w:val="single" w:sz="4" w:space="0" w:color="000000"/>
            </w:tcBorders>
            <w:hideMark/>
          </w:tcPr>
          <w:p w14:paraId="3AEFC8FB"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 dalyvis</w:t>
            </w:r>
          </w:p>
        </w:tc>
        <w:tc>
          <w:tcPr>
            <w:tcW w:w="1674" w:type="dxa"/>
            <w:tcBorders>
              <w:top w:val="single" w:sz="4" w:space="0" w:color="000000"/>
              <w:left w:val="single" w:sz="4" w:space="0" w:color="000000"/>
              <w:bottom w:val="single" w:sz="4" w:space="0" w:color="000000"/>
              <w:right w:val="single" w:sz="4" w:space="0" w:color="000000"/>
            </w:tcBorders>
            <w:hideMark/>
          </w:tcPr>
          <w:p w14:paraId="1BFE1702"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4 dalyvis</w:t>
            </w:r>
          </w:p>
        </w:tc>
        <w:tc>
          <w:tcPr>
            <w:tcW w:w="1788" w:type="dxa"/>
            <w:tcBorders>
              <w:top w:val="single" w:sz="4" w:space="0" w:color="000000"/>
              <w:left w:val="single" w:sz="4" w:space="0" w:color="000000"/>
              <w:bottom w:val="single" w:sz="4" w:space="0" w:color="000000"/>
              <w:right w:val="single" w:sz="4" w:space="0" w:color="000000"/>
            </w:tcBorders>
            <w:hideMark/>
          </w:tcPr>
          <w:p w14:paraId="7DC568B0"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5 dalyvis</w:t>
            </w:r>
          </w:p>
        </w:tc>
        <w:tc>
          <w:tcPr>
            <w:tcW w:w="1783" w:type="dxa"/>
            <w:tcBorders>
              <w:top w:val="single" w:sz="4" w:space="0" w:color="000000"/>
              <w:left w:val="single" w:sz="4" w:space="0" w:color="000000"/>
              <w:bottom w:val="single" w:sz="4" w:space="0" w:color="000000"/>
              <w:right w:val="single" w:sz="4" w:space="0" w:color="000000"/>
            </w:tcBorders>
            <w:vAlign w:val="center"/>
          </w:tcPr>
          <w:p w14:paraId="194E1449"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c>
          <w:tcPr>
            <w:tcW w:w="1642" w:type="dxa"/>
            <w:tcBorders>
              <w:top w:val="single" w:sz="4" w:space="0" w:color="000000"/>
              <w:left w:val="single" w:sz="4" w:space="0" w:color="000000"/>
              <w:bottom w:val="single" w:sz="4" w:space="0" w:color="000000"/>
              <w:right w:val="single" w:sz="4" w:space="0" w:color="000000"/>
            </w:tcBorders>
          </w:tcPr>
          <w:p w14:paraId="636D012B"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r>
      <w:tr w:rsidR="002755FF" w:rsidRPr="00BA00AD" w14:paraId="5BDC6FDD" w14:textId="77777777" w:rsidTr="00B411F4">
        <w:trPr>
          <w:jc w:val="center"/>
        </w:trPr>
        <w:tc>
          <w:tcPr>
            <w:tcW w:w="1070" w:type="dxa"/>
            <w:tcBorders>
              <w:top w:val="single" w:sz="4" w:space="0" w:color="000000"/>
              <w:left w:val="single" w:sz="4" w:space="0" w:color="000000"/>
              <w:bottom w:val="single" w:sz="4" w:space="0" w:color="000000"/>
              <w:right w:val="single" w:sz="4" w:space="0" w:color="auto"/>
            </w:tcBorders>
            <w:vAlign w:val="center"/>
            <w:hideMark/>
          </w:tcPr>
          <w:p w14:paraId="1C49F25B"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4.</w:t>
            </w:r>
          </w:p>
        </w:tc>
        <w:tc>
          <w:tcPr>
            <w:tcW w:w="1672" w:type="dxa"/>
            <w:tcBorders>
              <w:top w:val="single" w:sz="4" w:space="0" w:color="000000"/>
              <w:left w:val="single" w:sz="4" w:space="0" w:color="auto"/>
              <w:bottom w:val="single" w:sz="4" w:space="0" w:color="000000"/>
              <w:right w:val="single" w:sz="4" w:space="0" w:color="000000"/>
            </w:tcBorders>
            <w:hideMark/>
          </w:tcPr>
          <w:p w14:paraId="5BE33FB5"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4 dalyvis</w:t>
            </w:r>
          </w:p>
        </w:tc>
        <w:tc>
          <w:tcPr>
            <w:tcW w:w="1674" w:type="dxa"/>
            <w:tcBorders>
              <w:top w:val="single" w:sz="4" w:space="0" w:color="000000"/>
              <w:left w:val="single" w:sz="4" w:space="0" w:color="000000"/>
              <w:bottom w:val="single" w:sz="4" w:space="0" w:color="000000"/>
              <w:right w:val="single" w:sz="4" w:space="0" w:color="000000"/>
            </w:tcBorders>
            <w:hideMark/>
          </w:tcPr>
          <w:p w14:paraId="380FFADD"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5 dalyvis</w:t>
            </w:r>
          </w:p>
        </w:tc>
        <w:tc>
          <w:tcPr>
            <w:tcW w:w="1788" w:type="dxa"/>
            <w:tcBorders>
              <w:top w:val="single" w:sz="4" w:space="0" w:color="000000"/>
              <w:left w:val="single" w:sz="4" w:space="0" w:color="000000"/>
              <w:bottom w:val="single" w:sz="4" w:space="0" w:color="000000"/>
              <w:right w:val="single" w:sz="4" w:space="0" w:color="000000"/>
            </w:tcBorders>
            <w:hideMark/>
          </w:tcPr>
          <w:p w14:paraId="5817D0A4"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c>
          <w:tcPr>
            <w:tcW w:w="1783" w:type="dxa"/>
            <w:tcBorders>
              <w:top w:val="single" w:sz="4" w:space="0" w:color="000000"/>
              <w:left w:val="single" w:sz="4" w:space="0" w:color="000000"/>
              <w:bottom w:val="single" w:sz="4" w:space="0" w:color="000000"/>
              <w:right w:val="single" w:sz="4" w:space="0" w:color="000000"/>
            </w:tcBorders>
            <w:vAlign w:val="center"/>
            <w:hideMark/>
          </w:tcPr>
          <w:p w14:paraId="24AC140C"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c>
          <w:tcPr>
            <w:tcW w:w="1642" w:type="dxa"/>
            <w:tcBorders>
              <w:top w:val="single" w:sz="4" w:space="0" w:color="000000"/>
              <w:left w:val="single" w:sz="4" w:space="0" w:color="000000"/>
              <w:bottom w:val="single" w:sz="4" w:space="0" w:color="000000"/>
              <w:right w:val="single" w:sz="4" w:space="0" w:color="000000"/>
            </w:tcBorders>
          </w:tcPr>
          <w:p w14:paraId="7889DC7C"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r>
      <w:tr w:rsidR="002755FF" w:rsidRPr="00BA00AD" w14:paraId="7898FCA8" w14:textId="77777777" w:rsidTr="00B411F4">
        <w:trPr>
          <w:jc w:val="center"/>
        </w:trPr>
        <w:tc>
          <w:tcPr>
            <w:tcW w:w="1070" w:type="dxa"/>
            <w:tcBorders>
              <w:top w:val="single" w:sz="4" w:space="0" w:color="000000"/>
              <w:left w:val="single" w:sz="4" w:space="0" w:color="000000"/>
              <w:bottom w:val="single" w:sz="4" w:space="0" w:color="000000"/>
              <w:right w:val="single" w:sz="4" w:space="0" w:color="auto"/>
            </w:tcBorders>
            <w:vAlign w:val="center"/>
            <w:hideMark/>
          </w:tcPr>
          <w:p w14:paraId="32BC6400"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5.</w:t>
            </w:r>
          </w:p>
        </w:tc>
        <w:tc>
          <w:tcPr>
            <w:tcW w:w="1672" w:type="dxa"/>
            <w:tcBorders>
              <w:top w:val="single" w:sz="4" w:space="0" w:color="000000"/>
              <w:left w:val="single" w:sz="4" w:space="0" w:color="auto"/>
              <w:bottom w:val="single" w:sz="4" w:space="0" w:color="000000"/>
              <w:right w:val="single" w:sz="4" w:space="0" w:color="000000"/>
            </w:tcBorders>
            <w:hideMark/>
          </w:tcPr>
          <w:p w14:paraId="0055315D"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5 dalyvis</w:t>
            </w:r>
          </w:p>
        </w:tc>
        <w:tc>
          <w:tcPr>
            <w:tcW w:w="1674" w:type="dxa"/>
            <w:tcBorders>
              <w:top w:val="single" w:sz="4" w:space="0" w:color="000000"/>
              <w:left w:val="single" w:sz="4" w:space="0" w:color="000000"/>
              <w:bottom w:val="single" w:sz="4" w:space="0" w:color="000000"/>
              <w:right w:val="single" w:sz="4" w:space="0" w:color="000000"/>
            </w:tcBorders>
            <w:hideMark/>
          </w:tcPr>
          <w:p w14:paraId="5F537CB3"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c>
          <w:tcPr>
            <w:tcW w:w="1788" w:type="dxa"/>
            <w:tcBorders>
              <w:top w:val="single" w:sz="4" w:space="0" w:color="000000"/>
              <w:left w:val="single" w:sz="4" w:space="0" w:color="000000"/>
              <w:bottom w:val="single" w:sz="4" w:space="0" w:color="000000"/>
              <w:right w:val="single" w:sz="4" w:space="0" w:color="000000"/>
            </w:tcBorders>
            <w:hideMark/>
          </w:tcPr>
          <w:p w14:paraId="20E3B68C"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c>
          <w:tcPr>
            <w:tcW w:w="1783" w:type="dxa"/>
            <w:tcBorders>
              <w:top w:val="single" w:sz="4" w:space="0" w:color="000000"/>
              <w:left w:val="single" w:sz="4" w:space="0" w:color="000000"/>
              <w:bottom w:val="single" w:sz="4" w:space="0" w:color="000000"/>
              <w:right w:val="single" w:sz="4" w:space="0" w:color="000000"/>
            </w:tcBorders>
            <w:vAlign w:val="center"/>
            <w:hideMark/>
          </w:tcPr>
          <w:p w14:paraId="5ADEE0B7"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c>
          <w:tcPr>
            <w:tcW w:w="1642" w:type="dxa"/>
            <w:tcBorders>
              <w:top w:val="single" w:sz="4" w:space="0" w:color="000000"/>
              <w:left w:val="single" w:sz="4" w:space="0" w:color="000000"/>
              <w:bottom w:val="single" w:sz="4" w:space="0" w:color="000000"/>
              <w:right w:val="single" w:sz="4" w:space="0" w:color="000000"/>
            </w:tcBorders>
          </w:tcPr>
          <w:p w14:paraId="335FADBD"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r>
    </w:tbl>
    <w:p w14:paraId="45148F47" w14:textId="0D101DF2" w:rsidR="002755FF" w:rsidRPr="00BA00AD" w:rsidRDefault="002755FF" w:rsidP="00CF61B8">
      <w:pPr>
        <w:ind w:firstLine="1276"/>
        <w:jc w:val="both"/>
        <w:rPr>
          <w:rFonts w:ascii="Times New Roman" w:hAnsi="Times New Roman"/>
          <w:color w:val="000000"/>
          <w:szCs w:val="24"/>
        </w:rPr>
      </w:pPr>
      <w:r w:rsidRPr="00BA00AD">
        <w:rPr>
          <w:rFonts w:ascii="Times New Roman" w:hAnsi="Times New Roman"/>
          <w:b/>
          <w:color w:val="000000"/>
          <w:szCs w:val="24"/>
        </w:rPr>
        <w:t xml:space="preserve">2 lentelė. </w:t>
      </w:r>
      <w:r w:rsidRPr="00BA00AD">
        <w:rPr>
          <w:rFonts w:ascii="Times New Roman" w:hAnsi="Times New Roman"/>
          <w:bCs/>
          <w:color w:val="000000"/>
          <w:szCs w:val="24"/>
        </w:rPr>
        <w:t>II dalies (dėl dviejų kambarių) pirkimo</w:t>
      </w:r>
      <w:r w:rsidRPr="00BA00AD">
        <w:rPr>
          <w:rFonts w:ascii="Times New Roman" w:hAnsi="Times New Roman"/>
          <w:color w:val="000000"/>
          <w:szCs w:val="24"/>
        </w:rPr>
        <w:t xml:space="preserve"> objektų dalių pasiūlymų eilės sąrašo sudarymo pavyzdys</w:t>
      </w:r>
      <w:r w:rsidR="00CF61B8" w:rsidRPr="00BA00AD">
        <w:rPr>
          <w:rFonts w:ascii="Times New Roman" w:hAnsi="Times New Roman"/>
          <w:color w:val="000000"/>
          <w:szCs w:val="24"/>
        </w:rPr>
        <w:t>:</w:t>
      </w:r>
    </w:p>
    <w:tbl>
      <w:tblPr>
        <w:tblStyle w:val="Lentelstinklelis"/>
        <w:tblW w:w="9634" w:type="dxa"/>
        <w:jc w:val="center"/>
        <w:tblLook w:val="04A0" w:firstRow="1" w:lastRow="0" w:firstColumn="1" w:lastColumn="0" w:noHBand="0" w:noVBand="1"/>
      </w:tblPr>
      <w:tblGrid>
        <w:gridCol w:w="1129"/>
        <w:gridCol w:w="3261"/>
        <w:gridCol w:w="2551"/>
        <w:gridCol w:w="2693"/>
      </w:tblGrid>
      <w:tr w:rsidR="002755FF" w:rsidRPr="00BA00AD" w14:paraId="4149C414" w14:textId="77777777" w:rsidTr="002C464B">
        <w:trPr>
          <w:jc w:val="center"/>
        </w:trPr>
        <w:tc>
          <w:tcPr>
            <w:tcW w:w="1129" w:type="dxa"/>
            <w:tcBorders>
              <w:top w:val="single" w:sz="4" w:space="0" w:color="000000"/>
              <w:left w:val="single" w:sz="4" w:space="0" w:color="000000"/>
              <w:bottom w:val="single" w:sz="4" w:space="0" w:color="000000"/>
              <w:right w:val="single" w:sz="4" w:space="0" w:color="auto"/>
            </w:tcBorders>
            <w:shd w:val="clear" w:color="auto" w:fill="FBE4D5" w:themeFill="accent2" w:themeFillTint="33"/>
            <w:hideMark/>
          </w:tcPr>
          <w:p w14:paraId="085506A9" w14:textId="77777777" w:rsidR="002755FF" w:rsidRPr="00BA00AD" w:rsidRDefault="002755FF" w:rsidP="00CF61B8">
            <w:pPr>
              <w:jc w:val="center"/>
              <w:rPr>
                <w:rFonts w:ascii="Times New Roman" w:hAnsi="Times New Roman"/>
                <w:szCs w:val="24"/>
              </w:rPr>
            </w:pPr>
            <w:r w:rsidRPr="00BA00AD">
              <w:rPr>
                <w:rFonts w:ascii="Times New Roman" w:hAnsi="Times New Roman"/>
                <w:szCs w:val="24"/>
              </w:rPr>
              <w:t>Eilės numeris</w:t>
            </w:r>
          </w:p>
        </w:tc>
        <w:tc>
          <w:tcPr>
            <w:tcW w:w="3261" w:type="dxa"/>
            <w:tcBorders>
              <w:top w:val="single" w:sz="4" w:space="0" w:color="000000"/>
              <w:left w:val="single" w:sz="4" w:space="0" w:color="auto"/>
              <w:bottom w:val="single" w:sz="4" w:space="0" w:color="000000"/>
              <w:right w:val="single" w:sz="4" w:space="0" w:color="000000"/>
            </w:tcBorders>
            <w:shd w:val="clear" w:color="auto" w:fill="FBE4D5" w:themeFill="accent2" w:themeFillTint="33"/>
            <w:hideMark/>
          </w:tcPr>
          <w:p w14:paraId="40ED358B"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 pirkimo objekto dalis</w:t>
            </w:r>
          </w:p>
        </w:tc>
        <w:tc>
          <w:tcPr>
            <w:tcW w:w="255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72BFF84"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2 pirkimo objekto dalis</w:t>
            </w:r>
          </w:p>
        </w:tc>
        <w:tc>
          <w:tcPr>
            <w:tcW w:w="269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DF66BFB"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 pirkimo</w:t>
            </w:r>
          </w:p>
          <w:p w14:paraId="11994DC9" w14:textId="77777777" w:rsidR="002755FF" w:rsidRPr="00BA00AD" w:rsidRDefault="002755FF" w:rsidP="00B411F4">
            <w:pPr>
              <w:jc w:val="center"/>
              <w:rPr>
                <w:rFonts w:ascii="Times New Roman" w:hAnsi="Times New Roman"/>
                <w:b/>
                <w:szCs w:val="24"/>
              </w:rPr>
            </w:pPr>
            <w:r w:rsidRPr="00BA00AD">
              <w:rPr>
                <w:rFonts w:ascii="Times New Roman" w:hAnsi="Times New Roman"/>
                <w:szCs w:val="24"/>
              </w:rPr>
              <w:t xml:space="preserve"> objekto dalis</w:t>
            </w:r>
          </w:p>
        </w:tc>
      </w:tr>
      <w:tr w:rsidR="002755FF" w:rsidRPr="00BA00AD" w14:paraId="0FE4BDD8" w14:textId="77777777" w:rsidTr="002C464B">
        <w:trPr>
          <w:jc w:val="center"/>
        </w:trPr>
        <w:tc>
          <w:tcPr>
            <w:tcW w:w="1129" w:type="dxa"/>
            <w:tcBorders>
              <w:top w:val="single" w:sz="4" w:space="0" w:color="000000"/>
              <w:left w:val="single" w:sz="4" w:space="0" w:color="000000"/>
              <w:bottom w:val="single" w:sz="4" w:space="0" w:color="000000"/>
              <w:right w:val="single" w:sz="4" w:space="0" w:color="auto"/>
            </w:tcBorders>
            <w:vAlign w:val="center"/>
            <w:hideMark/>
          </w:tcPr>
          <w:p w14:paraId="45F4059D"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w:t>
            </w:r>
          </w:p>
        </w:tc>
        <w:tc>
          <w:tcPr>
            <w:tcW w:w="3261" w:type="dxa"/>
            <w:tcBorders>
              <w:top w:val="single" w:sz="4" w:space="0" w:color="000000"/>
              <w:left w:val="single" w:sz="4" w:space="0" w:color="auto"/>
              <w:bottom w:val="single" w:sz="4" w:space="0" w:color="000000"/>
              <w:right w:val="single" w:sz="4" w:space="0" w:color="000000"/>
            </w:tcBorders>
            <w:hideMark/>
          </w:tcPr>
          <w:p w14:paraId="3D88236A"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1 dalyvis</w:t>
            </w:r>
          </w:p>
        </w:tc>
        <w:tc>
          <w:tcPr>
            <w:tcW w:w="2551" w:type="dxa"/>
            <w:tcBorders>
              <w:top w:val="single" w:sz="4" w:space="0" w:color="000000"/>
              <w:left w:val="single" w:sz="4" w:space="0" w:color="000000"/>
              <w:bottom w:val="single" w:sz="4" w:space="0" w:color="000000"/>
              <w:right w:val="single" w:sz="4" w:space="0" w:color="000000"/>
            </w:tcBorders>
            <w:hideMark/>
          </w:tcPr>
          <w:p w14:paraId="2AC36902"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2 dalyvis</w:t>
            </w:r>
          </w:p>
        </w:tc>
        <w:tc>
          <w:tcPr>
            <w:tcW w:w="2693" w:type="dxa"/>
            <w:tcBorders>
              <w:top w:val="single" w:sz="4" w:space="0" w:color="000000"/>
              <w:left w:val="single" w:sz="4" w:space="0" w:color="000000"/>
              <w:bottom w:val="single" w:sz="4" w:space="0" w:color="000000"/>
              <w:right w:val="single" w:sz="4" w:space="0" w:color="000000"/>
            </w:tcBorders>
            <w:hideMark/>
          </w:tcPr>
          <w:p w14:paraId="25A040DA"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 dalyvis</w:t>
            </w:r>
          </w:p>
        </w:tc>
      </w:tr>
      <w:tr w:rsidR="002755FF" w:rsidRPr="00BA00AD" w14:paraId="239DE365" w14:textId="77777777" w:rsidTr="002C464B">
        <w:trPr>
          <w:jc w:val="center"/>
        </w:trPr>
        <w:tc>
          <w:tcPr>
            <w:tcW w:w="1129" w:type="dxa"/>
            <w:tcBorders>
              <w:top w:val="single" w:sz="4" w:space="0" w:color="000000"/>
              <w:left w:val="single" w:sz="4" w:space="0" w:color="000000"/>
              <w:bottom w:val="single" w:sz="4" w:space="0" w:color="000000"/>
              <w:right w:val="single" w:sz="4" w:space="0" w:color="auto"/>
            </w:tcBorders>
            <w:vAlign w:val="center"/>
            <w:hideMark/>
          </w:tcPr>
          <w:p w14:paraId="5553C85B"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2.</w:t>
            </w:r>
          </w:p>
        </w:tc>
        <w:tc>
          <w:tcPr>
            <w:tcW w:w="3261" w:type="dxa"/>
            <w:tcBorders>
              <w:top w:val="single" w:sz="4" w:space="0" w:color="000000"/>
              <w:left w:val="single" w:sz="4" w:space="0" w:color="auto"/>
              <w:bottom w:val="single" w:sz="4" w:space="0" w:color="000000"/>
              <w:right w:val="single" w:sz="4" w:space="0" w:color="000000"/>
            </w:tcBorders>
            <w:hideMark/>
          </w:tcPr>
          <w:p w14:paraId="0A3A3071"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2 dalyvis</w:t>
            </w:r>
          </w:p>
        </w:tc>
        <w:tc>
          <w:tcPr>
            <w:tcW w:w="2551" w:type="dxa"/>
            <w:tcBorders>
              <w:top w:val="single" w:sz="4" w:space="0" w:color="000000"/>
              <w:left w:val="single" w:sz="4" w:space="0" w:color="000000"/>
              <w:bottom w:val="single" w:sz="4" w:space="0" w:color="000000"/>
              <w:right w:val="single" w:sz="4" w:space="0" w:color="000000"/>
            </w:tcBorders>
            <w:hideMark/>
          </w:tcPr>
          <w:p w14:paraId="7561094F"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 dalyvis</w:t>
            </w:r>
          </w:p>
        </w:tc>
        <w:tc>
          <w:tcPr>
            <w:tcW w:w="2693" w:type="dxa"/>
            <w:tcBorders>
              <w:top w:val="single" w:sz="4" w:space="0" w:color="000000"/>
              <w:left w:val="single" w:sz="4" w:space="0" w:color="000000"/>
              <w:bottom w:val="single" w:sz="4" w:space="0" w:color="000000"/>
              <w:right w:val="single" w:sz="4" w:space="0" w:color="000000"/>
            </w:tcBorders>
            <w:hideMark/>
          </w:tcPr>
          <w:p w14:paraId="26AF06A0"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r>
      <w:tr w:rsidR="002755FF" w:rsidRPr="00BA00AD" w14:paraId="7845D29A" w14:textId="77777777" w:rsidTr="002C464B">
        <w:trPr>
          <w:jc w:val="center"/>
        </w:trPr>
        <w:tc>
          <w:tcPr>
            <w:tcW w:w="1129" w:type="dxa"/>
            <w:tcBorders>
              <w:top w:val="single" w:sz="4" w:space="0" w:color="000000"/>
              <w:left w:val="single" w:sz="4" w:space="0" w:color="000000"/>
              <w:bottom w:val="single" w:sz="4" w:space="0" w:color="000000"/>
              <w:right w:val="single" w:sz="4" w:space="0" w:color="auto"/>
            </w:tcBorders>
            <w:vAlign w:val="center"/>
            <w:hideMark/>
          </w:tcPr>
          <w:p w14:paraId="7B29672A"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w:t>
            </w:r>
          </w:p>
        </w:tc>
        <w:tc>
          <w:tcPr>
            <w:tcW w:w="3261" w:type="dxa"/>
            <w:tcBorders>
              <w:top w:val="single" w:sz="4" w:space="0" w:color="000000"/>
              <w:left w:val="single" w:sz="4" w:space="0" w:color="auto"/>
              <w:bottom w:val="single" w:sz="4" w:space="0" w:color="000000"/>
              <w:right w:val="single" w:sz="4" w:space="0" w:color="000000"/>
            </w:tcBorders>
            <w:hideMark/>
          </w:tcPr>
          <w:p w14:paraId="7E67AF6A"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3 dalyvis</w:t>
            </w:r>
          </w:p>
        </w:tc>
        <w:tc>
          <w:tcPr>
            <w:tcW w:w="2551" w:type="dxa"/>
            <w:tcBorders>
              <w:top w:val="single" w:sz="4" w:space="0" w:color="000000"/>
              <w:left w:val="single" w:sz="4" w:space="0" w:color="000000"/>
              <w:bottom w:val="single" w:sz="4" w:space="0" w:color="000000"/>
              <w:right w:val="single" w:sz="4" w:space="0" w:color="000000"/>
            </w:tcBorders>
            <w:hideMark/>
          </w:tcPr>
          <w:p w14:paraId="6AC16AC5"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14:paraId="1929EBC0" w14:textId="77777777" w:rsidR="002755FF" w:rsidRPr="00BA00AD" w:rsidRDefault="002755FF" w:rsidP="00B411F4">
            <w:pPr>
              <w:jc w:val="center"/>
              <w:rPr>
                <w:rFonts w:ascii="Times New Roman" w:hAnsi="Times New Roman"/>
                <w:szCs w:val="24"/>
              </w:rPr>
            </w:pPr>
            <w:r w:rsidRPr="00BA00AD">
              <w:rPr>
                <w:rFonts w:ascii="Times New Roman" w:hAnsi="Times New Roman"/>
                <w:szCs w:val="24"/>
              </w:rPr>
              <w:t>-</w:t>
            </w:r>
          </w:p>
        </w:tc>
      </w:tr>
    </w:tbl>
    <w:p w14:paraId="7BF31EAF" w14:textId="77777777"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36. Paaiškinimai:</w:t>
      </w:r>
    </w:p>
    <w:p w14:paraId="38ED2566" w14:textId="77777777" w:rsidR="002755FF" w:rsidRPr="00BA00AD" w:rsidRDefault="002755FF" w:rsidP="002755FF">
      <w:pPr>
        <w:ind w:firstLine="1298"/>
        <w:contextualSpacing/>
        <w:jc w:val="both"/>
        <w:rPr>
          <w:rFonts w:ascii="Times New Roman" w:hAnsi="Times New Roman"/>
          <w:b/>
          <w:color w:val="000000"/>
          <w:szCs w:val="24"/>
          <w:u w:val="single"/>
        </w:rPr>
      </w:pPr>
      <w:r w:rsidRPr="00BA00AD">
        <w:rPr>
          <w:rFonts w:ascii="Times New Roman" w:hAnsi="Times New Roman"/>
          <w:color w:val="000000"/>
          <w:szCs w:val="24"/>
        </w:rPr>
        <w:t xml:space="preserve">36.1. Atsižvelgiant į tai, kad 1 dalyvis laimės 1 pirkimo objekto dalies pirkimą, 2 pirkimo objekto dalyje jo </w:t>
      </w:r>
      <w:r w:rsidRPr="00BA00AD">
        <w:rPr>
          <w:rFonts w:ascii="Times New Roman" w:hAnsi="Times New Roman"/>
          <w:color w:val="000000" w:themeColor="text1"/>
          <w:szCs w:val="24"/>
        </w:rPr>
        <w:t xml:space="preserve">paraiška tuo pačiu adresu </w:t>
      </w:r>
      <w:r w:rsidRPr="00BA00AD">
        <w:rPr>
          <w:rFonts w:ascii="Times New Roman" w:hAnsi="Times New Roman"/>
          <w:color w:val="000000"/>
          <w:szCs w:val="24"/>
        </w:rPr>
        <w:t xml:space="preserve">jau nedalyvauja ir 2 pirkimo objekto dalies laimėtoju skelbiamas 2 dalyvis ir t. t. </w:t>
      </w:r>
    </w:p>
    <w:p w14:paraId="7CC07D69" w14:textId="77777777" w:rsidR="002755FF" w:rsidRPr="00BA00AD" w:rsidRDefault="002755FF" w:rsidP="002755FF">
      <w:pPr>
        <w:ind w:firstLine="1298"/>
        <w:contextualSpacing/>
        <w:jc w:val="both"/>
        <w:rPr>
          <w:rFonts w:ascii="Times New Roman" w:hAnsi="Times New Roman"/>
          <w:b/>
          <w:color w:val="000000"/>
          <w:szCs w:val="24"/>
          <w:u w:val="single"/>
        </w:rPr>
      </w:pPr>
      <w:r w:rsidRPr="00BA00AD">
        <w:rPr>
          <w:rFonts w:ascii="Times New Roman" w:hAnsi="Times New Roman"/>
          <w:color w:val="000000"/>
          <w:szCs w:val="24"/>
        </w:rPr>
        <w:t>36.2. Tais atvejais, kai į vienos grupės pirkimo objektų grupę, kurioje yra 5 ar 3 pirkimo objekto dalys, patenka daugiau kaip 5 ar 3 reikalavimus atitinkantys dalyviai, kiti dalyviai galimybę laimėti toje pirkimo objekto dalyje turi tik tuo atveju, jei 5 ar pirmiau esantis pirkimo objekto dalies pirmos vietos laimėtojas atsisakys pasirašyti sutartį.</w:t>
      </w:r>
    </w:p>
    <w:p w14:paraId="7F9830A8" w14:textId="62654281" w:rsidR="002755FF" w:rsidRPr="00BA00AD" w:rsidRDefault="002755FF" w:rsidP="002755FF">
      <w:pPr>
        <w:ind w:firstLine="1298"/>
        <w:contextualSpacing/>
        <w:jc w:val="both"/>
        <w:rPr>
          <w:rFonts w:ascii="Times New Roman" w:hAnsi="Times New Roman"/>
          <w:b/>
          <w:color w:val="000000"/>
          <w:szCs w:val="24"/>
          <w:u w:val="single"/>
        </w:rPr>
      </w:pPr>
      <w:r w:rsidRPr="00BA00AD">
        <w:rPr>
          <w:rFonts w:ascii="Times New Roman" w:hAnsi="Times New Roman"/>
          <w:color w:val="000000"/>
          <w:szCs w:val="24"/>
        </w:rPr>
        <w:t xml:space="preserve">36.3. Tais atvejais, kai vienoje iš pirkimo objekto dalių pirmosios vietos dalyvis atsisako sudaryti sutartį, sutartis gali būti sudaroma su dalyviu, kurio pasiūlymas pagal sudarytą pasiūlymų eilę yra pirmas po </w:t>
      </w:r>
      <w:r w:rsidR="007E7A92" w:rsidRPr="00BA00AD">
        <w:rPr>
          <w:rFonts w:ascii="Times New Roman" w:hAnsi="Times New Roman"/>
          <w:color w:val="000000"/>
          <w:szCs w:val="24"/>
        </w:rPr>
        <w:t>K</w:t>
      </w:r>
      <w:r w:rsidRPr="00BA00AD">
        <w:rPr>
          <w:rFonts w:ascii="Times New Roman" w:hAnsi="Times New Roman"/>
          <w:color w:val="000000"/>
          <w:szCs w:val="24"/>
        </w:rPr>
        <w:t>andidato, atsisakiusio sudaryti pirkimo sutartį.</w:t>
      </w:r>
    </w:p>
    <w:p w14:paraId="0C8FA5A1" w14:textId="7ED5E853" w:rsidR="002755FF" w:rsidRPr="00BA00AD" w:rsidRDefault="002755FF" w:rsidP="002755FF">
      <w:pPr>
        <w:ind w:firstLine="1298"/>
        <w:contextualSpacing/>
        <w:jc w:val="both"/>
        <w:rPr>
          <w:rFonts w:ascii="Times New Roman" w:hAnsi="Times New Roman"/>
          <w:b/>
          <w:color w:val="000000"/>
          <w:szCs w:val="24"/>
          <w:u w:val="single"/>
        </w:rPr>
      </w:pPr>
      <w:r w:rsidRPr="00BA00AD">
        <w:rPr>
          <w:rFonts w:ascii="Times New Roman" w:hAnsi="Times New Roman"/>
          <w:szCs w:val="24"/>
        </w:rPr>
        <w:t xml:space="preserve">36.4. Tais atvejais, kai paskutinėse pirkimo objektų dalyse nelieka reikalavimų atitinkančių pasiūlymų, </w:t>
      </w:r>
      <w:r w:rsidR="007E7A92" w:rsidRPr="00BA00AD">
        <w:rPr>
          <w:rFonts w:ascii="Times New Roman" w:hAnsi="Times New Roman"/>
          <w:szCs w:val="24"/>
        </w:rPr>
        <w:t>K</w:t>
      </w:r>
      <w:r w:rsidRPr="00BA00AD">
        <w:rPr>
          <w:rFonts w:ascii="Times New Roman" w:hAnsi="Times New Roman"/>
          <w:szCs w:val="24"/>
        </w:rPr>
        <w:t>omisija skelbia, kad toms pirkimo objekto dalims pasiūlymų nebuvo gauta ir pirkimo objekto dalis turi būti skelbiama iš naujo.</w:t>
      </w:r>
    </w:p>
    <w:p w14:paraId="7DD1CA0E" w14:textId="77777777" w:rsidR="002755FF" w:rsidRPr="00BA00AD" w:rsidRDefault="002755FF" w:rsidP="002755FF">
      <w:pPr>
        <w:rPr>
          <w:rFonts w:ascii="Times New Roman" w:hAnsi="Times New Roman"/>
          <w:b/>
          <w:szCs w:val="24"/>
        </w:rPr>
      </w:pPr>
    </w:p>
    <w:p w14:paraId="7441809B"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V SKYRIUS</w:t>
      </w:r>
    </w:p>
    <w:p w14:paraId="0FEFAE87"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PARAIŠKŲ ATMETIMAS</w:t>
      </w:r>
    </w:p>
    <w:p w14:paraId="79071A07" w14:textId="77777777" w:rsidR="002755FF" w:rsidRPr="00BA00AD" w:rsidRDefault="002755FF" w:rsidP="002755FF">
      <w:pPr>
        <w:jc w:val="both"/>
        <w:rPr>
          <w:rFonts w:ascii="Times New Roman" w:hAnsi="Times New Roman"/>
          <w:szCs w:val="24"/>
        </w:rPr>
      </w:pPr>
    </w:p>
    <w:p w14:paraId="207E6619"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 Paraiškos atmetamos, jeigu: </w:t>
      </w:r>
    </w:p>
    <w:p w14:paraId="2C1F81C2" w14:textId="77777777" w:rsidR="002755FF" w:rsidRPr="00BA00AD" w:rsidRDefault="002755FF" w:rsidP="002755FF">
      <w:pPr>
        <w:tabs>
          <w:tab w:val="left" w:pos="1122"/>
        </w:tabs>
        <w:ind w:firstLine="1298"/>
        <w:jc w:val="both"/>
        <w:rPr>
          <w:rFonts w:ascii="Times New Roman" w:hAnsi="Times New Roman"/>
          <w:szCs w:val="24"/>
        </w:rPr>
      </w:pPr>
      <w:r w:rsidRPr="00BA00AD">
        <w:rPr>
          <w:rFonts w:ascii="Times New Roman" w:hAnsi="Times New Roman"/>
          <w:szCs w:val="24"/>
        </w:rPr>
        <w:t>37.1. būstas neatitinka normatyviniuose statybos techniniuose dokumentuose nustatytų reikalavimų gyvenamosioms patalpoms;</w:t>
      </w:r>
    </w:p>
    <w:p w14:paraId="4FC1BD8D"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37.2. būstas yra be patogumų;</w:t>
      </w:r>
    </w:p>
    <w:p w14:paraId="5691AE67"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37.3. būstui yra uždėtas turto areštas;</w:t>
      </w:r>
    </w:p>
    <w:p w14:paraId="2DDC79A4" w14:textId="376F3BFA"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37.4. </w:t>
      </w:r>
      <w:r w:rsidR="009B78E5" w:rsidRPr="00BA00AD">
        <w:rPr>
          <w:rFonts w:ascii="Times New Roman" w:hAnsi="Times New Roman"/>
          <w:szCs w:val="24"/>
        </w:rPr>
        <w:t>K</w:t>
      </w:r>
      <w:r w:rsidRPr="00BA00AD">
        <w:rPr>
          <w:rFonts w:ascii="Times New Roman" w:hAnsi="Times New Roman"/>
          <w:szCs w:val="24"/>
        </w:rPr>
        <w:t>andidatas paraišką ir kitus dokumentus pateikė ne lietuvių kalba;</w:t>
      </w:r>
    </w:p>
    <w:p w14:paraId="7E334258"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37.5. </w:t>
      </w:r>
      <w:r w:rsidRPr="00BA00AD">
        <w:rPr>
          <w:rFonts w:ascii="Times New Roman" w:hAnsi="Times New Roman"/>
          <w:color w:val="000000"/>
          <w:szCs w:val="24"/>
        </w:rPr>
        <w:t>viršija perkančiosios organizacijos numatytą 1 kv. m nuomos kainą, nurodytą šio aprašo 9.3 punkte;</w:t>
      </w:r>
    </w:p>
    <w:p w14:paraId="0F852BE6"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37.6. neužpildyta paraiška (forma pateikiama 2 priede);</w:t>
      </w:r>
    </w:p>
    <w:p w14:paraId="02F1C8D6" w14:textId="1CF8362A"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37.7. </w:t>
      </w:r>
      <w:r w:rsidR="009B78E5" w:rsidRPr="00BA00AD">
        <w:rPr>
          <w:rFonts w:ascii="Times New Roman" w:hAnsi="Times New Roman"/>
          <w:szCs w:val="24"/>
        </w:rPr>
        <w:t>K</w:t>
      </w:r>
      <w:r w:rsidRPr="00BA00AD">
        <w:rPr>
          <w:rFonts w:ascii="Times New Roman" w:hAnsi="Times New Roman"/>
          <w:szCs w:val="24"/>
        </w:rPr>
        <w:t>andidatas nepateikė būsto nuosavybę patvirtinančių dokumentų ir (ar) kadastro duomenų bylos kopijų;</w:t>
      </w:r>
    </w:p>
    <w:p w14:paraId="10B268A7"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lastRenderedPageBreak/>
        <w:t>37.8. nepridėtas įgaliojimas ar tinkamai patvirtina jo kopija, jei pasirašė būsto savininko įgaliotas asmuo;</w:t>
      </w:r>
    </w:p>
    <w:p w14:paraId="276576E9" w14:textId="0F85DBCD"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37.9. </w:t>
      </w:r>
      <w:r w:rsidR="009B78E5" w:rsidRPr="00BA00AD">
        <w:rPr>
          <w:rFonts w:ascii="Times New Roman" w:hAnsi="Times New Roman"/>
          <w:szCs w:val="24"/>
        </w:rPr>
        <w:t>K</w:t>
      </w:r>
      <w:r w:rsidRPr="00BA00AD">
        <w:rPr>
          <w:rFonts w:ascii="Times New Roman" w:hAnsi="Times New Roman"/>
          <w:szCs w:val="24"/>
        </w:rPr>
        <w:t>andidatas pateikė neteisingus, suklastotus duomenis;</w:t>
      </w:r>
    </w:p>
    <w:p w14:paraId="7A8F8183" w14:textId="48D0BCDA"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37.10. </w:t>
      </w:r>
      <w:r w:rsidR="009B78E5" w:rsidRPr="00BA00AD">
        <w:rPr>
          <w:rFonts w:ascii="Times New Roman" w:hAnsi="Times New Roman"/>
          <w:szCs w:val="24"/>
        </w:rPr>
        <w:t>K</w:t>
      </w:r>
      <w:r w:rsidRPr="00BA00AD">
        <w:rPr>
          <w:rFonts w:ascii="Times New Roman" w:hAnsi="Times New Roman"/>
          <w:szCs w:val="24"/>
        </w:rPr>
        <w:t xml:space="preserve">andidatas nesudaro sąlygų </w:t>
      </w:r>
      <w:r w:rsidR="009B78E5" w:rsidRPr="00BA00AD">
        <w:rPr>
          <w:rFonts w:ascii="Times New Roman" w:hAnsi="Times New Roman"/>
          <w:szCs w:val="24"/>
        </w:rPr>
        <w:t>K</w:t>
      </w:r>
      <w:r w:rsidRPr="00BA00AD">
        <w:rPr>
          <w:rFonts w:ascii="Times New Roman" w:hAnsi="Times New Roman"/>
          <w:szCs w:val="24"/>
        </w:rPr>
        <w:t>omisijai apžiūrėti būsto;</w:t>
      </w:r>
    </w:p>
    <w:p w14:paraId="6E68799F" w14:textId="4A077548"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37.11. būstas neatitinka nuomojamoms patalpoms nustatytų reikalavimų arba </w:t>
      </w:r>
      <w:r w:rsidR="009B78E5" w:rsidRPr="00BA00AD">
        <w:rPr>
          <w:rFonts w:ascii="Times New Roman" w:hAnsi="Times New Roman"/>
          <w:szCs w:val="24"/>
        </w:rPr>
        <w:t>K</w:t>
      </w:r>
      <w:r w:rsidRPr="00BA00AD">
        <w:rPr>
          <w:rFonts w:ascii="Times New Roman" w:hAnsi="Times New Roman"/>
          <w:szCs w:val="24"/>
        </w:rPr>
        <w:t>omisija pateikia išvadą, kad jos, neatlikus remonto, nėra tinkamos socialinio būsto nuomai ar neatitinka kadastro duomenų byloje nurodytų duomenų;</w:t>
      </w:r>
    </w:p>
    <w:p w14:paraId="390EAC7E" w14:textId="579D4B41"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37.12. jeigu </w:t>
      </w:r>
      <w:r w:rsidR="009B78E5" w:rsidRPr="00BA00AD">
        <w:rPr>
          <w:rFonts w:ascii="Times New Roman" w:hAnsi="Times New Roman"/>
          <w:szCs w:val="24"/>
        </w:rPr>
        <w:t>K</w:t>
      </w:r>
      <w:r w:rsidRPr="00BA00AD">
        <w:rPr>
          <w:rFonts w:ascii="Times New Roman" w:hAnsi="Times New Roman"/>
          <w:szCs w:val="24"/>
        </w:rPr>
        <w:t>andidato siūlomas būstas neatitinka bent vieno šio aprašo 7 punkte nustatytų reikalavimų būstams;</w:t>
      </w:r>
    </w:p>
    <w:p w14:paraId="02FC2EA0" w14:textId="2F14555D"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37.13. jeigu </w:t>
      </w:r>
      <w:r w:rsidR="009B78E5" w:rsidRPr="00BA00AD">
        <w:rPr>
          <w:rFonts w:ascii="Times New Roman" w:hAnsi="Times New Roman"/>
          <w:szCs w:val="24"/>
        </w:rPr>
        <w:t>K</w:t>
      </w:r>
      <w:r w:rsidRPr="00BA00AD">
        <w:rPr>
          <w:rFonts w:ascii="Times New Roman" w:hAnsi="Times New Roman"/>
          <w:szCs w:val="24"/>
        </w:rPr>
        <w:t>andidato siūlomas būstas atitinka bent vieną šio aprašo 8 punkte nustatytą sąlygą, kuri aiškiai nurodo, kad toks būstas netinkamas perkančiajai organizacijai;</w:t>
      </w:r>
    </w:p>
    <w:p w14:paraId="1F95633A" w14:textId="3F342C14"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37.14. jeigu </w:t>
      </w:r>
      <w:r w:rsidR="009B78E5" w:rsidRPr="00BA00AD">
        <w:rPr>
          <w:rFonts w:ascii="Times New Roman" w:hAnsi="Times New Roman"/>
          <w:szCs w:val="24"/>
        </w:rPr>
        <w:t>K</w:t>
      </w:r>
      <w:r w:rsidRPr="00BA00AD">
        <w:rPr>
          <w:rFonts w:ascii="Times New Roman" w:hAnsi="Times New Roman"/>
          <w:szCs w:val="24"/>
        </w:rPr>
        <w:t>andidatas nepateikė rašytinio įsipareigojimo</w:t>
      </w:r>
      <w:r w:rsidRPr="00BA00AD">
        <w:rPr>
          <w:rFonts w:ascii="Times New Roman" w:hAnsi="Times New Roman"/>
          <w:bCs/>
          <w:szCs w:val="24"/>
        </w:rPr>
        <w:t xml:space="preserve"> </w:t>
      </w:r>
      <w:r w:rsidRPr="00BA00AD">
        <w:rPr>
          <w:rFonts w:ascii="Times New Roman" w:hAnsi="Times New Roman"/>
          <w:szCs w:val="24"/>
        </w:rPr>
        <w:t>per 3 mėn</w:t>
      </w:r>
      <w:r w:rsidR="009B78E5" w:rsidRPr="00BA00AD">
        <w:rPr>
          <w:rFonts w:ascii="Times New Roman" w:hAnsi="Times New Roman"/>
          <w:szCs w:val="24"/>
        </w:rPr>
        <w:t>.</w:t>
      </w:r>
      <w:r w:rsidRPr="00BA00AD">
        <w:rPr>
          <w:rFonts w:ascii="Times New Roman" w:hAnsi="Times New Roman"/>
          <w:szCs w:val="24"/>
        </w:rPr>
        <w:t xml:space="preserve"> terminą </w:t>
      </w:r>
      <w:r w:rsidRPr="00BA00AD">
        <w:rPr>
          <w:rFonts w:ascii="Times New Roman" w:hAnsi="Times New Roman"/>
          <w:bCs/>
          <w:szCs w:val="24"/>
        </w:rPr>
        <w:t>nuo</w:t>
      </w:r>
      <w:r w:rsidRPr="00BA00AD">
        <w:rPr>
          <w:rFonts w:ascii="Times New Roman" w:hAnsi="Times New Roman"/>
          <w:szCs w:val="24"/>
        </w:rPr>
        <w:t xml:space="preserve"> </w:t>
      </w:r>
      <w:r w:rsidR="009B78E5" w:rsidRPr="00BA00AD">
        <w:rPr>
          <w:rFonts w:ascii="Times New Roman" w:hAnsi="Times New Roman"/>
          <w:szCs w:val="24"/>
        </w:rPr>
        <w:t>p</w:t>
      </w:r>
      <w:r w:rsidRPr="00BA00AD">
        <w:rPr>
          <w:rFonts w:ascii="Times New Roman" w:hAnsi="Times New Roman"/>
          <w:szCs w:val="24"/>
        </w:rPr>
        <w:t xml:space="preserve">asiūlymų eilės sąrašo sudarymo </w:t>
      </w:r>
      <w:r w:rsidRPr="00BA00AD">
        <w:rPr>
          <w:rFonts w:ascii="Times New Roman" w:hAnsi="Times New Roman"/>
          <w:bCs/>
          <w:szCs w:val="24"/>
        </w:rPr>
        <w:t xml:space="preserve">dienos </w:t>
      </w:r>
      <w:r w:rsidRPr="00BA00AD">
        <w:rPr>
          <w:rFonts w:ascii="Times New Roman" w:hAnsi="Times New Roman"/>
          <w:szCs w:val="24"/>
        </w:rPr>
        <w:t>atlikti būsto apdailos darbus (kaip tai numatyta šio aprašo 7.2 punkte) ir įregistruoti 100 proc. statybos baigtumą valstybės įmonės Registrų centro Nekilnojamojo turto registre;</w:t>
      </w:r>
    </w:p>
    <w:p w14:paraId="410C7D44" w14:textId="43EE0DCC"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37.15. jeigu </w:t>
      </w:r>
      <w:r w:rsidR="009B78E5" w:rsidRPr="00BA00AD">
        <w:rPr>
          <w:rFonts w:ascii="Times New Roman" w:hAnsi="Times New Roman"/>
          <w:szCs w:val="24"/>
        </w:rPr>
        <w:t>K</w:t>
      </w:r>
      <w:r w:rsidRPr="00BA00AD">
        <w:rPr>
          <w:rFonts w:ascii="Times New Roman" w:hAnsi="Times New Roman"/>
          <w:szCs w:val="24"/>
        </w:rPr>
        <w:t>andidatas nepateikia šio aprašo II skyriuje nurodytų dokumentų ir per perkančiosios organizacijos nustatytą terminą jų nepatikslina (nepateikia).</w:t>
      </w:r>
    </w:p>
    <w:p w14:paraId="172E7857" w14:textId="77777777" w:rsidR="002755FF" w:rsidRPr="00BA00AD" w:rsidRDefault="002755FF" w:rsidP="002755FF">
      <w:pPr>
        <w:ind w:firstLine="720"/>
        <w:jc w:val="both"/>
        <w:rPr>
          <w:rFonts w:ascii="Times New Roman" w:hAnsi="Times New Roman"/>
        </w:rPr>
      </w:pPr>
    </w:p>
    <w:p w14:paraId="6CCB64E3"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VI SKYRIUS</w:t>
      </w:r>
    </w:p>
    <w:p w14:paraId="51EA5D03"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PIRKIMO PROCEDŪRŲ NUTRAUKIMAS</w:t>
      </w:r>
    </w:p>
    <w:p w14:paraId="26FF225E" w14:textId="77777777" w:rsidR="002755FF" w:rsidRPr="00BA00AD" w:rsidRDefault="002755FF" w:rsidP="002755FF">
      <w:pPr>
        <w:spacing w:after="120"/>
        <w:jc w:val="center"/>
        <w:rPr>
          <w:rFonts w:ascii="Times New Roman" w:hAnsi="Times New Roman"/>
          <w:b/>
          <w:szCs w:val="24"/>
        </w:rPr>
      </w:pPr>
    </w:p>
    <w:p w14:paraId="24D647AB"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38. Kandidatų pasiūlytų nuomoti būstų pirkimo procedūros nutraukiamos esant bent vienai iš šių aplinkybių:</w:t>
      </w:r>
    </w:p>
    <w:p w14:paraId="4B882497"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38.2. kai nesutariama dėl pirkimo kainos ar kitų sąlygų;</w:t>
      </w:r>
    </w:p>
    <w:p w14:paraId="40F09AE8" w14:textId="351AE749"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38.3. kai laimėtojas atsisako pasirašyti nuomos sutartį derybose sutartomis sąlygomis ir nėra kito </w:t>
      </w:r>
      <w:r w:rsidR="009B78E5" w:rsidRPr="00BA00AD">
        <w:rPr>
          <w:rFonts w:ascii="Times New Roman" w:hAnsi="Times New Roman"/>
          <w:szCs w:val="24"/>
        </w:rPr>
        <w:t>K</w:t>
      </w:r>
      <w:r w:rsidRPr="00BA00AD">
        <w:rPr>
          <w:rFonts w:ascii="Times New Roman" w:hAnsi="Times New Roman"/>
          <w:szCs w:val="24"/>
        </w:rPr>
        <w:t>andidato, kuris atitiktų šiame apraše laimėtojui išrinkti nustatytas sąlygas;</w:t>
      </w:r>
    </w:p>
    <w:p w14:paraId="69739F41" w14:textId="6131C9EE"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38.4. kai nėra </w:t>
      </w:r>
      <w:r w:rsidR="009B78E5" w:rsidRPr="00BA00AD">
        <w:rPr>
          <w:rFonts w:ascii="Times New Roman" w:hAnsi="Times New Roman"/>
          <w:szCs w:val="24"/>
        </w:rPr>
        <w:t>K</w:t>
      </w:r>
      <w:r w:rsidRPr="00BA00AD">
        <w:rPr>
          <w:rFonts w:ascii="Times New Roman" w:hAnsi="Times New Roman"/>
          <w:szCs w:val="24"/>
        </w:rPr>
        <w:t>andidatų, kurie atitiktų šiame apraše laimėtojui išrinkti nustatytas sąlygas.</w:t>
      </w:r>
    </w:p>
    <w:p w14:paraId="13B16CD0" w14:textId="77777777" w:rsidR="002755FF" w:rsidRPr="00BA00AD" w:rsidRDefault="002755FF" w:rsidP="002755FF">
      <w:pPr>
        <w:spacing w:after="120"/>
        <w:ind w:firstLine="1298"/>
        <w:rPr>
          <w:rFonts w:ascii="Times New Roman" w:hAnsi="Times New Roman"/>
          <w:b/>
          <w:szCs w:val="24"/>
        </w:rPr>
      </w:pPr>
    </w:p>
    <w:p w14:paraId="18A82621"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VII SKYRIUS</w:t>
      </w:r>
    </w:p>
    <w:p w14:paraId="05CB8D2B"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SUTARTIES SUDARYMAS</w:t>
      </w:r>
    </w:p>
    <w:p w14:paraId="6CF3618B" w14:textId="77777777" w:rsidR="002755FF" w:rsidRPr="00BA00AD" w:rsidRDefault="002755FF" w:rsidP="002755FF">
      <w:pPr>
        <w:jc w:val="both"/>
        <w:rPr>
          <w:rFonts w:ascii="Times New Roman" w:hAnsi="Times New Roman"/>
          <w:b/>
          <w:szCs w:val="24"/>
        </w:rPr>
      </w:pPr>
    </w:p>
    <w:p w14:paraId="4FF1F0CE" w14:textId="67F030A3" w:rsidR="002755FF" w:rsidRPr="00BA00AD" w:rsidRDefault="002755FF" w:rsidP="002755FF">
      <w:pPr>
        <w:ind w:firstLine="1298"/>
        <w:jc w:val="both"/>
        <w:rPr>
          <w:rFonts w:ascii="Times New Roman" w:hAnsi="Times New Roman"/>
          <w:szCs w:val="24"/>
        </w:rPr>
      </w:pPr>
      <w:r w:rsidRPr="00BA00AD">
        <w:rPr>
          <w:rFonts w:ascii="Times New Roman" w:hAnsi="Times New Roman"/>
          <w:color w:val="000000"/>
          <w:szCs w:val="24"/>
        </w:rPr>
        <w:t xml:space="preserve">39. Atsižvelgdamas į </w:t>
      </w:r>
      <w:r w:rsidR="009B78E5" w:rsidRPr="00BA00AD">
        <w:rPr>
          <w:rFonts w:ascii="Times New Roman" w:hAnsi="Times New Roman"/>
          <w:color w:val="000000"/>
          <w:szCs w:val="24"/>
        </w:rPr>
        <w:t>K</w:t>
      </w:r>
      <w:r w:rsidRPr="00BA00AD">
        <w:rPr>
          <w:rFonts w:ascii="Times New Roman" w:hAnsi="Times New Roman"/>
          <w:color w:val="000000"/>
          <w:szCs w:val="24"/>
        </w:rPr>
        <w:t xml:space="preserve">omisijos atliktas procedūras, </w:t>
      </w:r>
      <w:r w:rsidR="00072F1B" w:rsidRPr="00BA00AD">
        <w:rPr>
          <w:rFonts w:ascii="Times New Roman" w:hAnsi="Times New Roman"/>
          <w:color w:val="000000"/>
          <w:szCs w:val="24"/>
        </w:rPr>
        <w:t xml:space="preserve">Alytaus miesto </w:t>
      </w:r>
      <w:r w:rsidRPr="00BA00AD">
        <w:rPr>
          <w:rFonts w:ascii="Times New Roman" w:hAnsi="Times New Roman"/>
          <w:color w:val="000000"/>
          <w:szCs w:val="24"/>
        </w:rPr>
        <w:t xml:space="preserve">savivaldybės administracijos direktorius priima sprendimus dėl derybas laimėjusių </w:t>
      </w:r>
      <w:r w:rsidR="00072F1B" w:rsidRPr="00BA00AD">
        <w:rPr>
          <w:rFonts w:ascii="Times New Roman" w:hAnsi="Times New Roman"/>
          <w:color w:val="000000"/>
          <w:szCs w:val="24"/>
        </w:rPr>
        <w:t>K</w:t>
      </w:r>
      <w:r w:rsidRPr="00BA00AD">
        <w:rPr>
          <w:rFonts w:ascii="Times New Roman" w:hAnsi="Times New Roman"/>
          <w:color w:val="000000"/>
          <w:szCs w:val="24"/>
        </w:rPr>
        <w:t xml:space="preserve">andidatų, jeigu nuomos teisių į nekilnojamuosius daiktus įsigijimo nuomos kaina neviršija </w:t>
      </w:r>
      <w:r w:rsidRPr="00BA00AD">
        <w:rPr>
          <w:rFonts w:ascii="Times New Roman" w:hAnsi="Times New Roman"/>
          <w:szCs w:val="24"/>
        </w:rPr>
        <w:t>40</w:t>
      </w:r>
      <w:r w:rsidR="00B84916" w:rsidRPr="00BA00AD">
        <w:rPr>
          <w:rFonts w:ascii="Times New Roman" w:hAnsi="Times New Roman"/>
          <w:szCs w:val="24"/>
        </w:rPr>
        <w:t> </w:t>
      </w:r>
      <w:r w:rsidRPr="00BA00AD">
        <w:rPr>
          <w:rFonts w:ascii="Times New Roman" w:hAnsi="Times New Roman"/>
          <w:szCs w:val="24"/>
        </w:rPr>
        <w:t>200</w:t>
      </w:r>
      <w:r w:rsidR="00B84916" w:rsidRPr="00BA00AD">
        <w:rPr>
          <w:rFonts w:ascii="Times New Roman" w:hAnsi="Times New Roman"/>
          <w:szCs w:val="24"/>
        </w:rPr>
        <w:t xml:space="preserve">,00 </w:t>
      </w:r>
      <w:r w:rsidRPr="00BA00AD">
        <w:rPr>
          <w:rFonts w:ascii="Times New Roman" w:hAnsi="Times New Roman"/>
          <w:color w:val="000000" w:themeColor="text1"/>
          <w:szCs w:val="24"/>
        </w:rPr>
        <w:t xml:space="preserve">Eur už visus 5 vieno kambario ir 3 dviejų kambarių būstus per kalendorinius metus. Perkančioji organizacija </w:t>
      </w:r>
      <w:r w:rsidRPr="00BA00AD">
        <w:rPr>
          <w:rFonts w:ascii="Times New Roman" w:hAnsi="Times New Roman"/>
          <w:szCs w:val="24"/>
        </w:rPr>
        <w:t xml:space="preserve">ne vėliau kaip per 3 darbo dienas nuo sprendimo įsigaliojimo dienos derybas laimėjusiam </w:t>
      </w:r>
      <w:r w:rsidR="00072F1B" w:rsidRPr="00BA00AD">
        <w:rPr>
          <w:rFonts w:ascii="Times New Roman" w:hAnsi="Times New Roman"/>
          <w:szCs w:val="24"/>
        </w:rPr>
        <w:t>K</w:t>
      </w:r>
      <w:r w:rsidRPr="00BA00AD">
        <w:rPr>
          <w:rFonts w:ascii="Times New Roman" w:hAnsi="Times New Roman"/>
          <w:szCs w:val="24"/>
        </w:rPr>
        <w:t>andidatui išsiunčia kvietimą sudaryti nuomos sutartį</w:t>
      </w:r>
      <w:r w:rsidR="00072F1B" w:rsidRPr="00BA00AD">
        <w:rPr>
          <w:rFonts w:ascii="Times New Roman" w:hAnsi="Times New Roman"/>
          <w:szCs w:val="24"/>
        </w:rPr>
        <w:t xml:space="preserve"> (</w:t>
      </w:r>
      <w:r w:rsidRPr="00BA00AD">
        <w:rPr>
          <w:rFonts w:ascii="Times New Roman" w:hAnsi="Times New Roman"/>
          <w:szCs w:val="24"/>
        </w:rPr>
        <w:t xml:space="preserve">forma </w:t>
      </w:r>
      <w:r w:rsidR="00072F1B" w:rsidRPr="00BA00AD">
        <w:rPr>
          <w:rFonts w:ascii="Times New Roman" w:hAnsi="Times New Roman"/>
          <w:szCs w:val="24"/>
        </w:rPr>
        <w:t>pateikiama</w:t>
      </w:r>
      <w:r w:rsidRPr="00BA00AD">
        <w:rPr>
          <w:rFonts w:ascii="Times New Roman" w:hAnsi="Times New Roman"/>
          <w:szCs w:val="24"/>
        </w:rPr>
        <w:t xml:space="preserve"> 1 priede</w:t>
      </w:r>
      <w:r w:rsidR="00072F1B" w:rsidRPr="00BA00AD">
        <w:rPr>
          <w:rFonts w:ascii="Times New Roman" w:hAnsi="Times New Roman"/>
          <w:szCs w:val="24"/>
        </w:rPr>
        <w:t>)</w:t>
      </w:r>
      <w:r w:rsidRPr="00BA00AD">
        <w:rPr>
          <w:rFonts w:ascii="Times New Roman" w:hAnsi="Times New Roman"/>
          <w:szCs w:val="24"/>
        </w:rPr>
        <w:t>.</w:t>
      </w:r>
    </w:p>
    <w:p w14:paraId="0FAFEA7A" w14:textId="19466261"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40. Jeigu </w:t>
      </w:r>
      <w:r w:rsidR="00056EE1" w:rsidRPr="00BA00AD">
        <w:rPr>
          <w:rFonts w:ascii="Times New Roman" w:hAnsi="Times New Roman"/>
          <w:szCs w:val="24"/>
        </w:rPr>
        <w:t>K</w:t>
      </w:r>
      <w:r w:rsidRPr="00BA00AD">
        <w:rPr>
          <w:rFonts w:ascii="Times New Roman" w:hAnsi="Times New Roman"/>
          <w:szCs w:val="24"/>
        </w:rPr>
        <w:t xml:space="preserve">andidatas, kuriam buvo pasiūlyta sudaryti nuomos sutartį, raštu atsisako ją sudaryti arba iki perkančiosios organizacijos nurodyto laiko neatvyksta sudaryti nuomos sutarties ir nepateikia motyvuoto paaiškinimo, kodėl neatvyko, arba nepateikia sutarties sudarymui reikalingų dokumentų (pagal pirkimo dokumentuose nurodytas sąlygas), arba atsisako sutartį sudaryti derybose sutartomis sąlygomis, arba atvyksta pasirašyti sutartį, bet jos nepasirašo ir nepateikia svarių motyvų, laikoma, kad jis atsisakė sudaryti sutartį. Tokiu atveju pirkimo komisija siūlo sudaryti nuomos sutartį kitam pagal sudarytą eilę </w:t>
      </w:r>
      <w:r w:rsidR="00056EE1" w:rsidRPr="00BA00AD">
        <w:rPr>
          <w:rFonts w:ascii="Times New Roman" w:hAnsi="Times New Roman"/>
          <w:szCs w:val="24"/>
        </w:rPr>
        <w:t>K</w:t>
      </w:r>
      <w:r w:rsidRPr="00BA00AD">
        <w:rPr>
          <w:rFonts w:ascii="Times New Roman" w:hAnsi="Times New Roman"/>
          <w:szCs w:val="24"/>
        </w:rPr>
        <w:t>andidatui, kurio pasiūlymas pagal derybų rezultatus yra geriausias po atsisakiusiojo sudaryti nuomos sutartį.</w:t>
      </w:r>
    </w:p>
    <w:p w14:paraId="6AC3036A" w14:textId="019126E2"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41.</w:t>
      </w:r>
      <w:r w:rsidRPr="00BA00AD">
        <w:rPr>
          <w:rFonts w:ascii="Times New Roman" w:hAnsi="Times New Roman"/>
          <w:color w:val="000000"/>
          <w:szCs w:val="24"/>
        </w:rPr>
        <w:t xml:space="preserve"> </w:t>
      </w:r>
      <w:r w:rsidR="00056EE1" w:rsidRPr="00BA00AD">
        <w:rPr>
          <w:rFonts w:ascii="Times New Roman" w:hAnsi="Times New Roman"/>
          <w:color w:val="000000"/>
          <w:szCs w:val="24"/>
        </w:rPr>
        <w:t>Alytaus miesto s</w:t>
      </w:r>
      <w:r w:rsidRPr="00BA00AD">
        <w:rPr>
          <w:rFonts w:ascii="Times New Roman" w:hAnsi="Times New Roman"/>
          <w:color w:val="000000"/>
          <w:szCs w:val="24"/>
        </w:rPr>
        <w:t xml:space="preserve">avivaldybės administracijos direktoriui priėmus sprendimą dėl būsto nuomos, </w:t>
      </w:r>
      <w:r w:rsidR="00056EE1" w:rsidRPr="00BA00AD">
        <w:rPr>
          <w:rFonts w:ascii="Times New Roman" w:hAnsi="Times New Roman"/>
          <w:color w:val="000000"/>
          <w:szCs w:val="24"/>
        </w:rPr>
        <w:t>K</w:t>
      </w:r>
      <w:r w:rsidRPr="00BA00AD">
        <w:rPr>
          <w:rFonts w:ascii="Times New Roman" w:hAnsi="Times New Roman"/>
          <w:color w:val="000000"/>
          <w:szCs w:val="24"/>
        </w:rPr>
        <w:t xml:space="preserve">andidatas, </w:t>
      </w:r>
      <w:r w:rsidRPr="00BA00AD">
        <w:rPr>
          <w:rFonts w:ascii="Times New Roman" w:hAnsi="Times New Roman"/>
          <w:szCs w:val="24"/>
        </w:rPr>
        <w:t>nepagrįstai atsisakęs sudaryti nuomos sutartį, sumoka 100 proc</w:t>
      </w:r>
      <w:r w:rsidR="00056EE1" w:rsidRPr="00BA00AD">
        <w:rPr>
          <w:rFonts w:ascii="Times New Roman" w:hAnsi="Times New Roman"/>
          <w:szCs w:val="24"/>
        </w:rPr>
        <w:t>.</w:t>
      </w:r>
      <w:r w:rsidRPr="00BA00AD">
        <w:rPr>
          <w:rFonts w:ascii="Times New Roman" w:hAnsi="Times New Roman"/>
          <w:szCs w:val="24"/>
        </w:rPr>
        <w:t xml:space="preserve"> perkančiosios organizacijos patirtų individualaus turto vertinimo išlaidų ir atlygina visus tiesioginius ir netiesioginius perkančiosios organizacijos patirtus nuostolius.</w:t>
      </w:r>
    </w:p>
    <w:p w14:paraId="5666E315"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42. Prieš pasirašydamas nuomos sutartį, būsto savininkas ar jo įgaliotas asmuo turi pateikti šiuos dokumentus:</w:t>
      </w:r>
    </w:p>
    <w:p w14:paraId="442273D8"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lastRenderedPageBreak/>
        <w:t>42.1. būsto teisinės registracijos dokumentus bei techninio inventorizavimo bylą</w:t>
      </w:r>
      <w:r w:rsidRPr="00BA00AD">
        <w:rPr>
          <w:rFonts w:ascii="Times New Roman" w:hAnsi="Times New Roman"/>
          <w:color w:val="000000" w:themeColor="text1"/>
          <w:szCs w:val="24"/>
        </w:rPr>
        <w:t>, jei paraiškų teikimo dieną būsto baigtumas Nekilnojamo turto registre buvo mažesnis kaip 100 proc.;</w:t>
      </w:r>
    </w:p>
    <w:p w14:paraId="78C30FCA" w14:textId="77777777" w:rsidR="002755FF" w:rsidRPr="00BA00AD" w:rsidRDefault="002755FF" w:rsidP="002755FF">
      <w:pPr>
        <w:ind w:firstLine="1298"/>
        <w:jc w:val="both"/>
        <w:rPr>
          <w:rFonts w:ascii="Times New Roman" w:hAnsi="Times New Roman"/>
          <w:color w:val="000000" w:themeColor="text1"/>
          <w:szCs w:val="24"/>
        </w:rPr>
      </w:pPr>
      <w:r w:rsidRPr="00BA00AD">
        <w:rPr>
          <w:rFonts w:ascii="Times New Roman" w:hAnsi="Times New Roman"/>
          <w:szCs w:val="24"/>
        </w:rPr>
        <w:t>42.2. notaro patvirtintą įgaliojimą arba įstatyme nustatytos formos įgaliojimą</w:t>
      </w:r>
      <w:r w:rsidRPr="00BA00AD">
        <w:rPr>
          <w:rFonts w:ascii="Times New Roman" w:hAnsi="Times New Roman"/>
          <w:color w:val="000000" w:themeColor="text1"/>
          <w:szCs w:val="24"/>
        </w:rPr>
        <w:t>, jei būsto nuomos sutartį pasirašo savininko įgaliotas asmuo;</w:t>
      </w:r>
    </w:p>
    <w:p w14:paraId="6E41AEEB" w14:textId="77777777" w:rsidR="002755FF" w:rsidRPr="00BA00AD" w:rsidRDefault="002755FF" w:rsidP="002755FF">
      <w:pPr>
        <w:ind w:firstLine="1298"/>
        <w:jc w:val="both"/>
        <w:rPr>
          <w:rFonts w:ascii="Times New Roman" w:hAnsi="Times New Roman"/>
          <w:color w:val="000000" w:themeColor="text1"/>
          <w:szCs w:val="24"/>
        </w:rPr>
      </w:pPr>
      <w:r w:rsidRPr="00BA00AD">
        <w:rPr>
          <w:rFonts w:ascii="Times New Roman" w:hAnsi="Times New Roman"/>
          <w:szCs w:val="24"/>
        </w:rPr>
        <w:t>42.3. pažymas apie įsiskolinimų nebuvimą iš elektros, vandens, šilumos tiekėjų, namo administratoriaus ar mokėjimų pranešimus už praėjusį mėnesį.</w:t>
      </w:r>
    </w:p>
    <w:p w14:paraId="68E054FF"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43. Iki būsto perdavimo momento būstas privalo atitikti šio aprašo 7 punkte nustatytus reikalavimus. </w:t>
      </w:r>
    </w:p>
    <w:p w14:paraId="01299C92"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44. Būsto nuomos sutartis laikoma sudaryta, kai yra pasirašyta abiejų sandorio šalių ir įregistruota Nekilnojamojo turto registre.</w:t>
      </w:r>
    </w:p>
    <w:p w14:paraId="34685007"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45. Visi ginčai sprendžiami šalių susitarimu. Neišsprendus ginčo, įstatymų nustatyta tvarka kreipiamasi į teismą.</w:t>
      </w:r>
    </w:p>
    <w:p w14:paraId="20D2DEDC"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46. Nuomos sutartis įregistruojama Nekilnojamojo turto registre per 10 kalendorinių dienų nuo sutarties pasirašymo dienos. Registravimo išlaidas apmoka nuomotojas.</w:t>
      </w:r>
    </w:p>
    <w:p w14:paraId="54BC5362"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47. Atsiskaitymo už išnuomotą būstą tvarka, būsto draudimo tvarka, kitos svarbūs naudojimosi būsto nuomos laikotarpiu sąlygos detalizuojamos būsto nuomos sutartyje.</w:t>
      </w:r>
    </w:p>
    <w:p w14:paraId="57D7B44C" w14:textId="77777777" w:rsidR="002755FF" w:rsidRPr="00BA00AD" w:rsidRDefault="002755FF" w:rsidP="002755FF">
      <w:pPr>
        <w:rPr>
          <w:rFonts w:ascii="Times New Roman" w:hAnsi="Times New Roman"/>
          <w:b/>
          <w:szCs w:val="24"/>
        </w:rPr>
      </w:pPr>
    </w:p>
    <w:p w14:paraId="092CBA1A"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VIII SKYRIUS</w:t>
      </w:r>
    </w:p>
    <w:p w14:paraId="13EC3FE7"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PRETENZIJŲ PATEIKIMO TVARKA</w:t>
      </w:r>
    </w:p>
    <w:p w14:paraId="695C4D31" w14:textId="77777777" w:rsidR="002755FF" w:rsidRPr="00BA00AD" w:rsidRDefault="002755FF" w:rsidP="002755FF">
      <w:pPr>
        <w:ind w:firstLine="1259"/>
        <w:jc w:val="center"/>
        <w:rPr>
          <w:rFonts w:ascii="Times New Roman" w:hAnsi="Times New Roman"/>
          <w:b/>
          <w:szCs w:val="24"/>
        </w:rPr>
      </w:pPr>
    </w:p>
    <w:p w14:paraId="150A4D8F" w14:textId="2DB17AAD"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 xml:space="preserve">48. Kiekvienas </w:t>
      </w:r>
      <w:r w:rsidR="00056EE1" w:rsidRPr="00BA00AD">
        <w:rPr>
          <w:rFonts w:ascii="Times New Roman" w:hAnsi="Times New Roman"/>
          <w:color w:val="000000"/>
          <w:szCs w:val="24"/>
        </w:rPr>
        <w:t>K</w:t>
      </w:r>
      <w:r w:rsidRPr="00BA00AD">
        <w:rPr>
          <w:rFonts w:ascii="Times New Roman" w:hAnsi="Times New Roman"/>
          <w:color w:val="000000"/>
          <w:szCs w:val="24"/>
        </w:rPr>
        <w:t>andidatas, kuris mano, kad perkančioji organizacija nesilaikė aprašo nuostatų ir pažeidė ar pažeis jo teisėtus interesus, turi teisę pareikšti pretenziją perkančiajai organizacijai, kurioje nurodo konkrečias aplinkybes ir motyvus dėl pažeidimo.</w:t>
      </w:r>
    </w:p>
    <w:p w14:paraId="474E2AFC" w14:textId="23AAB08A"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 xml:space="preserve">49. </w:t>
      </w:r>
      <w:r w:rsidRPr="00BA00AD">
        <w:rPr>
          <w:rFonts w:ascii="Times New Roman" w:hAnsi="Times New Roman"/>
          <w:szCs w:val="24"/>
        </w:rPr>
        <w:t xml:space="preserve">Pretenzija turi būti pareikšta raštu per 5 darbo dienas nuo perkančiosios organizacijos informacijos </w:t>
      </w:r>
      <w:r w:rsidRPr="00BA00AD">
        <w:rPr>
          <w:rFonts w:ascii="Times New Roman" w:hAnsi="Times New Roman"/>
          <w:color w:val="000000"/>
          <w:szCs w:val="24"/>
        </w:rPr>
        <w:t xml:space="preserve">apie priimtą sprendimą </w:t>
      </w:r>
      <w:r w:rsidRPr="00BA00AD">
        <w:rPr>
          <w:rFonts w:ascii="Times New Roman" w:hAnsi="Times New Roman"/>
          <w:szCs w:val="24"/>
        </w:rPr>
        <w:t xml:space="preserve">raštu išsiuntimo </w:t>
      </w:r>
      <w:r w:rsidR="00056EE1" w:rsidRPr="00BA00AD">
        <w:rPr>
          <w:rFonts w:ascii="Times New Roman" w:hAnsi="Times New Roman"/>
          <w:szCs w:val="24"/>
        </w:rPr>
        <w:t>K</w:t>
      </w:r>
      <w:r w:rsidRPr="00BA00AD">
        <w:rPr>
          <w:rFonts w:ascii="Times New Roman" w:hAnsi="Times New Roman"/>
          <w:szCs w:val="24"/>
        </w:rPr>
        <w:t>andidatams dienos arba nuo paskelbimo apie perkančiosios organizacijos priimtą sprendimą dienos.</w:t>
      </w:r>
    </w:p>
    <w:p w14:paraId="1CD3DCB1" w14:textId="2103651B"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 xml:space="preserve">50. Jeigu </w:t>
      </w:r>
      <w:r w:rsidR="00056EE1" w:rsidRPr="00BA00AD">
        <w:rPr>
          <w:rFonts w:ascii="Times New Roman" w:hAnsi="Times New Roman"/>
          <w:color w:val="000000"/>
          <w:szCs w:val="24"/>
        </w:rPr>
        <w:t>K</w:t>
      </w:r>
      <w:r w:rsidRPr="00BA00AD">
        <w:rPr>
          <w:rFonts w:ascii="Times New Roman" w:hAnsi="Times New Roman"/>
          <w:color w:val="000000"/>
          <w:szCs w:val="24"/>
        </w:rPr>
        <w:t xml:space="preserve">andidato pretenzija gauta iki sprendimo dėl derybas laimėjusio </w:t>
      </w:r>
      <w:r w:rsidR="00056EE1" w:rsidRPr="00BA00AD">
        <w:rPr>
          <w:rFonts w:ascii="Times New Roman" w:hAnsi="Times New Roman"/>
          <w:color w:val="000000"/>
          <w:szCs w:val="24"/>
        </w:rPr>
        <w:t>K</w:t>
      </w:r>
      <w:r w:rsidRPr="00BA00AD">
        <w:rPr>
          <w:rFonts w:ascii="Times New Roman" w:hAnsi="Times New Roman"/>
          <w:color w:val="000000"/>
          <w:szCs w:val="24"/>
        </w:rPr>
        <w:t>andidato priėmimo dienos, perkančioji organizacija privalo sustabdyti pirkimo procedūras, iki išnagrinės šią pretenziją ir priims dėl jos sprendimą.</w:t>
      </w:r>
    </w:p>
    <w:p w14:paraId="06C62F4C" w14:textId="378E31FD"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 xml:space="preserve">51. Jeigu dėl pretenzijų nagrinėjimo pratęsiami apraše nustatyti pirkimo procedūrų terminai, apie tai perkančioji organizacija informuoja </w:t>
      </w:r>
      <w:r w:rsidR="00056EE1" w:rsidRPr="00BA00AD">
        <w:rPr>
          <w:rFonts w:ascii="Times New Roman" w:hAnsi="Times New Roman"/>
          <w:color w:val="000000"/>
          <w:szCs w:val="24"/>
        </w:rPr>
        <w:t>K</w:t>
      </w:r>
      <w:r w:rsidRPr="00BA00AD">
        <w:rPr>
          <w:rFonts w:ascii="Times New Roman" w:hAnsi="Times New Roman"/>
          <w:color w:val="000000"/>
          <w:szCs w:val="24"/>
        </w:rPr>
        <w:t>andidatus, su kuriais deramasi, ir nurodo terminų nukėlimo priežastį.</w:t>
      </w:r>
    </w:p>
    <w:p w14:paraId="7C112489" w14:textId="2EBF7784"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 xml:space="preserve">52. Perkančioji organizacija privalo išnagrinėti pretenzijas ir priimti motyvuotą sprendimą ne vėliau kaip per 5 darbo dienas nuo pretenzijos gavimo dienos, taip pat ne vėliau kaip kitą darbo dieną raštu pranešti pretenziją pateikusiam </w:t>
      </w:r>
      <w:r w:rsidR="00056EE1" w:rsidRPr="00BA00AD">
        <w:rPr>
          <w:rFonts w:ascii="Times New Roman" w:hAnsi="Times New Roman"/>
          <w:color w:val="000000"/>
          <w:szCs w:val="24"/>
        </w:rPr>
        <w:t>K</w:t>
      </w:r>
      <w:r w:rsidRPr="00BA00AD">
        <w:rPr>
          <w:rFonts w:ascii="Times New Roman" w:hAnsi="Times New Roman"/>
          <w:color w:val="000000"/>
          <w:szCs w:val="24"/>
        </w:rPr>
        <w:t>andidatui ir kitiems derybose dalyvavusiems Kandidatams apie priimtą sprendimą.</w:t>
      </w:r>
    </w:p>
    <w:p w14:paraId="38B3A93C" w14:textId="77777777" w:rsidR="002755FF" w:rsidRPr="00BA00AD" w:rsidRDefault="002755FF" w:rsidP="002755FF">
      <w:pPr>
        <w:ind w:firstLine="1298"/>
        <w:jc w:val="both"/>
        <w:rPr>
          <w:rFonts w:ascii="Times New Roman" w:hAnsi="Times New Roman"/>
          <w:color w:val="000000"/>
          <w:szCs w:val="24"/>
        </w:rPr>
      </w:pPr>
      <w:r w:rsidRPr="00BA00AD">
        <w:rPr>
          <w:rFonts w:ascii="Times New Roman" w:hAnsi="Times New Roman"/>
          <w:color w:val="000000"/>
          <w:szCs w:val="24"/>
        </w:rPr>
        <w:t>53. Kandidatas perkančiosios organizacijos sprendimus ar sprendimus dėl išnagrinėtų pretenzijų gali apskųsti teismui.</w:t>
      </w:r>
    </w:p>
    <w:p w14:paraId="5F703A3D" w14:textId="77777777" w:rsidR="002755FF" w:rsidRPr="00BA00AD" w:rsidRDefault="002755FF" w:rsidP="002755FF">
      <w:pPr>
        <w:ind w:firstLine="1259"/>
        <w:jc w:val="center"/>
        <w:rPr>
          <w:rFonts w:ascii="Times New Roman" w:hAnsi="Times New Roman"/>
          <w:b/>
          <w:szCs w:val="24"/>
        </w:rPr>
      </w:pPr>
    </w:p>
    <w:p w14:paraId="6F770F06" w14:textId="77777777" w:rsidR="002755FF" w:rsidRPr="00BA00AD" w:rsidRDefault="002755FF" w:rsidP="002755FF">
      <w:pPr>
        <w:jc w:val="center"/>
        <w:rPr>
          <w:rFonts w:ascii="Times New Roman" w:hAnsi="Times New Roman"/>
          <w:szCs w:val="24"/>
        </w:rPr>
      </w:pPr>
      <w:r w:rsidRPr="00BA00AD">
        <w:rPr>
          <w:rFonts w:ascii="Times New Roman" w:hAnsi="Times New Roman"/>
          <w:szCs w:val="24"/>
        </w:rPr>
        <w:t>______________________</w:t>
      </w:r>
    </w:p>
    <w:p w14:paraId="4588435A" w14:textId="77777777" w:rsidR="002755FF" w:rsidRPr="00BA00AD" w:rsidRDefault="002755FF" w:rsidP="002755FF">
      <w:pPr>
        <w:jc w:val="center"/>
        <w:rPr>
          <w:rFonts w:ascii="Times New Roman" w:hAnsi="Times New Roman"/>
          <w:szCs w:val="24"/>
        </w:rPr>
      </w:pPr>
      <w:r w:rsidRPr="00BA00AD">
        <w:rPr>
          <w:rFonts w:ascii="Times New Roman" w:hAnsi="Times New Roman"/>
          <w:szCs w:val="24"/>
        </w:rPr>
        <w:br w:type="page"/>
      </w:r>
    </w:p>
    <w:p w14:paraId="6ECECE83" w14:textId="77777777" w:rsidR="002C464B" w:rsidRDefault="0045283E" w:rsidP="002755FF">
      <w:pPr>
        <w:ind w:left="4962" w:right="-142"/>
        <w:rPr>
          <w:rFonts w:ascii="Times New Roman" w:hAnsi="Times New Roman"/>
          <w:szCs w:val="24"/>
        </w:rPr>
      </w:pPr>
      <w:r w:rsidRPr="00BA00AD">
        <w:rPr>
          <w:rFonts w:ascii="Times New Roman" w:hAnsi="Times New Roman"/>
          <w:szCs w:val="24"/>
        </w:rPr>
        <w:lastRenderedPageBreak/>
        <w:t xml:space="preserve">Būstų nuomos teisių įsigijimo </w:t>
      </w:r>
    </w:p>
    <w:p w14:paraId="2C844DF6" w14:textId="77777777" w:rsidR="002C464B" w:rsidRDefault="00BA00AD" w:rsidP="002755FF">
      <w:pPr>
        <w:ind w:left="4962" w:right="-142"/>
        <w:rPr>
          <w:rFonts w:ascii="Times New Roman" w:hAnsi="Times New Roman"/>
          <w:szCs w:val="24"/>
        </w:rPr>
      </w:pPr>
      <w:r>
        <w:rPr>
          <w:rFonts w:ascii="Times New Roman" w:hAnsi="Times New Roman"/>
          <w:szCs w:val="24"/>
        </w:rPr>
        <w:t xml:space="preserve">2026 m. </w:t>
      </w:r>
      <w:r w:rsidR="0045283E" w:rsidRPr="00BA00AD">
        <w:rPr>
          <w:rFonts w:ascii="Times New Roman" w:hAnsi="Times New Roman"/>
          <w:szCs w:val="24"/>
        </w:rPr>
        <w:t xml:space="preserve">iš fizinių ir (ar) juridinių asmenų </w:t>
      </w:r>
    </w:p>
    <w:p w14:paraId="710A92CB" w14:textId="77777777" w:rsidR="002C464B" w:rsidRDefault="0045283E" w:rsidP="002755FF">
      <w:pPr>
        <w:ind w:left="4962" w:right="-142"/>
        <w:rPr>
          <w:rFonts w:ascii="Times New Roman" w:hAnsi="Times New Roman"/>
          <w:szCs w:val="24"/>
        </w:rPr>
      </w:pPr>
      <w:r w:rsidRPr="00BA00AD">
        <w:rPr>
          <w:rFonts w:ascii="Times New Roman" w:hAnsi="Times New Roman"/>
          <w:szCs w:val="24"/>
        </w:rPr>
        <w:t xml:space="preserve">skelbiamų derybų būdu sąlygų ir vertinimo </w:t>
      </w:r>
    </w:p>
    <w:p w14:paraId="2013D8CB" w14:textId="6AAFB047" w:rsidR="002755FF" w:rsidRPr="00BA00AD" w:rsidRDefault="0045283E" w:rsidP="002755FF">
      <w:pPr>
        <w:ind w:left="4962" w:right="-142"/>
        <w:rPr>
          <w:rFonts w:ascii="Times New Roman" w:hAnsi="Times New Roman"/>
          <w:bCs/>
          <w:szCs w:val="24"/>
        </w:rPr>
      </w:pPr>
      <w:r w:rsidRPr="00BA00AD">
        <w:rPr>
          <w:rFonts w:ascii="Times New Roman" w:hAnsi="Times New Roman"/>
          <w:szCs w:val="24"/>
        </w:rPr>
        <w:t>kriterijų</w:t>
      </w:r>
      <w:r w:rsidRPr="00BA00AD">
        <w:rPr>
          <w:rFonts w:ascii="Times New Roman" w:hAnsi="Times New Roman"/>
          <w:bCs/>
          <w:szCs w:val="24"/>
        </w:rPr>
        <w:t xml:space="preserve"> </w:t>
      </w:r>
      <w:r w:rsidR="002755FF" w:rsidRPr="00BA00AD">
        <w:rPr>
          <w:rFonts w:ascii="Times New Roman" w:hAnsi="Times New Roman"/>
          <w:bCs/>
          <w:szCs w:val="24"/>
        </w:rPr>
        <w:t xml:space="preserve">aprašo </w:t>
      </w:r>
    </w:p>
    <w:p w14:paraId="3470AF6D" w14:textId="77777777" w:rsidR="002755FF" w:rsidRPr="00BA00AD" w:rsidRDefault="002755FF" w:rsidP="002755FF">
      <w:pPr>
        <w:ind w:left="4962" w:right="-142"/>
        <w:rPr>
          <w:rFonts w:ascii="Times New Roman" w:hAnsi="Times New Roman"/>
          <w:bCs/>
          <w:szCs w:val="24"/>
        </w:rPr>
      </w:pPr>
      <w:r w:rsidRPr="00BA00AD">
        <w:rPr>
          <w:rFonts w:ascii="Times New Roman" w:hAnsi="Times New Roman"/>
          <w:bCs/>
          <w:szCs w:val="24"/>
        </w:rPr>
        <w:t>1 priedas</w:t>
      </w:r>
    </w:p>
    <w:p w14:paraId="6206AD9B" w14:textId="77777777" w:rsidR="002755FF" w:rsidRPr="00BA00AD" w:rsidRDefault="002755FF" w:rsidP="002755FF">
      <w:pPr>
        <w:ind w:left="4962" w:right="-142"/>
        <w:rPr>
          <w:rFonts w:ascii="Times New Roman" w:hAnsi="Times New Roman"/>
          <w:bCs/>
          <w:szCs w:val="24"/>
        </w:rPr>
      </w:pPr>
    </w:p>
    <w:p w14:paraId="2CD6FC58" w14:textId="77777777" w:rsidR="001E0562" w:rsidRPr="00BA00AD" w:rsidRDefault="001E0562" w:rsidP="002755FF">
      <w:pPr>
        <w:ind w:left="4962" w:right="-142"/>
        <w:rPr>
          <w:rFonts w:ascii="Times New Roman" w:hAnsi="Times New Roman"/>
          <w:bCs/>
          <w:szCs w:val="24"/>
        </w:rPr>
      </w:pPr>
    </w:p>
    <w:p w14:paraId="353EF850"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(Būsto nuomos sutarties forma)</w:t>
      </w:r>
    </w:p>
    <w:p w14:paraId="4BC8E935" w14:textId="77777777" w:rsidR="002755FF" w:rsidRPr="00BA00AD" w:rsidRDefault="002755FF" w:rsidP="002755FF">
      <w:pPr>
        <w:rPr>
          <w:rFonts w:ascii="Times New Roman" w:hAnsi="Times New Roman"/>
          <w:b/>
          <w:szCs w:val="24"/>
        </w:rPr>
      </w:pPr>
    </w:p>
    <w:p w14:paraId="75A76F6A"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BŪSTO NUOMOS SUTARTIS</w:t>
      </w:r>
    </w:p>
    <w:p w14:paraId="336A3B8E" w14:textId="77777777" w:rsidR="002755FF" w:rsidRPr="00BA00AD" w:rsidRDefault="002755FF" w:rsidP="002755FF">
      <w:pPr>
        <w:jc w:val="center"/>
        <w:outlineLvl w:val="0"/>
        <w:rPr>
          <w:rFonts w:ascii="Times New Roman" w:hAnsi="Times New Roman"/>
          <w:szCs w:val="24"/>
        </w:rPr>
      </w:pPr>
    </w:p>
    <w:p w14:paraId="0D7B8EC8" w14:textId="3067FECC" w:rsidR="002755FF" w:rsidRPr="00BA00AD" w:rsidRDefault="002755FF" w:rsidP="002755FF">
      <w:pPr>
        <w:jc w:val="center"/>
        <w:outlineLvl w:val="0"/>
        <w:rPr>
          <w:rFonts w:ascii="Times New Roman" w:hAnsi="Times New Roman"/>
          <w:szCs w:val="24"/>
        </w:rPr>
      </w:pPr>
      <w:r w:rsidRPr="00BA00AD">
        <w:rPr>
          <w:rFonts w:ascii="Times New Roman" w:hAnsi="Times New Roman"/>
          <w:szCs w:val="24"/>
        </w:rPr>
        <w:t>20</w:t>
      </w:r>
      <w:r w:rsidR="0045283E" w:rsidRPr="00BA00AD">
        <w:rPr>
          <w:rFonts w:ascii="Times New Roman" w:hAnsi="Times New Roman"/>
          <w:szCs w:val="24"/>
        </w:rPr>
        <w:t xml:space="preserve">_____ </w:t>
      </w:r>
      <w:r w:rsidRPr="00BA00AD">
        <w:rPr>
          <w:rFonts w:ascii="Times New Roman" w:hAnsi="Times New Roman"/>
          <w:szCs w:val="24"/>
        </w:rPr>
        <w:t>m.</w:t>
      </w:r>
      <w:r w:rsidR="0045283E" w:rsidRPr="00BA00AD">
        <w:rPr>
          <w:rFonts w:ascii="Times New Roman" w:hAnsi="Times New Roman"/>
          <w:szCs w:val="24"/>
        </w:rPr>
        <w:t xml:space="preserve"> ___________________ </w:t>
      </w:r>
      <w:r w:rsidRPr="00BA00AD">
        <w:rPr>
          <w:rFonts w:ascii="Times New Roman" w:hAnsi="Times New Roman"/>
          <w:szCs w:val="24"/>
        </w:rPr>
        <w:t>d.   Nr.</w:t>
      </w:r>
    </w:p>
    <w:p w14:paraId="58213A1D" w14:textId="77777777" w:rsidR="002755FF" w:rsidRPr="00BA00AD" w:rsidRDefault="002755FF" w:rsidP="002755FF">
      <w:pPr>
        <w:jc w:val="center"/>
        <w:outlineLvl w:val="0"/>
        <w:rPr>
          <w:rFonts w:ascii="Times New Roman" w:hAnsi="Times New Roman"/>
          <w:szCs w:val="24"/>
        </w:rPr>
      </w:pPr>
      <w:r w:rsidRPr="00BA00AD">
        <w:rPr>
          <w:rFonts w:ascii="Times New Roman" w:hAnsi="Times New Roman"/>
          <w:szCs w:val="24"/>
        </w:rPr>
        <w:t>Alytus</w:t>
      </w:r>
    </w:p>
    <w:p w14:paraId="0DBF51DD" w14:textId="77777777" w:rsidR="002755FF" w:rsidRPr="00BA00AD" w:rsidRDefault="002755FF" w:rsidP="002755FF">
      <w:pPr>
        <w:jc w:val="center"/>
        <w:rPr>
          <w:rFonts w:ascii="Times New Roman" w:hAnsi="Times New Roman"/>
          <w:szCs w:val="24"/>
        </w:rPr>
      </w:pPr>
    </w:p>
    <w:p w14:paraId="7FB45144" w14:textId="13DBBB73"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w:t>
      </w:r>
      <w:r w:rsidR="0045283E" w:rsidRPr="00BA00AD">
        <w:rPr>
          <w:rFonts w:ascii="Times New Roman" w:hAnsi="Times New Roman"/>
          <w:bCs/>
          <w:szCs w:val="24"/>
        </w:rPr>
        <w:t>V</w:t>
      </w:r>
      <w:r w:rsidRPr="00BA00AD">
        <w:rPr>
          <w:rFonts w:ascii="Times New Roman" w:hAnsi="Times New Roman"/>
          <w:bCs/>
          <w:szCs w:val="24"/>
        </w:rPr>
        <w:t>ardas, pavardė), asmens kodas (asmens kodas), gyvenantis, -i (gyvenamoji vieta)</w:t>
      </w:r>
      <w:r w:rsidR="0045283E" w:rsidRPr="00BA00AD">
        <w:rPr>
          <w:rFonts w:ascii="Times New Roman" w:hAnsi="Times New Roman"/>
          <w:bCs/>
          <w:szCs w:val="24"/>
        </w:rPr>
        <w:t xml:space="preserve"> </w:t>
      </w:r>
      <w:r w:rsidRPr="00BA00AD">
        <w:rPr>
          <w:rFonts w:ascii="Times New Roman" w:hAnsi="Times New Roman"/>
          <w:szCs w:val="24"/>
        </w:rPr>
        <w:t>/</w:t>
      </w:r>
      <w:r w:rsidR="0045283E" w:rsidRPr="00BA00AD">
        <w:rPr>
          <w:rFonts w:ascii="Times New Roman" w:hAnsi="Times New Roman"/>
          <w:szCs w:val="24"/>
        </w:rPr>
        <w:t xml:space="preserve"> </w:t>
      </w:r>
      <w:r w:rsidRPr="00BA00AD">
        <w:rPr>
          <w:rFonts w:ascii="Times New Roman" w:hAnsi="Times New Roman"/>
          <w:bCs/>
          <w:szCs w:val="24"/>
        </w:rPr>
        <w:t>(</w:t>
      </w:r>
      <w:r w:rsidR="0045283E" w:rsidRPr="00BA00AD">
        <w:rPr>
          <w:rFonts w:ascii="Times New Roman" w:hAnsi="Times New Roman"/>
          <w:bCs/>
          <w:szCs w:val="24"/>
        </w:rPr>
        <w:t>T</w:t>
      </w:r>
      <w:r w:rsidRPr="00BA00AD">
        <w:rPr>
          <w:rFonts w:ascii="Times New Roman" w:hAnsi="Times New Roman"/>
          <w:bCs/>
          <w:szCs w:val="24"/>
        </w:rPr>
        <w:t xml:space="preserve">eisinė forma, </w:t>
      </w:r>
      <w:r w:rsidRPr="00BA00AD">
        <w:rPr>
          <w:rFonts w:ascii="Times New Roman" w:hAnsi="Times New Roman"/>
          <w:szCs w:val="24"/>
        </w:rPr>
        <w:t>pavadinimas), pagal Lietuvos Respublikos įstatymus įsteigtas ir veikiantis juridinis asmuo, juridinio asmens kodas (kodas), kurio, -</w:t>
      </w:r>
      <w:proofErr w:type="spellStart"/>
      <w:r w:rsidRPr="00BA00AD">
        <w:rPr>
          <w:rFonts w:ascii="Times New Roman" w:hAnsi="Times New Roman"/>
          <w:szCs w:val="24"/>
        </w:rPr>
        <w:t>ios</w:t>
      </w:r>
      <w:proofErr w:type="spellEnd"/>
      <w:r w:rsidRPr="00BA00AD">
        <w:rPr>
          <w:rFonts w:ascii="Times New Roman" w:hAnsi="Times New Roman"/>
          <w:szCs w:val="24"/>
        </w:rPr>
        <w:t xml:space="preserve"> registruota buveinė yra (adresas), atstovaujamas, -a (pareigos, vardas, pavardė), veikiančio, -</w:t>
      </w:r>
      <w:proofErr w:type="spellStart"/>
      <w:r w:rsidRPr="00BA00AD">
        <w:rPr>
          <w:rFonts w:ascii="Times New Roman" w:hAnsi="Times New Roman"/>
          <w:szCs w:val="24"/>
        </w:rPr>
        <w:t>ios</w:t>
      </w:r>
      <w:proofErr w:type="spellEnd"/>
      <w:r w:rsidRPr="00BA00AD">
        <w:rPr>
          <w:rFonts w:ascii="Times New Roman" w:hAnsi="Times New Roman"/>
          <w:szCs w:val="24"/>
        </w:rPr>
        <w:t xml:space="preserve"> pagal (dokumentas, kurio pagrindu veikia asmuo)</w:t>
      </w:r>
      <w:r w:rsidRPr="00BA00AD">
        <w:rPr>
          <w:rFonts w:ascii="Times New Roman" w:hAnsi="Times New Roman"/>
          <w:iCs/>
          <w:szCs w:val="24"/>
        </w:rPr>
        <w:t xml:space="preserve"> (</w:t>
      </w:r>
      <w:r w:rsidRPr="00BA00AD">
        <w:rPr>
          <w:rFonts w:ascii="Times New Roman" w:hAnsi="Times New Roman"/>
          <w:szCs w:val="24"/>
        </w:rPr>
        <w:t xml:space="preserve">toliau </w:t>
      </w:r>
      <w:r w:rsidRPr="00BA00AD">
        <w:rPr>
          <w:rFonts w:ascii="Times New Roman" w:hAnsi="Times New Roman"/>
          <w:szCs w:val="24"/>
        </w:rPr>
        <w:sym w:font="Symbol" w:char="F02D"/>
      </w:r>
      <w:r w:rsidRPr="00BA00AD">
        <w:rPr>
          <w:rFonts w:ascii="Times New Roman" w:hAnsi="Times New Roman"/>
          <w:bCs/>
          <w:szCs w:val="24"/>
        </w:rPr>
        <w:t xml:space="preserve"> </w:t>
      </w:r>
      <w:r w:rsidR="0045283E" w:rsidRPr="00BA00AD">
        <w:rPr>
          <w:rFonts w:ascii="Times New Roman" w:hAnsi="Times New Roman"/>
          <w:bCs/>
          <w:szCs w:val="24"/>
        </w:rPr>
        <w:t>N</w:t>
      </w:r>
      <w:r w:rsidRPr="00BA00AD">
        <w:rPr>
          <w:rFonts w:ascii="Times New Roman" w:hAnsi="Times New Roman"/>
          <w:bCs/>
          <w:szCs w:val="24"/>
        </w:rPr>
        <w:t>uomotojas</w:t>
      </w:r>
      <w:r w:rsidRPr="00BA00AD">
        <w:rPr>
          <w:rFonts w:ascii="Times New Roman" w:hAnsi="Times New Roman"/>
          <w:szCs w:val="24"/>
        </w:rPr>
        <w:t>),</w:t>
      </w:r>
      <w:r w:rsidR="0045283E" w:rsidRPr="00BA00AD">
        <w:rPr>
          <w:rFonts w:ascii="Times New Roman" w:hAnsi="Times New Roman"/>
          <w:szCs w:val="24"/>
        </w:rPr>
        <w:t xml:space="preserve"> ir </w:t>
      </w:r>
    </w:p>
    <w:p w14:paraId="3EB43660" w14:textId="77777777" w:rsidR="0045283E" w:rsidRPr="00BA00AD" w:rsidRDefault="002755FF" w:rsidP="0045283E">
      <w:pPr>
        <w:ind w:firstLine="1298"/>
        <w:jc w:val="both"/>
        <w:rPr>
          <w:rFonts w:ascii="Times New Roman" w:hAnsi="Times New Roman"/>
          <w:szCs w:val="24"/>
        </w:rPr>
      </w:pPr>
      <w:r w:rsidRPr="00BA00AD">
        <w:rPr>
          <w:rFonts w:ascii="Times New Roman" w:hAnsi="Times New Roman"/>
          <w:bCs/>
          <w:szCs w:val="24"/>
        </w:rPr>
        <w:t>Alytaus miesto savivaldybės administracija</w:t>
      </w:r>
      <w:r w:rsidRPr="00BA00AD">
        <w:rPr>
          <w:rFonts w:ascii="Times New Roman" w:hAnsi="Times New Roman"/>
          <w:szCs w:val="24"/>
        </w:rPr>
        <w:t>, juridinio asmens kodas</w:t>
      </w:r>
      <w:r w:rsidR="0045283E" w:rsidRPr="00BA00AD">
        <w:rPr>
          <w:rFonts w:ascii="Times New Roman" w:hAnsi="Times New Roman"/>
          <w:szCs w:val="24"/>
        </w:rPr>
        <w:t xml:space="preserve"> </w:t>
      </w:r>
      <w:r w:rsidR="0045283E" w:rsidRPr="00BA00AD">
        <w:rPr>
          <w:rFonts w:ascii="Times New Roman" w:hAnsi="Times New Roman"/>
          <w:color w:val="000000"/>
          <w:szCs w:val="24"/>
          <w:shd w:val="clear" w:color="auto" w:fill="FFFFFF" w:themeFill="background1"/>
        </w:rPr>
        <w:t>188706935,</w:t>
      </w:r>
      <w:r w:rsidR="0045283E" w:rsidRPr="00BA00AD">
        <w:rPr>
          <w:rFonts w:ascii="Times New Roman" w:hAnsi="Times New Roman"/>
          <w:color w:val="000000"/>
          <w:szCs w:val="24"/>
          <w:shd w:val="clear" w:color="auto" w:fill="FAFAFA"/>
        </w:rPr>
        <w:t xml:space="preserve"> </w:t>
      </w:r>
      <w:r w:rsidRPr="00BA00AD">
        <w:rPr>
          <w:rFonts w:ascii="Times New Roman" w:hAnsi="Times New Roman"/>
          <w:szCs w:val="24"/>
        </w:rPr>
        <w:t>Rotušės a. 4, Alytus, atstovaujama (pareigos, vardas, pavardė), veikiančio, -</w:t>
      </w:r>
      <w:proofErr w:type="spellStart"/>
      <w:r w:rsidRPr="00BA00AD">
        <w:rPr>
          <w:rFonts w:ascii="Times New Roman" w:hAnsi="Times New Roman"/>
          <w:szCs w:val="24"/>
        </w:rPr>
        <w:t>ios</w:t>
      </w:r>
      <w:proofErr w:type="spellEnd"/>
      <w:r w:rsidRPr="00BA00AD">
        <w:rPr>
          <w:rFonts w:ascii="Times New Roman" w:hAnsi="Times New Roman"/>
          <w:szCs w:val="24"/>
        </w:rPr>
        <w:t xml:space="preserve"> pagal (dokumentas, kurio pagrindu veikia asmuo), </w:t>
      </w:r>
      <w:r w:rsidRPr="00BA00AD">
        <w:rPr>
          <w:rFonts w:ascii="Times New Roman" w:hAnsi="Times New Roman"/>
          <w:iCs/>
          <w:szCs w:val="24"/>
        </w:rPr>
        <w:t>(</w:t>
      </w:r>
      <w:r w:rsidRPr="00BA00AD">
        <w:rPr>
          <w:rFonts w:ascii="Times New Roman" w:hAnsi="Times New Roman"/>
          <w:szCs w:val="24"/>
        </w:rPr>
        <w:t xml:space="preserve">toliau </w:t>
      </w:r>
      <w:r w:rsidRPr="00BA00AD">
        <w:rPr>
          <w:rFonts w:ascii="Times New Roman" w:hAnsi="Times New Roman"/>
          <w:szCs w:val="24"/>
        </w:rPr>
        <w:sym w:font="Symbol" w:char="F02D"/>
      </w:r>
      <w:r w:rsidRPr="00BA00AD">
        <w:rPr>
          <w:rFonts w:ascii="Times New Roman" w:hAnsi="Times New Roman"/>
          <w:szCs w:val="24"/>
        </w:rPr>
        <w:t xml:space="preserve"> </w:t>
      </w:r>
      <w:r w:rsidR="0045283E" w:rsidRPr="00BA00AD">
        <w:rPr>
          <w:rFonts w:ascii="Times New Roman" w:hAnsi="Times New Roman"/>
          <w:szCs w:val="24"/>
        </w:rPr>
        <w:t>N</w:t>
      </w:r>
      <w:r w:rsidRPr="00BA00AD">
        <w:rPr>
          <w:rFonts w:ascii="Times New Roman" w:hAnsi="Times New Roman"/>
          <w:szCs w:val="24"/>
        </w:rPr>
        <w:t>uomininkas</w:t>
      </w:r>
      <w:r w:rsidRPr="00BA00AD">
        <w:rPr>
          <w:rFonts w:ascii="Times New Roman" w:hAnsi="Times New Roman"/>
          <w:bCs/>
          <w:szCs w:val="24"/>
        </w:rPr>
        <w:t>)</w:t>
      </w:r>
      <w:r w:rsidRPr="00BA00AD">
        <w:rPr>
          <w:rFonts w:ascii="Times New Roman" w:hAnsi="Times New Roman"/>
          <w:szCs w:val="24"/>
        </w:rPr>
        <w:t xml:space="preserve">, </w:t>
      </w:r>
    </w:p>
    <w:p w14:paraId="351CF60D" w14:textId="6FB2F029" w:rsidR="002755FF" w:rsidRPr="00BA00AD" w:rsidRDefault="002755FF" w:rsidP="0045283E">
      <w:pPr>
        <w:ind w:firstLine="1298"/>
        <w:jc w:val="both"/>
        <w:rPr>
          <w:rFonts w:ascii="Times New Roman" w:hAnsi="Times New Roman"/>
          <w:szCs w:val="24"/>
        </w:rPr>
      </w:pPr>
      <w:r w:rsidRPr="00BA00AD">
        <w:rPr>
          <w:rFonts w:ascii="Times New Roman" w:hAnsi="Times New Roman"/>
          <w:bCs/>
          <w:szCs w:val="24"/>
        </w:rPr>
        <w:t xml:space="preserve">toliau </w:t>
      </w:r>
      <w:r w:rsidR="0045283E" w:rsidRPr="00BA00AD">
        <w:rPr>
          <w:rFonts w:ascii="Times New Roman" w:hAnsi="Times New Roman"/>
          <w:bCs/>
          <w:szCs w:val="24"/>
        </w:rPr>
        <w:t>N</w:t>
      </w:r>
      <w:r w:rsidRPr="00BA00AD">
        <w:rPr>
          <w:rFonts w:ascii="Times New Roman" w:hAnsi="Times New Roman"/>
          <w:bCs/>
          <w:szCs w:val="24"/>
        </w:rPr>
        <w:t xml:space="preserve">uomotojas ir </w:t>
      </w:r>
      <w:r w:rsidR="0045283E" w:rsidRPr="00BA00AD">
        <w:rPr>
          <w:rFonts w:ascii="Times New Roman" w:hAnsi="Times New Roman"/>
          <w:bCs/>
          <w:szCs w:val="24"/>
        </w:rPr>
        <w:t>N</w:t>
      </w:r>
      <w:r w:rsidRPr="00BA00AD">
        <w:rPr>
          <w:rFonts w:ascii="Times New Roman" w:hAnsi="Times New Roman"/>
          <w:bCs/>
          <w:szCs w:val="24"/>
        </w:rPr>
        <w:t xml:space="preserve">uomininkas kartu vadinami </w:t>
      </w:r>
      <w:r w:rsidR="0045283E" w:rsidRPr="00BA00AD">
        <w:rPr>
          <w:rFonts w:ascii="Times New Roman" w:hAnsi="Times New Roman"/>
          <w:bCs/>
          <w:szCs w:val="24"/>
        </w:rPr>
        <w:t>Š</w:t>
      </w:r>
      <w:r w:rsidRPr="00BA00AD">
        <w:rPr>
          <w:rFonts w:ascii="Times New Roman" w:hAnsi="Times New Roman"/>
          <w:bCs/>
          <w:szCs w:val="24"/>
        </w:rPr>
        <w:t xml:space="preserve">alimis, o kiekvienas atskirai – </w:t>
      </w:r>
      <w:r w:rsidR="0045283E" w:rsidRPr="00BA00AD">
        <w:rPr>
          <w:rFonts w:ascii="Times New Roman" w:hAnsi="Times New Roman"/>
          <w:bCs/>
          <w:szCs w:val="24"/>
        </w:rPr>
        <w:t>Š</w:t>
      </w:r>
      <w:r w:rsidRPr="00BA00AD">
        <w:rPr>
          <w:rFonts w:ascii="Times New Roman" w:hAnsi="Times New Roman"/>
          <w:bCs/>
          <w:szCs w:val="24"/>
        </w:rPr>
        <w:t>alimi, vadovaudamiesi (</w:t>
      </w:r>
      <w:r w:rsidR="0045283E" w:rsidRPr="00BA00AD">
        <w:rPr>
          <w:rFonts w:ascii="Times New Roman" w:hAnsi="Times New Roman"/>
          <w:bCs/>
          <w:szCs w:val="24"/>
        </w:rPr>
        <w:t>dokumento data, pavadinimas, Nr.</w:t>
      </w:r>
      <w:r w:rsidRPr="00BA00AD">
        <w:rPr>
          <w:rFonts w:ascii="Times New Roman" w:hAnsi="Times New Roman"/>
          <w:bCs/>
          <w:szCs w:val="24"/>
        </w:rPr>
        <w:t xml:space="preserve">), sudaro šią </w:t>
      </w:r>
      <w:r w:rsidR="0045283E" w:rsidRPr="00BA00AD">
        <w:rPr>
          <w:rFonts w:ascii="Times New Roman" w:hAnsi="Times New Roman"/>
          <w:bCs/>
          <w:szCs w:val="24"/>
        </w:rPr>
        <w:t>Bū</w:t>
      </w:r>
      <w:r w:rsidRPr="00BA00AD">
        <w:rPr>
          <w:rFonts w:ascii="Times New Roman" w:hAnsi="Times New Roman"/>
          <w:bCs/>
          <w:szCs w:val="24"/>
        </w:rPr>
        <w:t xml:space="preserve">sto nuomos sutartį (toliau – </w:t>
      </w:r>
      <w:r w:rsidR="0045283E" w:rsidRPr="00BA00AD">
        <w:rPr>
          <w:rFonts w:ascii="Times New Roman" w:hAnsi="Times New Roman"/>
          <w:bCs/>
          <w:szCs w:val="24"/>
        </w:rPr>
        <w:t>S</w:t>
      </w:r>
      <w:r w:rsidRPr="00BA00AD">
        <w:rPr>
          <w:rFonts w:ascii="Times New Roman" w:hAnsi="Times New Roman"/>
          <w:bCs/>
          <w:szCs w:val="24"/>
        </w:rPr>
        <w:t>utartis).</w:t>
      </w:r>
    </w:p>
    <w:p w14:paraId="33180F5D" w14:textId="77777777" w:rsidR="002755FF" w:rsidRPr="00BA00AD" w:rsidRDefault="002755FF" w:rsidP="002755FF">
      <w:pPr>
        <w:ind w:firstLine="720"/>
        <w:jc w:val="both"/>
        <w:rPr>
          <w:rFonts w:ascii="Times New Roman" w:hAnsi="Times New Roman"/>
          <w:szCs w:val="24"/>
        </w:rPr>
      </w:pPr>
    </w:p>
    <w:p w14:paraId="3D1236EE" w14:textId="77777777" w:rsidR="002755FF" w:rsidRPr="00BA00AD" w:rsidRDefault="002755FF" w:rsidP="002755FF">
      <w:pPr>
        <w:jc w:val="center"/>
        <w:rPr>
          <w:rFonts w:ascii="Times New Roman" w:hAnsi="Times New Roman"/>
          <w:b/>
          <w:bCs/>
          <w:szCs w:val="24"/>
        </w:rPr>
      </w:pPr>
      <w:r w:rsidRPr="00BA00AD">
        <w:rPr>
          <w:rFonts w:ascii="Times New Roman" w:hAnsi="Times New Roman"/>
          <w:b/>
          <w:bCs/>
          <w:szCs w:val="24"/>
        </w:rPr>
        <w:t>I. SUTARTIES DALYKAS</w:t>
      </w:r>
    </w:p>
    <w:p w14:paraId="7ED2219F" w14:textId="77777777" w:rsidR="002755FF" w:rsidRPr="00BA00AD" w:rsidRDefault="002755FF" w:rsidP="002755FF">
      <w:pPr>
        <w:ind w:firstLine="720"/>
        <w:jc w:val="both"/>
        <w:rPr>
          <w:rFonts w:ascii="Times New Roman" w:hAnsi="Times New Roman"/>
          <w:b/>
          <w:bCs/>
          <w:szCs w:val="24"/>
        </w:rPr>
      </w:pPr>
    </w:p>
    <w:p w14:paraId="5E60D6CF" w14:textId="3B4C6455"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 Sutartimi </w:t>
      </w:r>
      <w:r w:rsidR="0045283E" w:rsidRPr="00BA00AD">
        <w:rPr>
          <w:rFonts w:ascii="Times New Roman" w:hAnsi="Times New Roman"/>
          <w:szCs w:val="24"/>
        </w:rPr>
        <w:t>N</w:t>
      </w:r>
      <w:r w:rsidRPr="00BA00AD">
        <w:rPr>
          <w:rFonts w:ascii="Times New Roman" w:hAnsi="Times New Roman"/>
          <w:szCs w:val="24"/>
        </w:rPr>
        <w:t xml:space="preserve">uomotojas už mokestį įsipareigoja suteikti </w:t>
      </w:r>
      <w:r w:rsidR="0045283E" w:rsidRPr="00BA00AD">
        <w:rPr>
          <w:rFonts w:ascii="Times New Roman" w:hAnsi="Times New Roman"/>
          <w:szCs w:val="24"/>
        </w:rPr>
        <w:t>N</w:t>
      </w:r>
      <w:r w:rsidRPr="00BA00AD">
        <w:rPr>
          <w:rFonts w:ascii="Times New Roman" w:hAnsi="Times New Roman"/>
          <w:szCs w:val="24"/>
        </w:rPr>
        <w:t xml:space="preserve">uomininkui </w:t>
      </w:r>
      <w:r w:rsidR="0045283E" w:rsidRPr="00BA00AD">
        <w:rPr>
          <w:rFonts w:ascii="Times New Roman" w:hAnsi="Times New Roman"/>
          <w:szCs w:val="24"/>
        </w:rPr>
        <w:t>S</w:t>
      </w:r>
      <w:r w:rsidRPr="00BA00AD">
        <w:rPr>
          <w:rFonts w:ascii="Times New Roman" w:hAnsi="Times New Roman"/>
          <w:szCs w:val="24"/>
        </w:rPr>
        <w:t xml:space="preserve">utartyje nustatyta tvarka ir sąlygomis 5 (penkerius) metus valdyti ir naudoti būstą, kurio duomenys nurodyti </w:t>
      </w:r>
      <w:r w:rsidR="0045283E" w:rsidRPr="00BA00AD">
        <w:rPr>
          <w:rFonts w:ascii="Times New Roman" w:hAnsi="Times New Roman"/>
          <w:szCs w:val="24"/>
        </w:rPr>
        <w:t>S</w:t>
      </w:r>
      <w:r w:rsidRPr="00BA00AD">
        <w:rPr>
          <w:rFonts w:ascii="Times New Roman" w:hAnsi="Times New Roman"/>
          <w:szCs w:val="24"/>
        </w:rPr>
        <w:t xml:space="preserve">utarties 2 punkte ir (ar) kitą turtą (jeigu toks suteikiamas), kurio duomenys nurodyti </w:t>
      </w:r>
      <w:r w:rsidR="0045283E" w:rsidRPr="00BA00AD">
        <w:rPr>
          <w:rFonts w:ascii="Times New Roman" w:hAnsi="Times New Roman"/>
          <w:szCs w:val="24"/>
        </w:rPr>
        <w:t>B</w:t>
      </w:r>
      <w:r w:rsidRPr="00BA00AD">
        <w:rPr>
          <w:rFonts w:ascii="Times New Roman" w:hAnsi="Times New Roman"/>
          <w:szCs w:val="24"/>
        </w:rPr>
        <w:t xml:space="preserve">ūsto perdavimo–priėmimo akte, o </w:t>
      </w:r>
      <w:r w:rsidR="0045283E" w:rsidRPr="00BA00AD">
        <w:rPr>
          <w:rFonts w:ascii="Times New Roman" w:hAnsi="Times New Roman"/>
          <w:szCs w:val="24"/>
        </w:rPr>
        <w:t>N</w:t>
      </w:r>
      <w:r w:rsidRPr="00BA00AD">
        <w:rPr>
          <w:rFonts w:ascii="Times New Roman" w:hAnsi="Times New Roman"/>
          <w:szCs w:val="24"/>
        </w:rPr>
        <w:t xml:space="preserve">uomininkas įsipareigoja naudotis būsto patalpomis pagal paskirtį, nurodytą </w:t>
      </w:r>
      <w:r w:rsidR="0045283E" w:rsidRPr="00BA00AD">
        <w:rPr>
          <w:rFonts w:ascii="Times New Roman" w:hAnsi="Times New Roman"/>
          <w:szCs w:val="24"/>
        </w:rPr>
        <w:t>S</w:t>
      </w:r>
      <w:r w:rsidRPr="00BA00AD">
        <w:rPr>
          <w:rFonts w:ascii="Times New Roman" w:hAnsi="Times New Roman"/>
          <w:szCs w:val="24"/>
        </w:rPr>
        <w:t xml:space="preserve">utarties 4 punkte ir mokėti nuomos mokestį bei kitus </w:t>
      </w:r>
      <w:r w:rsidR="0045283E" w:rsidRPr="00BA00AD">
        <w:rPr>
          <w:rFonts w:ascii="Times New Roman" w:hAnsi="Times New Roman"/>
          <w:szCs w:val="24"/>
        </w:rPr>
        <w:t>S</w:t>
      </w:r>
      <w:r w:rsidRPr="00BA00AD">
        <w:rPr>
          <w:rFonts w:ascii="Times New Roman" w:hAnsi="Times New Roman"/>
          <w:szCs w:val="24"/>
        </w:rPr>
        <w:t xml:space="preserve">utartyje nurodytus mokėjimus. </w:t>
      </w:r>
    </w:p>
    <w:p w14:paraId="441D9B64"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 Būsto duomenys:</w:t>
      </w:r>
    </w:p>
    <w:p w14:paraId="3EDF1D26"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2.1. adresas: (savivaldybė, seniūnija, gyvenamoji vietovė ir kodas, gatvė, pastato Nr., korpuso Nr., būsto Nr.);</w:t>
      </w:r>
    </w:p>
    <w:p w14:paraId="106E2222"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2.2. unikalus Nr. (numeris);</w:t>
      </w:r>
    </w:p>
    <w:p w14:paraId="6C203855"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2.3. bendrasis plotas, išreikštas kvadratiniais metrais: (plotas skaičiais ir žodžiais);</w:t>
      </w:r>
    </w:p>
    <w:p w14:paraId="2B1E07BF"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2.4. naudingasis plotas, už kurį skaičiuojamas nuomos mokestis, išreikštas kvadratiniais metrais: (plotas skaičiais ir žodžiais);</w:t>
      </w:r>
    </w:p>
    <w:p w14:paraId="3A1BEF65"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2.5. kambarių skaičius – (skaičiais ir žodžiais);</w:t>
      </w:r>
    </w:p>
    <w:p w14:paraId="5CBBDAB1"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2.6. būsto priklausiniai: (išvardyti ir nurodyti jų skaičių bei paskirtį).</w:t>
      </w:r>
    </w:p>
    <w:p w14:paraId="2DC1B2CF" w14:textId="647318C5"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 Šalys susitaria, kad </w:t>
      </w:r>
      <w:r w:rsidR="0045283E" w:rsidRPr="00BA00AD">
        <w:rPr>
          <w:rFonts w:ascii="Times New Roman" w:hAnsi="Times New Roman"/>
          <w:szCs w:val="24"/>
        </w:rPr>
        <w:t>S</w:t>
      </w:r>
      <w:r w:rsidRPr="00BA00AD">
        <w:rPr>
          <w:rFonts w:ascii="Times New Roman" w:hAnsi="Times New Roman"/>
          <w:szCs w:val="24"/>
        </w:rPr>
        <w:t xml:space="preserve">utarties galiojimo laikotarpiu nustačius arba atsiradus neatitikčių tarp </w:t>
      </w:r>
      <w:r w:rsidR="0045283E" w:rsidRPr="00BA00AD">
        <w:rPr>
          <w:rFonts w:ascii="Times New Roman" w:hAnsi="Times New Roman"/>
          <w:szCs w:val="24"/>
        </w:rPr>
        <w:t>S</w:t>
      </w:r>
      <w:r w:rsidRPr="00BA00AD">
        <w:rPr>
          <w:rFonts w:ascii="Times New Roman" w:hAnsi="Times New Roman"/>
          <w:szCs w:val="24"/>
        </w:rPr>
        <w:t xml:space="preserve">utartyje ir </w:t>
      </w:r>
      <w:r w:rsidRPr="00BA00AD">
        <w:rPr>
          <w:rFonts w:ascii="Times New Roman" w:hAnsi="Times New Roman"/>
          <w:bCs/>
          <w:szCs w:val="24"/>
        </w:rPr>
        <w:t>Lietuvos Respublikos nekilnojamojo turto registre</w:t>
      </w:r>
      <w:r w:rsidRPr="00BA00AD">
        <w:rPr>
          <w:rFonts w:ascii="Times New Roman" w:hAnsi="Times New Roman"/>
          <w:szCs w:val="24"/>
        </w:rPr>
        <w:t xml:space="preserve"> nurodyto nuomojamų būsto patalpų bendrojo ploto ir (arba) naudingojo ploto, </w:t>
      </w:r>
      <w:r w:rsidR="0045283E" w:rsidRPr="00BA00AD">
        <w:rPr>
          <w:rFonts w:ascii="Times New Roman" w:hAnsi="Times New Roman"/>
          <w:szCs w:val="24"/>
        </w:rPr>
        <w:t>Š</w:t>
      </w:r>
      <w:r w:rsidRPr="00BA00AD">
        <w:rPr>
          <w:rFonts w:ascii="Times New Roman" w:hAnsi="Times New Roman"/>
          <w:szCs w:val="24"/>
        </w:rPr>
        <w:t xml:space="preserve">alys laiko teisingais ir vadovaujasi </w:t>
      </w:r>
      <w:r w:rsidRPr="00BA00AD">
        <w:rPr>
          <w:rFonts w:ascii="Times New Roman" w:hAnsi="Times New Roman"/>
          <w:bCs/>
          <w:szCs w:val="24"/>
        </w:rPr>
        <w:t>Lietuvos Respublikos nekilnojamojo turto registre</w:t>
      </w:r>
      <w:r w:rsidRPr="00BA00AD">
        <w:rPr>
          <w:rFonts w:ascii="Times New Roman" w:hAnsi="Times New Roman"/>
          <w:szCs w:val="24"/>
        </w:rPr>
        <w:t xml:space="preserve"> pateikiamais duomenimis. </w:t>
      </w:r>
    </w:p>
    <w:p w14:paraId="7AF5885C" w14:textId="06A494EF"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4. Šalys susitaria, kad </w:t>
      </w:r>
      <w:r w:rsidR="0045283E" w:rsidRPr="00BA00AD">
        <w:rPr>
          <w:rFonts w:ascii="Times New Roman" w:hAnsi="Times New Roman"/>
          <w:szCs w:val="24"/>
        </w:rPr>
        <w:t>N</w:t>
      </w:r>
      <w:r w:rsidRPr="00BA00AD">
        <w:rPr>
          <w:rFonts w:ascii="Times New Roman" w:hAnsi="Times New Roman"/>
          <w:szCs w:val="24"/>
        </w:rPr>
        <w:t>uomininkui nuomojamo būsto paskirtis yra šių patalpų subnuoma Lietuvos Respublikos paramos būstui įsigyti ar išsinuomoti įstatymo 14 straipsnio 1 dalies 1 punkte ir 4 dalyje numatytu atveju.</w:t>
      </w:r>
    </w:p>
    <w:p w14:paraId="387D3778" w14:textId="77777777" w:rsidR="002755FF" w:rsidRPr="00BA00AD" w:rsidRDefault="002755FF" w:rsidP="002755FF">
      <w:pPr>
        <w:ind w:firstLine="720"/>
        <w:jc w:val="both"/>
        <w:rPr>
          <w:rFonts w:ascii="Times New Roman" w:hAnsi="Times New Roman"/>
          <w:szCs w:val="24"/>
        </w:rPr>
      </w:pPr>
    </w:p>
    <w:p w14:paraId="36C5CEC9" w14:textId="77777777" w:rsidR="002755FF" w:rsidRPr="00BA00AD" w:rsidRDefault="002755FF" w:rsidP="002755FF">
      <w:pPr>
        <w:jc w:val="center"/>
        <w:rPr>
          <w:rFonts w:ascii="Times New Roman" w:hAnsi="Times New Roman"/>
          <w:b/>
          <w:bCs/>
          <w:szCs w:val="24"/>
        </w:rPr>
      </w:pPr>
      <w:r w:rsidRPr="00BA00AD">
        <w:rPr>
          <w:rFonts w:ascii="Times New Roman" w:hAnsi="Times New Roman"/>
          <w:b/>
          <w:bCs/>
          <w:szCs w:val="24"/>
        </w:rPr>
        <w:t>II. ŠALIŲ TEISĖS IR PAREIGOS</w:t>
      </w:r>
    </w:p>
    <w:p w14:paraId="5D9AC6D7" w14:textId="77777777" w:rsidR="002755FF" w:rsidRPr="00BA00AD" w:rsidRDefault="002755FF" w:rsidP="002755FF">
      <w:pPr>
        <w:ind w:firstLine="720"/>
        <w:jc w:val="both"/>
        <w:rPr>
          <w:rFonts w:ascii="Times New Roman" w:hAnsi="Times New Roman"/>
          <w:bCs/>
          <w:szCs w:val="24"/>
        </w:rPr>
      </w:pPr>
    </w:p>
    <w:p w14:paraId="15CB0D6F" w14:textId="777777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5. Nuomininkas įsipareigoja:</w:t>
      </w:r>
    </w:p>
    <w:p w14:paraId="29CF214F" w14:textId="777777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lastRenderedPageBreak/>
        <w:t>5.1. apdrausti būstą ir jame esantį turtą (turto atkuriamosios vertės draudimu);</w:t>
      </w:r>
    </w:p>
    <w:p w14:paraId="0A3DA034" w14:textId="55DE2487" w:rsidR="002755FF" w:rsidRPr="00BA00AD" w:rsidRDefault="002755FF" w:rsidP="002755FF">
      <w:pPr>
        <w:ind w:firstLine="1298"/>
        <w:jc w:val="both"/>
        <w:rPr>
          <w:rFonts w:ascii="Times New Roman" w:hAnsi="Times New Roman"/>
          <w:szCs w:val="24"/>
        </w:rPr>
      </w:pPr>
      <w:r w:rsidRPr="00BA00AD">
        <w:rPr>
          <w:rFonts w:ascii="Times New Roman" w:hAnsi="Times New Roman"/>
          <w:bCs/>
          <w:szCs w:val="24"/>
        </w:rPr>
        <w:t xml:space="preserve">5.2. už </w:t>
      </w:r>
      <w:r w:rsidRPr="00BA00AD">
        <w:rPr>
          <w:rFonts w:ascii="Times New Roman" w:hAnsi="Times New Roman"/>
          <w:szCs w:val="24"/>
        </w:rPr>
        <w:t>būsto</w:t>
      </w:r>
      <w:r w:rsidRPr="00BA00AD">
        <w:rPr>
          <w:rFonts w:ascii="Times New Roman" w:hAnsi="Times New Roman"/>
          <w:bCs/>
          <w:szCs w:val="24"/>
        </w:rPr>
        <w:t xml:space="preserve"> nuomą </w:t>
      </w:r>
      <w:r w:rsidR="0045283E" w:rsidRPr="00BA00AD">
        <w:rPr>
          <w:rFonts w:ascii="Times New Roman" w:hAnsi="Times New Roman"/>
          <w:bCs/>
          <w:szCs w:val="24"/>
        </w:rPr>
        <w:t>S</w:t>
      </w:r>
      <w:r w:rsidRPr="00BA00AD">
        <w:rPr>
          <w:rFonts w:ascii="Times New Roman" w:hAnsi="Times New Roman"/>
          <w:bCs/>
          <w:szCs w:val="24"/>
        </w:rPr>
        <w:t xml:space="preserve">utartyje nustatyta tvarka </w:t>
      </w:r>
      <w:r w:rsidR="0045283E" w:rsidRPr="00BA00AD">
        <w:rPr>
          <w:rFonts w:ascii="Times New Roman" w:hAnsi="Times New Roman"/>
          <w:bCs/>
          <w:szCs w:val="24"/>
        </w:rPr>
        <w:t>N</w:t>
      </w:r>
      <w:r w:rsidRPr="00BA00AD">
        <w:rPr>
          <w:rFonts w:ascii="Times New Roman" w:hAnsi="Times New Roman"/>
          <w:bCs/>
          <w:szCs w:val="24"/>
        </w:rPr>
        <w:t xml:space="preserve">uomotojui mokėti sutarties 9 punkte nustatyto dydžio nuomos mokestį. </w:t>
      </w:r>
      <w:r w:rsidRPr="00BA00AD">
        <w:rPr>
          <w:rFonts w:ascii="Times New Roman" w:hAnsi="Times New Roman"/>
          <w:szCs w:val="24"/>
        </w:rPr>
        <w:t>Mokestį už šaltą ir karštą vandenį, elektros energiją, dujas, šiluminę energiją ir komunalines paslaugas (šiukšlių išvežimą, bendrojo naudojimo patalpų administravimą, techninę priežiūrą, teritorijos valymą ir kitas) mokėti sutarties 14 punkte nustatyta tvarka;</w:t>
      </w:r>
    </w:p>
    <w:p w14:paraId="7937AFD2" w14:textId="777777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5.3. naudoti </w:t>
      </w:r>
      <w:r w:rsidRPr="00BA00AD">
        <w:rPr>
          <w:rFonts w:ascii="Times New Roman" w:hAnsi="Times New Roman"/>
          <w:szCs w:val="24"/>
        </w:rPr>
        <w:t>būstą</w:t>
      </w:r>
      <w:r w:rsidRPr="00BA00AD">
        <w:rPr>
          <w:rFonts w:ascii="Times New Roman" w:hAnsi="Times New Roman"/>
          <w:bCs/>
          <w:szCs w:val="24"/>
        </w:rPr>
        <w:t xml:space="preserve"> tik pagal paskirtį, numatytą sutarties 4 punkte, jį prižiūrėti, laikyti tvarkingą ir geros būklės (atsižvelgiant į normalų nusidėvėjimą), laikytis teisės aktuose nustatytų taisyklių, susijusių su </w:t>
      </w:r>
      <w:r w:rsidRPr="00BA00AD">
        <w:rPr>
          <w:rFonts w:ascii="Times New Roman" w:hAnsi="Times New Roman"/>
          <w:szCs w:val="24"/>
        </w:rPr>
        <w:t>būsto</w:t>
      </w:r>
      <w:r w:rsidRPr="00BA00AD">
        <w:rPr>
          <w:rFonts w:ascii="Times New Roman" w:hAnsi="Times New Roman"/>
          <w:bCs/>
          <w:szCs w:val="24"/>
        </w:rPr>
        <w:t xml:space="preserve"> ir (ar) pastato, kuriame yra </w:t>
      </w:r>
      <w:r w:rsidRPr="00BA00AD">
        <w:rPr>
          <w:rFonts w:ascii="Times New Roman" w:hAnsi="Times New Roman"/>
          <w:szCs w:val="24"/>
        </w:rPr>
        <w:t>būstas</w:t>
      </w:r>
      <w:r w:rsidRPr="00BA00AD">
        <w:rPr>
          <w:rFonts w:ascii="Times New Roman" w:hAnsi="Times New Roman"/>
          <w:bCs/>
          <w:szCs w:val="24"/>
        </w:rPr>
        <w:t xml:space="preserve">, eksploatavimu ir priešgaisrinės saugos reikalavimais, nustatytais pastatui ir </w:t>
      </w:r>
      <w:r w:rsidRPr="00BA00AD">
        <w:rPr>
          <w:rFonts w:ascii="Times New Roman" w:hAnsi="Times New Roman"/>
          <w:szCs w:val="24"/>
        </w:rPr>
        <w:t xml:space="preserve">būstui; </w:t>
      </w:r>
    </w:p>
    <w:p w14:paraId="68610FAF" w14:textId="777777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5.4. </w:t>
      </w:r>
      <w:r w:rsidRPr="00BA00AD">
        <w:rPr>
          <w:rFonts w:ascii="Times New Roman" w:hAnsi="Times New Roman"/>
          <w:szCs w:val="24"/>
        </w:rPr>
        <w:t>būstu</w:t>
      </w:r>
      <w:r w:rsidRPr="00BA00AD">
        <w:rPr>
          <w:rFonts w:ascii="Times New Roman" w:hAnsi="Times New Roman"/>
          <w:bCs/>
          <w:szCs w:val="24"/>
        </w:rPr>
        <w:t xml:space="preserve"> naudotis nepažeisdamas kitų pastate, kuriame yra </w:t>
      </w:r>
      <w:r w:rsidRPr="00BA00AD">
        <w:rPr>
          <w:rFonts w:ascii="Times New Roman" w:hAnsi="Times New Roman"/>
          <w:szCs w:val="24"/>
        </w:rPr>
        <w:t>būstas</w:t>
      </w:r>
      <w:r w:rsidRPr="00BA00AD">
        <w:rPr>
          <w:rFonts w:ascii="Times New Roman" w:hAnsi="Times New Roman"/>
          <w:bCs/>
          <w:szCs w:val="24"/>
        </w:rPr>
        <w:t>, esančių būstų ir bendrojo naudojimo patalpų savininkų ir (ar) naudotojų teisių bei teisėtų interesų;</w:t>
      </w:r>
    </w:p>
    <w:p w14:paraId="6EA3AB47" w14:textId="777777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5.5. </w:t>
      </w:r>
      <w:r w:rsidRPr="00BA00AD">
        <w:rPr>
          <w:rFonts w:ascii="Times New Roman" w:eastAsia="Lucida Sans Unicode" w:hAnsi="Times New Roman"/>
          <w:noProof/>
        </w:rPr>
        <w:t>be nuomotojo raštiško sutikimo neperplanuoti ir nepertvarkyti nuomojamo būsto ar jo dalies;</w:t>
      </w:r>
    </w:p>
    <w:p w14:paraId="17EEA28E" w14:textId="26B63CF3"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5.6. </w:t>
      </w:r>
      <w:r w:rsidRPr="00BA00AD">
        <w:rPr>
          <w:rFonts w:ascii="Times New Roman" w:hAnsi="Times New Roman"/>
          <w:noProof/>
          <w:szCs w:val="24"/>
        </w:rPr>
        <w:t xml:space="preserve">suderinęs su </w:t>
      </w:r>
      <w:r w:rsidR="0045283E" w:rsidRPr="00BA00AD">
        <w:rPr>
          <w:rFonts w:ascii="Times New Roman" w:hAnsi="Times New Roman"/>
          <w:noProof/>
          <w:szCs w:val="24"/>
        </w:rPr>
        <w:t>N</w:t>
      </w:r>
      <w:r w:rsidRPr="00BA00AD">
        <w:rPr>
          <w:rFonts w:ascii="Times New Roman" w:hAnsi="Times New Roman"/>
          <w:noProof/>
          <w:szCs w:val="24"/>
        </w:rPr>
        <w:t xml:space="preserve">uomotoju, </w:t>
      </w:r>
      <w:r w:rsidRPr="00BA00AD">
        <w:rPr>
          <w:rFonts w:ascii="Times New Roman" w:hAnsi="Times New Roman"/>
          <w:bCs/>
          <w:szCs w:val="24"/>
        </w:rPr>
        <w:t xml:space="preserve">savo lėšomis daryti einamąjį </w:t>
      </w:r>
      <w:r w:rsidRPr="00BA00AD">
        <w:rPr>
          <w:rFonts w:ascii="Times New Roman" w:hAnsi="Times New Roman"/>
          <w:szCs w:val="24"/>
        </w:rPr>
        <w:t>būsto</w:t>
      </w:r>
      <w:r w:rsidRPr="00BA00AD">
        <w:rPr>
          <w:rFonts w:ascii="Times New Roman" w:hAnsi="Times New Roman"/>
          <w:bCs/>
          <w:szCs w:val="24"/>
        </w:rPr>
        <w:t xml:space="preserve"> ir (ar) jame esančios įrangos ar baldų (jei baldai perduoti) einamąjį remontą;</w:t>
      </w:r>
    </w:p>
    <w:p w14:paraId="38DEDA75" w14:textId="7B540FE6"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5.7. norėdamas pagerinti </w:t>
      </w:r>
      <w:r w:rsidRPr="00BA00AD">
        <w:rPr>
          <w:rFonts w:ascii="Times New Roman" w:hAnsi="Times New Roman"/>
          <w:szCs w:val="24"/>
        </w:rPr>
        <w:t>būstą,</w:t>
      </w:r>
      <w:r w:rsidRPr="00BA00AD">
        <w:rPr>
          <w:rFonts w:ascii="Times New Roman" w:hAnsi="Times New Roman"/>
          <w:bCs/>
          <w:szCs w:val="24"/>
        </w:rPr>
        <w:t xml:space="preserve"> turi gauti išankstinį rašytinį </w:t>
      </w:r>
      <w:r w:rsidR="0045283E" w:rsidRPr="00BA00AD">
        <w:rPr>
          <w:rFonts w:ascii="Times New Roman" w:hAnsi="Times New Roman"/>
          <w:bCs/>
          <w:szCs w:val="24"/>
        </w:rPr>
        <w:t>N</w:t>
      </w:r>
      <w:r w:rsidRPr="00BA00AD">
        <w:rPr>
          <w:rFonts w:ascii="Times New Roman" w:hAnsi="Times New Roman"/>
          <w:bCs/>
          <w:szCs w:val="24"/>
        </w:rPr>
        <w:t xml:space="preserve">uomotojo leidimą, kuriame turi būti detaliai aptariama pagerinimo apimtis (nurodoma pagerinimo techninė specifikacija, pagerinimui atlikti reikalingų medžiagų kiekiai, konkrečios kainos ir (ar) jų ribos), pagerinimo atlikimo terminas, pagerinimui panaudotų medžiagų išlaidų atlyginimo sąlygos (išskyrus atvejus, kai sutartis pasibaigia arba yra nutraukta). </w:t>
      </w:r>
    </w:p>
    <w:p w14:paraId="586F8F2C" w14:textId="1300AAEA"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5.8. savo sąskaita likviduoti </w:t>
      </w:r>
      <w:r w:rsidRPr="00BA00AD">
        <w:rPr>
          <w:rFonts w:ascii="Times New Roman" w:hAnsi="Times New Roman"/>
          <w:szCs w:val="24"/>
        </w:rPr>
        <w:t>būste</w:t>
      </w:r>
      <w:r w:rsidRPr="00BA00AD">
        <w:rPr>
          <w:rFonts w:ascii="Times New Roman" w:hAnsi="Times New Roman"/>
          <w:bCs/>
          <w:szCs w:val="24"/>
        </w:rPr>
        <w:t xml:space="preserve">, pastate ar jų inžinerinėse sistemose įvykusias avarijas ar gedimus, inžinerinių sistemų funkcionavimo sutrikimus, taip pat tokių avarijų, gedimų ar sutrikimų pasekmes bei atstatyti </w:t>
      </w:r>
      <w:r w:rsidRPr="00BA00AD">
        <w:rPr>
          <w:rFonts w:ascii="Times New Roman" w:hAnsi="Times New Roman"/>
          <w:szCs w:val="24"/>
        </w:rPr>
        <w:t>būsto</w:t>
      </w:r>
      <w:r w:rsidRPr="00BA00AD">
        <w:rPr>
          <w:rFonts w:ascii="Times New Roman" w:hAnsi="Times New Roman"/>
          <w:bCs/>
          <w:szCs w:val="24"/>
        </w:rPr>
        <w:t xml:space="preserve">, pastato ir (ar) jų inžinerinių sistemų ar kitos juose esančios įrangos ar įrengimų būklę, jeigu tai įvyko dėl </w:t>
      </w:r>
      <w:r w:rsidR="0045283E" w:rsidRPr="00BA00AD">
        <w:rPr>
          <w:rFonts w:ascii="Times New Roman" w:hAnsi="Times New Roman"/>
          <w:bCs/>
          <w:szCs w:val="24"/>
        </w:rPr>
        <w:t>N</w:t>
      </w:r>
      <w:r w:rsidRPr="00BA00AD">
        <w:rPr>
          <w:rFonts w:ascii="Times New Roman" w:hAnsi="Times New Roman"/>
          <w:bCs/>
          <w:szCs w:val="24"/>
        </w:rPr>
        <w:t xml:space="preserve">uomininko veikimo ar neveikimo, įskaitant tuos atvejus, jeigu tokios avarijos, gedimai ar sutrikimai įvyko dėl to, kad </w:t>
      </w:r>
      <w:r w:rsidR="0045283E" w:rsidRPr="00BA00AD">
        <w:rPr>
          <w:rFonts w:ascii="Times New Roman" w:hAnsi="Times New Roman"/>
          <w:bCs/>
          <w:szCs w:val="24"/>
        </w:rPr>
        <w:t>N</w:t>
      </w:r>
      <w:r w:rsidRPr="00BA00AD">
        <w:rPr>
          <w:rFonts w:ascii="Times New Roman" w:hAnsi="Times New Roman"/>
          <w:bCs/>
          <w:szCs w:val="24"/>
        </w:rPr>
        <w:t xml:space="preserve">uomininkas laiku neatliko ar netinkamai atliko </w:t>
      </w:r>
      <w:r w:rsidRPr="00BA00AD">
        <w:rPr>
          <w:rFonts w:ascii="Times New Roman" w:hAnsi="Times New Roman"/>
          <w:szCs w:val="24"/>
        </w:rPr>
        <w:t>būsto</w:t>
      </w:r>
      <w:r w:rsidRPr="00BA00AD">
        <w:rPr>
          <w:rFonts w:ascii="Times New Roman" w:hAnsi="Times New Roman"/>
          <w:bCs/>
          <w:szCs w:val="24"/>
        </w:rPr>
        <w:t xml:space="preserve"> einamojo remonto ir kitus darbus, nurodytus sutartyje; </w:t>
      </w:r>
    </w:p>
    <w:p w14:paraId="4AD46E90" w14:textId="2D4AD299"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5.9. pasibaigus šiai sutarčiai arba šalims nutraukus ją prieš terminą, atlaisvinti </w:t>
      </w:r>
      <w:r w:rsidRPr="00BA00AD">
        <w:rPr>
          <w:rFonts w:ascii="Times New Roman" w:hAnsi="Times New Roman"/>
          <w:szCs w:val="24"/>
        </w:rPr>
        <w:t>būstą</w:t>
      </w:r>
      <w:r w:rsidRPr="00BA00AD">
        <w:rPr>
          <w:rFonts w:ascii="Times New Roman" w:hAnsi="Times New Roman"/>
          <w:bCs/>
          <w:szCs w:val="24"/>
        </w:rPr>
        <w:t xml:space="preserve"> ir grąžinti jas </w:t>
      </w:r>
      <w:r w:rsidR="0045283E" w:rsidRPr="00BA00AD">
        <w:rPr>
          <w:rFonts w:ascii="Times New Roman" w:hAnsi="Times New Roman"/>
          <w:bCs/>
          <w:szCs w:val="24"/>
        </w:rPr>
        <w:t>N</w:t>
      </w:r>
      <w:r w:rsidRPr="00BA00AD">
        <w:rPr>
          <w:rFonts w:ascii="Times New Roman" w:hAnsi="Times New Roman"/>
          <w:bCs/>
          <w:szCs w:val="24"/>
        </w:rPr>
        <w:t xml:space="preserve">uomotojui nedelsdamas, bet ne vėliau kaip per 90 kalendorinių dienų. </w:t>
      </w:r>
      <w:r w:rsidR="0045283E" w:rsidRPr="00BA00AD">
        <w:rPr>
          <w:rFonts w:ascii="Times New Roman" w:hAnsi="Times New Roman"/>
          <w:bCs/>
          <w:szCs w:val="24"/>
        </w:rPr>
        <w:t>N</w:t>
      </w:r>
      <w:r w:rsidRPr="00BA00AD">
        <w:rPr>
          <w:rFonts w:ascii="Times New Roman" w:hAnsi="Times New Roman"/>
          <w:bCs/>
          <w:szCs w:val="24"/>
        </w:rPr>
        <w:t xml:space="preserve">uomininkas </w:t>
      </w:r>
      <w:r w:rsidRPr="00BA00AD">
        <w:rPr>
          <w:rFonts w:ascii="Times New Roman" w:hAnsi="Times New Roman"/>
          <w:szCs w:val="24"/>
        </w:rPr>
        <w:t>būstą</w:t>
      </w:r>
      <w:r w:rsidRPr="00BA00AD">
        <w:rPr>
          <w:rFonts w:ascii="Times New Roman" w:hAnsi="Times New Roman"/>
          <w:bCs/>
          <w:szCs w:val="24"/>
        </w:rPr>
        <w:t xml:space="preserve"> privalo grąžinti </w:t>
      </w:r>
      <w:r w:rsidR="0045283E" w:rsidRPr="00BA00AD">
        <w:rPr>
          <w:rFonts w:ascii="Times New Roman" w:hAnsi="Times New Roman"/>
          <w:bCs/>
          <w:szCs w:val="24"/>
        </w:rPr>
        <w:t>N</w:t>
      </w:r>
      <w:r w:rsidRPr="00BA00AD">
        <w:rPr>
          <w:rFonts w:ascii="Times New Roman" w:hAnsi="Times New Roman"/>
          <w:bCs/>
          <w:szCs w:val="24"/>
        </w:rPr>
        <w:t xml:space="preserve">uomotojui pagal abiejų šalių pasirašomą </w:t>
      </w:r>
      <w:r w:rsidR="0045283E" w:rsidRPr="00BA00AD">
        <w:rPr>
          <w:rFonts w:ascii="Times New Roman" w:hAnsi="Times New Roman"/>
          <w:szCs w:val="24"/>
        </w:rPr>
        <w:t>B</w:t>
      </w:r>
      <w:r w:rsidRPr="00BA00AD">
        <w:rPr>
          <w:rFonts w:ascii="Times New Roman" w:hAnsi="Times New Roman"/>
          <w:szCs w:val="24"/>
        </w:rPr>
        <w:t>ūsto</w:t>
      </w:r>
      <w:r w:rsidRPr="00BA00AD">
        <w:rPr>
          <w:rFonts w:ascii="Times New Roman" w:hAnsi="Times New Roman"/>
          <w:bCs/>
          <w:szCs w:val="24"/>
        </w:rPr>
        <w:t xml:space="preserve"> perdavimo–priėmimo aktą tvarkingą ir atitinkantį </w:t>
      </w:r>
      <w:r w:rsidR="0045283E" w:rsidRPr="00BA00AD">
        <w:rPr>
          <w:rFonts w:ascii="Times New Roman" w:hAnsi="Times New Roman"/>
          <w:szCs w:val="24"/>
        </w:rPr>
        <w:t>B</w:t>
      </w:r>
      <w:r w:rsidRPr="00BA00AD">
        <w:rPr>
          <w:rFonts w:ascii="Times New Roman" w:hAnsi="Times New Roman"/>
          <w:szCs w:val="24"/>
        </w:rPr>
        <w:t>ūsto</w:t>
      </w:r>
      <w:r w:rsidRPr="00BA00AD">
        <w:rPr>
          <w:rFonts w:ascii="Times New Roman" w:hAnsi="Times New Roman"/>
          <w:bCs/>
          <w:szCs w:val="24"/>
        </w:rPr>
        <w:t xml:space="preserve"> perdavimo–priėmimo akte perdavimo </w:t>
      </w:r>
      <w:r w:rsidR="0045283E" w:rsidRPr="00BA00AD">
        <w:rPr>
          <w:rFonts w:ascii="Times New Roman" w:hAnsi="Times New Roman"/>
          <w:bCs/>
          <w:szCs w:val="24"/>
        </w:rPr>
        <w:t>N</w:t>
      </w:r>
      <w:r w:rsidRPr="00BA00AD">
        <w:rPr>
          <w:rFonts w:ascii="Times New Roman" w:hAnsi="Times New Roman"/>
          <w:bCs/>
          <w:szCs w:val="24"/>
        </w:rPr>
        <w:t xml:space="preserve">uomininkui metu nustatytą būklę, įvertinant šalių patvirtintus pakeitimus. </w:t>
      </w:r>
      <w:r w:rsidR="0045283E" w:rsidRPr="00BA00AD">
        <w:rPr>
          <w:rFonts w:ascii="Times New Roman" w:hAnsi="Times New Roman"/>
          <w:bCs/>
          <w:szCs w:val="24"/>
        </w:rPr>
        <w:t>N</w:t>
      </w:r>
      <w:r w:rsidRPr="00BA00AD">
        <w:rPr>
          <w:rFonts w:ascii="Times New Roman" w:hAnsi="Times New Roman"/>
          <w:bCs/>
          <w:szCs w:val="24"/>
        </w:rPr>
        <w:t xml:space="preserve">uomininkas iki </w:t>
      </w:r>
      <w:r w:rsidRPr="00BA00AD">
        <w:rPr>
          <w:rFonts w:ascii="Times New Roman" w:hAnsi="Times New Roman"/>
          <w:szCs w:val="24"/>
        </w:rPr>
        <w:t>būsto</w:t>
      </w:r>
      <w:r w:rsidRPr="00BA00AD">
        <w:rPr>
          <w:rFonts w:ascii="Times New Roman" w:hAnsi="Times New Roman"/>
          <w:bCs/>
          <w:szCs w:val="24"/>
        </w:rPr>
        <w:t xml:space="preserve"> grąžinimo savo sąskaita privalo išgabenti savo turtą iš </w:t>
      </w:r>
      <w:r w:rsidRPr="00BA00AD">
        <w:rPr>
          <w:rFonts w:ascii="Times New Roman" w:hAnsi="Times New Roman"/>
          <w:szCs w:val="24"/>
        </w:rPr>
        <w:t>būsto</w:t>
      </w:r>
      <w:r w:rsidRPr="00BA00AD">
        <w:rPr>
          <w:rFonts w:ascii="Times New Roman" w:hAnsi="Times New Roman"/>
          <w:bCs/>
          <w:szCs w:val="24"/>
        </w:rPr>
        <w:t xml:space="preserve">. </w:t>
      </w:r>
    </w:p>
    <w:p w14:paraId="52A27383" w14:textId="3E27D3AB"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6. Nuomininkas turi teisę be atskiro </w:t>
      </w:r>
      <w:r w:rsidR="0045283E" w:rsidRPr="00BA00AD">
        <w:rPr>
          <w:rFonts w:ascii="Times New Roman" w:hAnsi="Times New Roman"/>
          <w:bCs/>
          <w:szCs w:val="24"/>
        </w:rPr>
        <w:t>N</w:t>
      </w:r>
      <w:r w:rsidRPr="00BA00AD">
        <w:rPr>
          <w:rFonts w:ascii="Times New Roman" w:hAnsi="Times New Roman"/>
          <w:bCs/>
          <w:szCs w:val="24"/>
        </w:rPr>
        <w:t>uomotojo leidimo subnuomoti būstą.</w:t>
      </w:r>
    </w:p>
    <w:p w14:paraId="3D364354" w14:textId="777777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7. Nuomotojas įsipareigoja:</w:t>
      </w:r>
    </w:p>
    <w:p w14:paraId="65C1C614" w14:textId="563D8D09" w:rsidR="002755FF" w:rsidRPr="00BA00AD" w:rsidRDefault="002755FF" w:rsidP="002755FF">
      <w:pPr>
        <w:ind w:firstLine="1298"/>
        <w:jc w:val="both"/>
        <w:rPr>
          <w:rFonts w:ascii="Times New Roman" w:hAnsi="Times New Roman"/>
          <w:bCs/>
          <w:szCs w:val="24"/>
        </w:rPr>
      </w:pPr>
      <w:r w:rsidRPr="00BA00AD">
        <w:rPr>
          <w:rFonts w:ascii="Times New Roman" w:eastAsia="Lucida Sans Unicode" w:hAnsi="Times New Roman"/>
          <w:noProof/>
        </w:rPr>
        <w:t xml:space="preserve">7.1. </w:t>
      </w:r>
      <w:r w:rsidRPr="00BA00AD">
        <w:rPr>
          <w:rFonts w:ascii="Times New Roman" w:eastAsia="Lucida Sans Unicode" w:hAnsi="Times New Roman"/>
          <w:noProof/>
          <w:szCs w:val="24"/>
        </w:rPr>
        <w:t xml:space="preserve">per dvi (dvi) darbo dienas nuo </w:t>
      </w:r>
      <w:r w:rsidR="00BD6E88" w:rsidRPr="00BA00AD">
        <w:rPr>
          <w:rFonts w:ascii="Times New Roman" w:eastAsia="Lucida Sans Unicode" w:hAnsi="Times New Roman"/>
          <w:noProof/>
          <w:szCs w:val="24"/>
        </w:rPr>
        <w:t>S</w:t>
      </w:r>
      <w:r w:rsidRPr="00BA00AD">
        <w:rPr>
          <w:rFonts w:ascii="Times New Roman" w:eastAsia="Lucida Sans Unicode" w:hAnsi="Times New Roman"/>
          <w:noProof/>
          <w:szCs w:val="24"/>
        </w:rPr>
        <w:t xml:space="preserve">utarties pasirašymo dienos perduoti </w:t>
      </w:r>
      <w:r w:rsidR="00BD6E88" w:rsidRPr="00BA00AD">
        <w:rPr>
          <w:rFonts w:ascii="Times New Roman" w:eastAsia="Lucida Sans Unicode" w:hAnsi="Times New Roman"/>
          <w:noProof/>
          <w:szCs w:val="24"/>
        </w:rPr>
        <w:t>N</w:t>
      </w:r>
      <w:r w:rsidRPr="00BA00AD">
        <w:rPr>
          <w:rFonts w:ascii="Times New Roman" w:eastAsia="Lucida Sans Unicode" w:hAnsi="Times New Roman"/>
          <w:noProof/>
          <w:szCs w:val="24"/>
        </w:rPr>
        <w:t xml:space="preserve">uomininkui </w:t>
      </w:r>
      <w:r w:rsidRPr="00BA00AD">
        <w:rPr>
          <w:rFonts w:ascii="Times New Roman" w:hAnsi="Times New Roman"/>
          <w:bCs/>
          <w:szCs w:val="24"/>
        </w:rPr>
        <w:t xml:space="preserve">laisvas, tinkamas gyventi, kaip tai numatyta pagal Lietuvos Respublikos civilinį kodeksą, ir atitinkančias statybos bei specialiųjų normų (gaisrinės saugos, higienos, sveikatos ir aplinkos) reikalavimus </w:t>
      </w:r>
      <w:r w:rsidR="00BD6E88" w:rsidRPr="00BA00AD">
        <w:rPr>
          <w:rFonts w:ascii="Times New Roman" w:eastAsia="Lucida Sans Unicode" w:hAnsi="Times New Roman"/>
          <w:noProof/>
          <w:szCs w:val="24"/>
        </w:rPr>
        <w:t>S</w:t>
      </w:r>
      <w:r w:rsidRPr="00BA00AD">
        <w:rPr>
          <w:rFonts w:ascii="Times New Roman" w:eastAsia="Lucida Sans Unicode" w:hAnsi="Times New Roman"/>
          <w:noProof/>
          <w:szCs w:val="24"/>
        </w:rPr>
        <w:t xml:space="preserve">utarties 2 punkte nurodytas būsto patalpas. </w:t>
      </w:r>
      <w:r w:rsidR="00BD6E88" w:rsidRPr="00BA00AD">
        <w:rPr>
          <w:rFonts w:ascii="Times New Roman" w:eastAsia="Lucida Sans Unicode" w:hAnsi="Times New Roman"/>
          <w:noProof/>
          <w:szCs w:val="24"/>
        </w:rPr>
        <w:t>N</w:t>
      </w:r>
      <w:r w:rsidRPr="00BA00AD">
        <w:rPr>
          <w:rFonts w:ascii="Times New Roman" w:eastAsia="Lucida Sans Unicode" w:hAnsi="Times New Roman"/>
          <w:noProof/>
          <w:szCs w:val="24"/>
        </w:rPr>
        <w:t xml:space="preserve">uomojamas būstas perduodamas dalyvaujant abiem </w:t>
      </w:r>
      <w:r w:rsidR="00BD6E88" w:rsidRPr="00BA00AD">
        <w:rPr>
          <w:rFonts w:ascii="Times New Roman" w:eastAsia="Lucida Sans Unicode" w:hAnsi="Times New Roman"/>
          <w:noProof/>
          <w:szCs w:val="24"/>
        </w:rPr>
        <w:t>Š</w:t>
      </w:r>
      <w:r w:rsidRPr="00BA00AD">
        <w:rPr>
          <w:rFonts w:ascii="Times New Roman" w:eastAsia="Lucida Sans Unicode" w:hAnsi="Times New Roman"/>
          <w:noProof/>
          <w:szCs w:val="24"/>
        </w:rPr>
        <w:t xml:space="preserve">alims ar jų įgaliotiems atstovams, kurie sudaro ir pasirašo </w:t>
      </w:r>
      <w:r w:rsidR="00BD6E88" w:rsidRPr="00BA00AD">
        <w:rPr>
          <w:rFonts w:ascii="Times New Roman" w:eastAsia="Lucida Sans Unicode" w:hAnsi="Times New Roman"/>
          <w:noProof/>
          <w:szCs w:val="24"/>
        </w:rPr>
        <w:t>B</w:t>
      </w:r>
      <w:r w:rsidRPr="00BA00AD">
        <w:rPr>
          <w:rFonts w:ascii="Times New Roman" w:eastAsia="Lucida Sans Unicode" w:hAnsi="Times New Roman"/>
          <w:noProof/>
          <w:szCs w:val="24"/>
        </w:rPr>
        <w:t xml:space="preserve">ūsto perdavimo-priėmimo aktą (priedas). </w:t>
      </w:r>
      <w:r w:rsidRPr="00BA00AD">
        <w:rPr>
          <w:rFonts w:ascii="Times New Roman" w:hAnsi="Times New Roman"/>
          <w:bCs/>
          <w:szCs w:val="24"/>
        </w:rPr>
        <w:t xml:space="preserve">Nustatytu terminu </w:t>
      </w:r>
      <w:r w:rsidR="00BD6E88" w:rsidRPr="00BA00AD">
        <w:rPr>
          <w:rFonts w:ascii="Times New Roman" w:hAnsi="Times New Roman"/>
          <w:bCs/>
          <w:szCs w:val="24"/>
        </w:rPr>
        <w:t>Š</w:t>
      </w:r>
      <w:r w:rsidRPr="00BA00AD">
        <w:rPr>
          <w:rFonts w:ascii="Times New Roman" w:hAnsi="Times New Roman"/>
          <w:bCs/>
          <w:szCs w:val="24"/>
        </w:rPr>
        <w:t xml:space="preserve">alims nepasirašius </w:t>
      </w:r>
      <w:r w:rsidR="00BD6E88" w:rsidRPr="00BA00AD">
        <w:rPr>
          <w:rFonts w:ascii="Times New Roman" w:hAnsi="Times New Roman"/>
          <w:szCs w:val="24"/>
        </w:rPr>
        <w:t>B</w:t>
      </w:r>
      <w:r w:rsidRPr="00BA00AD">
        <w:rPr>
          <w:rFonts w:ascii="Times New Roman" w:hAnsi="Times New Roman"/>
          <w:szCs w:val="24"/>
        </w:rPr>
        <w:t>ūsto</w:t>
      </w:r>
      <w:r w:rsidRPr="00BA00AD">
        <w:rPr>
          <w:rFonts w:ascii="Times New Roman" w:hAnsi="Times New Roman"/>
          <w:bCs/>
          <w:szCs w:val="24"/>
        </w:rPr>
        <w:t xml:space="preserve"> perdavimo–priėmimo akto, ši </w:t>
      </w:r>
      <w:r w:rsidR="00BD6E88" w:rsidRPr="00BA00AD">
        <w:rPr>
          <w:rFonts w:ascii="Times New Roman" w:hAnsi="Times New Roman"/>
          <w:bCs/>
          <w:szCs w:val="24"/>
        </w:rPr>
        <w:t>S</w:t>
      </w:r>
      <w:r w:rsidRPr="00BA00AD">
        <w:rPr>
          <w:rFonts w:ascii="Times New Roman" w:hAnsi="Times New Roman"/>
          <w:bCs/>
          <w:szCs w:val="24"/>
        </w:rPr>
        <w:t>utartis laikoma nesudaryta;</w:t>
      </w:r>
    </w:p>
    <w:p w14:paraId="55D8E1EE" w14:textId="307A8EEA"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7.2. įregistruoti </w:t>
      </w:r>
      <w:r w:rsidR="00BD6E88" w:rsidRPr="00BA00AD">
        <w:rPr>
          <w:rFonts w:ascii="Times New Roman" w:hAnsi="Times New Roman"/>
          <w:bCs/>
          <w:szCs w:val="24"/>
        </w:rPr>
        <w:t>S</w:t>
      </w:r>
      <w:r w:rsidRPr="00BA00AD">
        <w:rPr>
          <w:rFonts w:ascii="Times New Roman" w:hAnsi="Times New Roman"/>
          <w:bCs/>
          <w:szCs w:val="24"/>
        </w:rPr>
        <w:t xml:space="preserve">utartį Lietuvos Respublikos nekilnojamojo turto registre, o pasibaigus Sutarties terminui ar </w:t>
      </w:r>
      <w:r w:rsidR="00BD6E88" w:rsidRPr="00BA00AD">
        <w:rPr>
          <w:rFonts w:ascii="Times New Roman" w:hAnsi="Times New Roman"/>
          <w:bCs/>
          <w:szCs w:val="24"/>
        </w:rPr>
        <w:t>S</w:t>
      </w:r>
      <w:r w:rsidRPr="00BA00AD">
        <w:rPr>
          <w:rFonts w:ascii="Times New Roman" w:hAnsi="Times New Roman"/>
          <w:bCs/>
          <w:szCs w:val="24"/>
        </w:rPr>
        <w:t>utartį nutraukus prieš terminą, ją išregistruoti;</w:t>
      </w:r>
    </w:p>
    <w:p w14:paraId="7C603A2E" w14:textId="777777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7.3. atlikti </w:t>
      </w:r>
      <w:r w:rsidRPr="00BA00AD">
        <w:rPr>
          <w:rFonts w:ascii="Times New Roman" w:hAnsi="Times New Roman"/>
          <w:szCs w:val="24"/>
        </w:rPr>
        <w:t>būsto</w:t>
      </w:r>
      <w:r w:rsidRPr="00BA00AD">
        <w:rPr>
          <w:rFonts w:ascii="Times New Roman" w:hAnsi="Times New Roman"/>
          <w:bCs/>
          <w:szCs w:val="24"/>
        </w:rPr>
        <w:t xml:space="preserve"> kapitalinio remonto ir (arba) rekonstravimo darbus;</w:t>
      </w:r>
    </w:p>
    <w:p w14:paraId="12A4E4EF" w14:textId="777777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7.4. prireikus kapitališkai remontuoti ar rekonstruoti </w:t>
      </w:r>
      <w:r w:rsidRPr="00BA00AD">
        <w:rPr>
          <w:rFonts w:ascii="Times New Roman" w:hAnsi="Times New Roman"/>
          <w:szCs w:val="24"/>
        </w:rPr>
        <w:t>būstą</w:t>
      </w:r>
      <w:r w:rsidRPr="00BA00AD">
        <w:rPr>
          <w:rFonts w:ascii="Times New Roman" w:hAnsi="Times New Roman"/>
          <w:bCs/>
          <w:szCs w:val="24"/>
        </w:rPr>
        <w:t>, kai jo negalima remontuoti ar rekonstruoti neiškėlus gyventojų, kompensuoti nuomininko patirtas išlaidas, susijusias su laikina kitų gyvenamųjų patalpų nuoma minėtu laikotarpiu.</w:t>
      </w:r>
    </w:p>
    <w:p w14:paraId="5AEF5FCB" w14:textId="440AEA01"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8. Nuomotojas, gavęs </w:t>
      </w:r>
      <w:r w:rsidR="00BD6E88" w:rsidRPr="00BA00AD">
        <w:rPr>
          <w:rFonts w:ascii="Times New Roman" w:hAnsi="Times New Roman"/>
          <w:bCs/>
          <w:szCs w:val="24"/>
        </w:rPr>
        <w:t>N</w:t>
      </w:r>
      <w:r w:rsidRPr="00BA00AD">
        <w:rPr>
          <w:rFonts w:ascii="Times New Roman" w:hAnsi="Times New Roman"/>
          <w:bCs/>
          <w:szCs w:val="24"/>
        </w:rPr>
        <w:t xml:space="preserve">uomininko pranešimą apie </w:t>
      </w:r>
      <w:r w:rsidR="00BD6E88" w:rsidRPr="00BA00AD">
        <w:rPr>
          <w:rFonts w:ascii="Times New Roman" w:hAnsi="Times New Roman"/>
          <w:bCs/>
          <w:szCs w:val="24"/>
        </w:rPr>
        <w:t>S</w:t>
      </w:r>
      <w:r w:rsidRPr="00BA00AD">
        <w:rPr>
          <w:rFonts w:ascii="Times New Roman" w:hAnsi="Times New Roman"/>
          <w:bCs/>
          <w:szCs w:val="24"/>
        </w:rPr>
        <w:t xml:space="preserve">utarties nutraukimą, turi teisę patikrinti </w:t>
      </w:r>
      <w:r w:rsidRPr="00BA00AD">
        <w:rPr>
          <w:rFonts w:ascii="Times New Roman" w:hAnsi="Times New Roman"/>
          <w:szCs w:val="24"/>
        </w:rPr>
        <w:t>būsto</w:t>
      </w:r>
      <w:r w:rsidRPr="00BA00AD">
        <w:rPr>
          <w:rFonts w:ascii="Times New Roman" w:hAnsi="Times New Roman"/>
          <w:bCs/>
          <w:szCs w:val="24"/>
        </w:rPr>
        <w:t xml:space="preserve"> būklę ir surašyti </w:t>
      </w:r>
      <w:r w:rsidR="00BD6E88" w:rsidRPr="00BA00AD">
        <w:rPr>
          <w:rFonts w:ascii="Times New Roman" w:hAnsi="Times New Roman"/>
          <w:bCs/>
          <w:szCs w:val="24"/>
        </w:rPr>
        <w:t>B</w:t>
      </w:r>
      <w:r w:rsidRPr="00BA00AD">
        <w:rPr>
          <w:rFonts w:ascii="Times New Roman" w:hAnsi="Times New Roman"/>
          <w:bCs/>
          <w:szCs w:val="24"/>
        </w:rPr>
        <w:t xml:space="preserve">ūsto perdavimo–priėmimo aktą pagal </w:t>
      </w:r>
      <w:r w:rsidR="00BD6E88" w:rsidRPr="00BA00AD">
        <w:rPr>
          <w:rFonts w:ascii="Times New Roman" w:hAnsi="Times New Roman"/>
          <w:bCs/>
          <w:szCs w:val="24"/>
        </w:rPr>
        <w:t>S</w:t>
      </w:r>
      <w:r w:rsidRPr="00BA00AD">
        <w:rPr>
          <w:rFonts w:ascii="Times New Roman" w:hAnsi="Times New Roman"/>
          <w:bCs/>
          <w:szCs w:val="24"/>
        </w:rPr>
        <w:t xml:space="preserve">utarties priede nurodytą formą. Apie tikrinimo datą ir laiką </w:t>
      </w:r>
      <w:r w:rsidR="00BD6E88" w:rsidRPr="00BA00AD">
        <w:rPr>
          <w:rFonts w:ascii="Times New Roman" w:hAnsi="Times New Roman"/>
          <w:bCs/>
          <w:szCs w:val="24"/>
        </w:rPr>
        <w:t>N</w:t>
      </w:r>
      <w:r w:rsidRPr="00BA00AD">
        <w:rPr>
          <w:rFonts w:ascii="Times New Roman" w:hAnsi="Times New Roman"/>
          <w:bCs/>
          <w:szCs w:val="24"/>
        </w:rPr>
        <w:t xml:space="preserve">uomotojas praneša </w:t>
      </w:r>
      <w:r w:rsidR="00BD6E88" w:rsidRPr="00BA00AD">
        <w:rPr>
          <w:rFonts w:ascii="Times New Roman" w:hAnsi="Times New Roman"/>
          <w:bCs/>
          <w:szCs w:val="24"/>
        </w:rPr>
        <w:t>N</w:t>
      </w:r>
      <w:r w:rsidRPr="00BA00AD">
        <w:rPr>
          <w:rFonts w:ascii="Times New Roman" w:hAnsi="Times New Roman"/>
          <w:bCs/>
          <w:szCs w:val="24"/>
        </w:rPr>
        <w:t xml:space="preserve">uomininkui prieš 5 (penkias) dienas, jeigu </w:t>
      </w:r>
      <w:r w:rsidR="00BD6E88" w:rsidRPr="00BA00AD">
        <w:rPr>
          <w:rFonts w:ascii="Times New Roman" w:hAnsi="Times New Roman"/>
          <w:bCs/>
          <w:szCs w:val="24"/>
        </w:rPr>
        <w:t>Š</w:t>
      </w:r>
      <w:r w:rsidRPr="00BA00AD">
        <w:rPr>
          <w:rFonts w:ascii="Times New Roman" w:hAnsi="Times New Roman"/>
          <w:bCs/>
          <w:szCs w:val="24"/>
        </w:rPr>
        <w:t xml:space="preserve">alys nesusitaria kitaip. </w:t>
      </w:r>
    </w:p>
    <w:p w14:paraId="2C3AC6B7" w14:textId="77777777" w:rsidR="002755FF" w:rsidRPr="00BA00AD" w:rsidRDefault="002755FF" w:rsidP="002755FF">
      <w:pPr>
        <w:ind w:firstLine="720"/>
        <w:jc w:val="both"/>
        <w:rPr>
          <w:rFonts w:ascii="Times New Roman" w:hAnsi="Times New Roman"/>
          <w:b/>
          <w:bCs/>
          <w:szCs w:val="24"/>
        </w:rPr>
      </w:pPr>
    </w:p>
    <w:p w14:paraId="65E61765"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lastRenderedPageBreak/>
        <w:t>III. MOKĖJIMŲ IR ATSISKAITYMŲ TVARKA</w:t>
      </w:r>
    </w:p>
    <w:p w14:paraId="471C7161" w14:textId="77777777" w:rsidR="002755FF" w:rsidRPr="00BA00AD" w:rsidRDefault="002755FF" w:rsidP="002755FF">
      <w:pPr>
        <w:ind w:firstLine="720"/>
        <w:jc w:val="both"/>
        <w:rPr>
          <w:rFonts w:ascii="Times New Roman" w:hAnsi="Times New Roman"/>
          <w:b/>
          <w:szCs w:val="24"/>
        </w:rPr>
      </w:pPr>
    </w:p>
    <w:p w14:paraId="29368176" w14:textId="28A7BE8A"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9. Nuomininkas įsipareigoja </w:t>
      </w:r>
      <w:r w:rsidR="00AA3C24" w:rsidRPr="00BA00AD">
        <w:rPr>
          <w:rFonts w:ascii="Times New Roman" w:hAnsi="Times New Roman"/>
          <w:szCs w:val="24"/>
        </w:rPr>
        <w:t>S</w:t>
      </w:r>
      <w:r w:rsidRPr="00BA00AD">
        <w:rPr>
          <w:rFonts w:ascii="Times New Roman" w:hAnsi="Times New Roman"/>
          <w:szCs w:val="24"/>
        </w:rPr>
        <w:t xml:space="preserve">utarties 11 punkte nustatytais terminais ir tvarka mokėti </w:t>
      </w:r>
      <w:r w:rsidR="00AA3C24" w:rsidRPr="00BA00AD">
        <w:rPr>
          <w:rFonts w:ascii="Times New Roman" w:hAnsi="Times New Roman"/>
          <w:szCs w:val="24"/>
        </w:rPr>
        <w:t>N</w:t>
      </w:r>
      <w:r w:rsidRPr="00BA00AD">
        <w:rPr>
          <w:rFonts w:ascii="Times New Roman" w:hAnsi="Times New Roman"/>
          <w:szCs w:val="24"/>
        </w:rPr>
        <w:t xml:space="preserve">uomotojui </w:t>
      </w:r>
      <w:r w:rsidR="00AA3C24" w:rsidRPr="00BA00AD">
        <w:rPr>
          <w:rFonts w:ascii="Times New Roman" w:hAnsi="Times New Roman"/>
          <w:szCs w:val="24"/>
        </w:rPr>
        <w:t>(suma)</w:t>
      </w:r>
      <w:r w:rsidRPr="00BA00AD" w:rsidDel="00F12D77">
        <w:rPr>
          <w:rFonts w:ascii="Times New Roman" w:hAnsi="Times New Roman"/>
          <w:szCs w:val="24"/>
        </w:rPr>
        <w:t xml:space="preserve"> </w:t>
      </w:r>
      <w:r w:rsidRPr="00BA00AD">
        <w:rPr>
          <w:rFonts w:ascii="Times New Roman" w:hAnsi="Times New Roman"/>
          <w:szCs w:val="24"/>
        </w:rPr>
        <w:t xml:space="preserve">Eur (įskaitant gyventojo pajamų mokestį) nuomos mokestį, apskaičiuotą vadovaujantis </w:t>
      </w:r>
      <w:r w:rsidR="00AA3C24" w:rsidRPr="00BA00AD">
        <w:rPr>
          <w:rFonts w:ascii="Times New Roman" w:hAnsi="Times New Roman"/>
          <w:szCs w:val="24"/>
        </w:rPr>
        <w:t>(dokumento data, pavadinimas, Nr.)</w:t>
      </w:r>
      <w:r w:rsidRPr="00BA00AD">
        <w:rPr>
          <w:rFonts w:ascii="Times New Roman" w:hAnsi="Times New Roman"/>
          <w:szCs w:val="24"/>
        </w:rPr>
        <w:t>. Nuomininkas iš nuomos mokesčio išskaičiuoja gyventojo pajamų mokestį teisės aktuose numatyta tvarka ir tarifais, perveda valstybinei mokesčių inspekcijai ir pateikia nustatytos formos deklaraciją (jeigu nuomotojas fizinis asmuo).</w:t>
      </w:r>
    </w:p>
    <w:p w14:paraId="2B1162EF" w14:textId="703A169E"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10. Nuomos mokestis skaičiuojamas nuo </w:t>
      </w:r>
      <w:r w:rsidR="00AA3C24" w:rsidRPr="00BA00AD">
        <w:rPr>
          <w:rFonts w:ascii="Times New Roman" w:hAnsi="Times New Roman"/>
          <w:szCs w:val="24"/>
        </w:rPr>
        <w:t>B</w:t>
      </w:r>
      <w:r w:rsidRPr="00BA00AD">
        <w:rPr>
          <w:rFonts w:ascii="Times New Roman" w:hAnsi="Times New Roman"/>
          <w:szCs w:val="24"/>
        </w:rPr>
        <w:t>ūsto</w:t>
      </w:r>
      <w:r w:rsidRPr="00BA00AD">
        <w:rPr>
          <w:rFonts w:ascii="Times New Roman" w:hAnsi="Times New Roman"/>
          <w:bCs/>
          <w:szCs w:val="24"/>
        </w:rPr>
        <w:t xml:space="preserve"> </w:t>
      </w:r>
      <w:r w:rsidRPr="00BA00AD">
        <w:rPr>
          <w:rFonts w:ascii="Times New Roman" w:hAnsi="Times New Roman"/>
          <w:szCs w:val="24"/>
        </w:rPr>
        <w:t>perdavimo–priėmimo akto pasirašymo dienos.</w:t>
      </w:r>
    </w:p>
    <w:p w14:paraId="550D4736" w14:textId="4F8E6C44"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11. Nuomos mokestį </w:t>
      </w:r>
      <w:r w:rsidR="00AA3C24" w:rsidRPr="00BA00AD">
        <w:rPr>
          <w:rFonts w:ascii="Times New Roman" w:hAnsi="Times New Roman"/>
          <w:szCs w:val="24"/>
        </w:rPr>
        <w:t>N</w:t>
      </w:r>
      <w:r w:rsidRPr="00BA00AD">
        <w:rPr>
          <w:rFonts w:ascii="Times New Roman" w:hAnsi="Times New Roman"/>
          <w:szCs w:val="24"/>
        </w:rPr>
        <w:t>uomininkas už pirmąjį mėnesį turi sumokėti ne vėliau kaip iki (data). Visi vėlesni mokėjimai mokami kas mėnesį, ne vėliau kaip iki kito mėnesio 20 dienos, išskyrus nuomos mokestį už paskutinį kalendorinių metų mėnesį. Nuomos mokestis už paskutinį kalendorinių metų mokestį sumokamas iki paskutinės einamųjų metų dienos.</w:t>
      </w:r>
    </w:p>
    <w:p w14:paraId="7971BB08" w14:textId="1BC2035D" w:rsidR="002755FF" w:rsidRPr="00BA00AD" w:rsidRDefault="002755FF" w:rsidP="002755FF">
      <w:pPr>
        <w:ind w:firstLine="1298"/>
        <w:jc w:val="both"/>
        <w:rPr>
          <w:rFonts w:ascii="Times New Roman" w:hAnsi="Times New Roman"/>
          <w:color w:val="FF0000"/>
          <w:szCs w:val="24"/>
        </w:rPr>
      </w:pPr>
      <w:r w:rsidRPr="00BA00AD">
        <w:rPr>
          <w:rFonts w:ascii="Times New Roman" w:hAnsi="Times New Roman"/>
          <w:szCs w:val="24"/>
        </w:rPr>
        <w:t xml:space="preserve">12. Sutartyje nustatytas nuomos mokesčio dydis gali būti keičiamas taikant </w:t>
      </w:r>
      <w:r w:rsidR="00AA3C24" w:rsidRPr="00BA00AD">
        <w:rPr>
          <w:rFonts w:ascii="Times New Roman" w:hAnsi="Times New Roman"/>
          <w:szCs w:val="24"/>
        </w:rPr>
        <w:t>Valstybės duomenų agentūros</w:t>
      </w:r>
      <w:r w:rsidRPr="00BA00AD">
        <w:rPr>
          <w:rFonts w:ascii="Times New Roman" w:hAnsi="Times New Roman"/>
          <w:szCs w:val="24"/>
        </w:rPr>
        <w:t xml:space="preserve"> apskaičiuotą vidutinį praėjusių metų statybos sąnaudų elementų kainų pokyčio koeficientą, jeigu jis nuo </w:t>
      </w:r>
      <w:r w:rsidR="00AA3C24" w:rsidRPr="00BA00AD">
        <w:rPr>
          <w:rFonts w:ascii="Times New Roman" w:hAnsi="Times New Roman"/>
          <w:szCs w:val="24"/>
        </w:rPr>
        <w:t>S</w:t>
      </w:r>
      <w:r w:rsidRPr="00BA00AD">
        <w:rPr>
          <w:rFonts w:ascii="Times New Roman" w:hAnsi="Times New Roman"/>
          <w:szCs w:val="24"/>
        </w:rPr>
        <w:t xml:space="preserve">utarties sudarymo momento padidėjo arba sumažėjo daugiau nei vienu procentiniu punktu, bet ne dažniau kaip vieną kartą per metus. Pirmą kartą nuomos mokesčio dydis gali būti keičiamas praėjus dvylikai mėnesių nuo </w:t>
      </w:r>
      <w:r w:rsidR="00AA3C24" w:rsidRPr="00BA00AD">
        <w:rPr>
          <w:rFonts w:ascii="Times New Roman" w:hAnsi="Times New Roman"/>
          <w:szCs w:val="24"/>
        </w:rPr>
        <w:t>S</w:t>
      </w:r>
      <w:r w:rsidRPr="00BA00AD">
        <w:rPr>
          <w:rFonts w:ascii="Times New Roman" w:hAnsi="Times New Roman"/>
          <w:szCs w:val="24"/>
        </w:rPr>
        <w:t>utarties sudarymo.</w:t>
      </w:r>
      <w:r w:rsidRPr="00BA00AD">
        <w:rPr>
          <w:rFonts w:ascii="Times New Roman" w:hAnsi="Times New Roman"/>
          <w:color w:val="FF0000"/>
          <w:szCs w:val="24"/>
        </w:rPr>
        <w:t xml:space="preserve"> </w:t>
      </w:r>
    </w:p>
    <w:p w14:paraId="1B2108A3" w14:textId="2BF8E428"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13. Mokestį už šaltą ir karštą vandenį, elektros energiją, dujas, šiluminę energiją ir komunalines paslaugas (šiukšlių išvežimą, bendrojo naudojimo patalpų administravimą, techninę priežiūrą, teritorijos valymą ir kitas) </w:t>
      </w:r>
      <w:r w:rsidR="00AA3C24" w:rsidRPr="00BA00AD">
        <w:rPr>
          <w:rFonts w:ascii="Times New Roman" w:hAnsi="Times New Roman"/>
          <w:szCs w:val="24"/>
        </w:rPr>
        <w:t>N</w:t>
      </w:r>
      <w:r w:rsidRPr="00BA00AD">
        <w:rPr>
          <w:rFonts w:ascii="Times New Roman" w:hAnsi="Times New Roman"/>
          <w:szCs w:val="24"/>
        </w:rPr>
        <w:t>uomininkas turi mokėti tiesiogiai paslaugų teikėjams jų nustatytais terminais ir tvarka. Sudarius būsto subnuomos sutartį, šiame punkte nurodytus mokesčius paslaugų teikėjams tiesiogiai mokės subnuomininkas.</w:t>
      </w:r>
    </w:p>
    <w:p w14:paraId="5D5509E3" w14:textId="77777777" w:rsidR="002755FF" w:rsidRPr="00BA00AD" w:rsidRDefault="002755FF" w:rsidP="002755FF">
      <w:pPr>
        <w:ind w:firstLine="1298"/>
        <w:jc w:val="both"/>
        <w:rPr>
          <w:rFonts w:ascii="Times New Roman" w:hAnsi="Times New Roman"/>
          <w:szCs w:val="24"/>
        </w:rPr>
      </w:pPr>
    </w:p>
    <w:p w14:paraId="22693DE8"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IV. ATSAKOMYBĖ</w:t>
      </w:r>
    </w:p>
    <w:p w14:paraId="3A78AB19" w14:textId="77777777" w:rsidR="002755FF" w:rsidRPr="00BA00AD" w:rsidRDefault="002755FF" w:rsidP="002755FF">
      <w:pPr>
        <w:ind w:firstLine="720"/>
        <w:jc w:val="both"/>
        <w:rPr>
          <w:rFonts w:ascii="Times New Roman" w:hAnsi="Times New Roman"/>
          <w:szCs w:val="24"/>
        </w:rPr>
      </w:pPr>
    </w:p>
    <w:p w14:paraId="4248B24D" w14:textId="5E0C2689"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14. Jeigu </w:t>
      </w:r>
      <w:r w:rsidR="00F23883" w:rsidRPr="00BA00AD">
        <w:rPr>
          <w:rFonts w:ascii="Times New Roman" w:hAnsi="Times New Roman"/>
          <w:szCs w:val="24"/>
        </w:rPr>
        <w:t>N</w:t>
      </w:r>
      <w:r w:rsidRPr="00BA00AD">
        <w:rPr>
          <w:rFonts w:ascii="Times New Roman" w:hAnsi="Times New Roman"/>
          <w:szCs w:val="24"/>
        </w:rPr>
        <w:t xml:space="preserve">uomininkas laiku nesumoka </w:t>
      </w:r>
      <w:r w:rsidR="00F23883" w:rsidRPr="00BA00AD">
        <w:rPr>
          <w:rFonts w:ascii="Times New Roman" w:hAnsi="Times New Roman"/>
          <w:szCs w:val="24"/>
        </w:rPr>
        <w:t>S</w:t>
      </w:r>
      <w:r w:rsidRPr="00BA00AD">
        <w:rPr>
          <w:rFonts w:ascii="Times New Roman" w:hAnsi="Times New Roman"/>
          <w:szCs w:val="24"/>
        </w:rPr>
        <w:t xml:space="preserve">utartyje nustatyto nuomos mokesčio, jis privalo mokėti nuomotojui 0,02 proc. dydžio delspinigius nuo nesumokėtos sumos už kiekvieną uždelstą dieną. Delspinigių sumokėjimas neatleidžia </w:t>
      </w:r>
      <w:r w:rsidR="00F23883" w:rsidRPr="00BA00AD">
        <w:rPr>
          <w:rFonts w:ascii="Times New Roman" w:hAnsi="Times New Roman"/>
          <w:szCs w:val="24"/>
        </w:rPr>
        <w:t>N</w:t>
      </w:r>
      <w:r w:rsidRPr="00BA00AD">
        <w:rPr>
          <w:rFonts w:ascii="Times New Roman" w:hAnsi="Times New Roman"/>
          <w:szCs w:val="24"/>
        </w:rPr>
        <w:t>uomininko nuo pagrindinės prievolės, t. y.</w:t>
      </w:r>
      <w:r w:rsidR="00F23883" w:rsidRPr="00BA00AD">
        <w:rPr>
          <w:rFonts w:ascii="Times New Roman" w:hAnsi="Times New Roman"/>
          <w:szCs w:val="24"/>
        </w:rPr>
        <w:t>,</w:t>
      </w:r>
      <w:r w:rsidRPr="00BA00AD">
        <w:rPr>
          <w:rFonts w:ascii="Times New Roman" w:hAnsi="Times New Roman"/>
          <w:szCs w:val="24"/>
        </w:rPr>
        <w:t xml:space="preserve"> nuomos mokesčio sumokėjimo, įvykdymo.</w:t>
      </w:r>
    </w:p>
    <w:p w14:paraId="79ED141A" w14:textId="35D7CEF5"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15. Nuomininkas privalo atlyginti </w:t>
      </w:r>
      <w:r w:rsidR="00F23883" w:rsidRPr="00BA00AD">
        <w:rPr>
          <w:rFonts w:ascii="Times New Roman" w:hAnsi="Times New Roman"/>
          <w:szCs w:val="24"/>
        </w:rPr>
        <w:t>N</w:t>
      </w:r>
      <w:r w:rsidRPr="00BA00AD">
        <w:rPr>
          <w:rFonts w:ascii="Times New Roman" w:hAnsi="Times New Roman"/>
          <w:szCs w:val="24"/>
        </w:rPr>
        <w:t xml:space="preserve">uomotojui visus nuostolius, kuriuos šis patiria dėl </w:t>
      </w:r>
      <w:r w:rsidR="00F23883" w:rsidRPr="00BA00AD">
        <w:rPr>
          <w:rFonts w:ascii="Times New Roman" w:hAnsi="Times New Roman"/>
          <w:szCs w:val="24"/>
        </w:rPr>
        <w:t>S</w:t>
      </w:r>
      <w:r w:rsidRPr="00BA00AD">
        <w:rPr>
          <w:rFonts w:ascii="Times New Roman" w:hAnsi="Times New Roman"/>
          <w:szCs w:val="24"/>
        </w:rPr>
        <w:t xml:space="preserve">utartyje numatytų </w:t>
      </w:r>
      <w:r w:rsidR="00F23883" w:rsidRPr="00BA00AD">
        <w:rPr>
          <w:rFonts w:ascii="Times New Roman" w:hAnsi="Times New Roman"/>
          <w:szCs w:val="24"/>
        </w:rPr>
        <w:t>N</w:t>
      </w:r>
      <w:r w:rsidRPr="00BA00AD">
        <w:rPr>
          <w:rFonts w:ascii="Times New Roman" w:hAnsi="Times New Roman"/>
          <w:szCs w:val="24"/>
        </w:rPr>
        <w:t xml:space="preserve">uomininko įsipareigojimų nevykdymo ar netinkamo vykdymo. Nuomininkas atsako už žalą, padarytą būstui ar </w:t>
      </w:r>
      <w:r w:rsidR="00F23883" w:rsidRPr="00BA00AD">
        <w:rPr>
          <w:rFonts w:ascii="Times New Roman" w:hAnsi="Times New Roman"/>
          <w:szCs w:val="24"/>
        </w:rPr>
        <w:t>B</w:t>
      </w:r>
      <w:r w:rsidRPr="00BA00AD">
        <w:rPr>
          <w:rFonts w:ascii="Times New Roman" w:hAnsi="Times New Roman"/>
          <w:szCs w:val="24"/>
        </w:rPr>
        <w:t>ūsto perdavimo–priėmimo akte nurodytiems daiktams dėl jo kaltės.</w:t>
      </w:r>
    </w:p>
    <w:p w14:paraId="17292B60"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16. Nuomininkas privalo atlyginti žalą pastate, kuriame yra būstas, esančių būstų ir bendrojo naudojimo patalpų savininkams ir (ar) naudotojams, jeigu ji buvo padaryta dėl Nuomininko kaltės ar aplaidumo. </w:t>
      </w:r>
    </w:p>
    <w:p w14:paraId="2171B427" w14:textId="1FB130AA"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17. Nuomotojas privalo atlyginti </w:t>
      </w:r>
      <w:r w:rsidR="00F23883" w:rsidRPr="00BA00AD">
        <w:rPr>
          <w:rFonts w:ascii="Times New Roman" w:hAnsi="Times New Roman"/>
          <w:szCs w:val="24"/>
        </w:rPr>
        <w:t>N</w:t>
      </w:r>
      <w:r w:rsidRPr="00BA00AD">
        <w:rPr>
          <w:rFonts w:ascii="Times New Roman" w:hAnsi="Times New Roman"/>
          <w:szCs w:val="24"/>
        </w:rPr>
        <w:t>uomininkui nuostolius, kuriuos šis patiria dėl Sutartyje numatytų Nuomotojo įsipareigojimų nevykdymo ar netinkamo vykdymo.</w:t>
      </w:r>
    </w:p>
    <w:p w14:paraId="22191170" w14:textId="2675A9DB"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18. Sutarties </w:t>
      </w:r>
      <w:r w:rsidR="00F23883" w:rsidRPr="00BA00AD">
        <w:rPr>
          <w:rFonts w:ascii="Times New Roman" w:hAnsi="Times New Roman"/>
          <w:szCs w:val="24"/>
        </w:rPr>
        <w:t>Š</w:t>
      </w:r>
      <w:r w:rsidRPr="00BA00AD">
        <w:rPr>
          <w:rFonts w:ascii="Times New Roman" w:hAnsi="Times New Roman"/>
          <w:szCs w:val="24"/>
        </w:rPr>
        <w:t xml:space="preserve">alis atleidžiama nuo atsakomybės už savo įsipareigojimų nevykdymą, jeigu ji įrodo, kad šių įsipareigojimų nebuvo galima įvykdyti dėl nenugalimos jėgos </w:t>
      </w:r>
      <w:r w:rsidRPr="00BA00AD">
        <w:rPr>
          <w:rFonts w:ascii="Times New Roman" w:hAnsi="Times New Roman"/>
          <w:i/>
          <w:iCs/>
          <w:szCs w:val="24"/>
        </w:rPr>
        <w:t>aplinkybių (force majeure)</w:t>
      </w:r>
      <w:r w:rsidRPr="00BA00AD">
        <w:rPr>
          <w:rFonts w:ascii="Times New Roman" w:hAnsi="Times New Roman"/>
          <w:szCs w:val="24"/>
        </w:rPr>
        <w:t>, kurios Sutarties sudarymo momentu ši šalis negalėjo numatyti ir kurios ji negalėjo išvengti ar nugalėti.</w:t>
      </w:r>
    </w:p>
    <w:p w14:paraId="36BEC44A" w14:textId="2F31565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19. Šalis, negalinti vykdyti savo įsipareigojimų dėl </w:t>
      </w:r>
      <w:r w:rsidR="00F23883" w:rsidRPr="00BA00AD">
        <w:rPr>
          <w:rFonts w:ascii="Times New Roman" w:hAnsi="Times New Roman"/>
          <w:szCs w:val="24"/>
        </w:rPr>
        <w:t xml:space="preserve">nenugalimos jėgos </w:t>
      </w:r>
      <w:r w:rsidR="00F23883" w:rsidRPr="00BA00AD">
        <w:rPr>
          <w:rFonts w:ascii="Times New Roman" w:hAnsi="Times New Roman"/>
          <w:i/>
          <w:iCs/>
          <w:szCs w:val="24"/>
        </w:rPr>
        <w:t>(</w:t>
      </w:r>
      <w:r w:rsidRPr="00BA00AD">
        <w:rPr>
          <w:rFonts w:ascii="Times New Roman" w:hAnsi="Times New Roman"/>
          <w:i/>
          <w:iCs/>
          <w:szCs w:val="24"/>
        </w:rPr>
        <w:t>force majeure</w:t>
      </w:r>
      <w:r w:rsidR="00F23883" w:rsidRPr="00BA00AD">
        <w:rPr>
          <w:rFonts w:ascii="Times New Roman" w:hAnsi="Times New Roman"/>
          <w:i/>
          <w:iCs/>
          <w:szCs w:val="24"/>
        </w:rPr>
        <w:t>)</w:t>
      </w:r>
      <w:r w:rsidRPr="00BA00AD">
        <w:rPr>
          <w:rFonts w:ascii="Times New Roman" w:hAnsi="Times New Roman"/>
          <w:szCs w:val="24"/>
        </w:rPr>
        <w:t xml:space="preserve"> aplinkybių, turi kuo skubiau apie tai pranešti kitai </w:t>
      </w:r>
      <w:r w:rsidR="00F23883" w:rsidRPr="00BA00AD">
        <w:rPr>
          <w:rFonts w:ascii="Times New Roman" w:hAnsi="Times New Roman"/>
          <w:szCs w:val="24"/>
        </w:rPr>
        <w:t>Š</w:t>
      </w:r>
      <w:r w:rsidRPr="00BA00AD">
        <w:rPr>
          <w:rFonts w:ascii="Times New Roman" w:hAnsi="Times New Roman"/>
          <w:szCs w:val="24"/>
        </w:rPr>
        <w:t>aliai. Būtina pranešti ir tuomet, kai išnyksta pagrindas nevykdyti įsipareigojimų.</w:t>
      </w:r>
    </w:p>
    <w:p w14:paraId="4F7D131D" w14:textId="33748912"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20. Pagrindas atleisti nuo atsakomybės atsiranda nuo</w:t>
      </w:r>
      <w:r w:rsidR="00F23883" w:rsidRPr="00BA00AD">
        <w:rPr>
          <w:rFonts w:ascii="Times New Roman" w:hAnsi="Times New Roman"/>
          <w:szCs w:val="24"/>
        </w:rPr>
        <w:t xml:space="preserve"> nenugalimos jėgos</w:t>
      </w:r>
      <w:r w:rsidRPr="00BA00AD">
        <w:rPr>
          <w:rFonts w:ascii="Times New Roman" w:hAnsi="Times New Roman"/>
          <w:szCs w:val="24"/>
        </w:rPr>
        <w:t xml:space="preserve"> </w:t>
      </w:r>
      <w:r w:rsidR="00F23883" w:rsidRPr="00BA00AD">
        <w:rPr>
          <w:rFonts w:ascii="Times New Roman" w:hAnsi="Times New Roman"/>
          <w:i/>
          <w:iCs/>
          <w:szCs w:val="24"/>
        </w:rPr>
        <w:t>(</w:t>
      </w:r>
      <w:r w:rsidRPr="00BA00AD">
        <w:rPr>
          <w:rFonts w:ascii="Times New Roman" w:hAnsi="Times New Roman"/>
          <w:i/>
          <w:iCs/>
          <w:szCs w:val="24"/>
        </w:rPr>
        <w:t>force majeure</w:t>
      </w:r>
      <w:r w:rsidR="00F23883" w:rsidRPr="00BA00AD">
        <w:rPr>
          <w:rFonts w:ascii="Times New Roman" w:hAnsi="Times New Roman"/>
          <w:i/>
          <w:iCs/>
          <w:szCs w:val="24"/>
        </w:rPr>
        <w:t>)</w:t>
      </w:r>
      <w:r w:rsidRPr="00BA00AD">
        <w:rPr>
          <w:rFonts w:ascii="Times New Roman" w:hAnsi="Times New Roman"/>
          <w:i/>
          <w:szCs w:val="24"/>
        </w:rPr>
        <w:t xml:space="preserve"> </w:t>
      </w:r>
      <w:r w:rsidRPr="00BA00AD">
        <w:rPr>
          <w:rFonts w:ascii="Times New Roman" w:hAnsi="Times New Roman"/>
          <w:szCs w:val="24"/>
        </w:rPr>
        <w:t xml:space="preserve">aplinkybių atsiradimo momento arba, jeigu apie tai nėra pranešta – nuo pranešimo momento. Laiku nepranešusi kitai </w:t>
      </w:r>
      <w:r w:rsidR="00F23883" w:rsidRPr="00BA00AD">
        <w:rPr>
          <w:rFonts w:ascii="Times New Roman" w:hAnsi="Times New Roman"/>
          <w:szCs w:val="24"/>
        </w:rPr>
        <w:t>Š</w:t>
      </w:r>
      <w:r w:rsidRPr="00BA00AD">
        <w:rPr>
          <w:rFonts w:ascii="Times New Roman" w:hAnsi="Times New Roman"/>
          <w:szCs w:val="24"/>
        </w:rPr>
        <w:t xml:space="preserve">aliai, įsipareigojimų nevykdanti </w:t>
      </w:r>
      <w:r w:rsidR="00F23883" w:rsidRPr="00BA00AD">
        <w:rPr>
          <w:rFonts w:ascii="Times New Roman" w:hAnsi="Times New Roman"/>
          <w:szCs w:val="24"/>
        </w:rPr>
        <w:t>Š</w:t>
      </w:r>
      <w:r w:rsidRPr="00BA00AD">
        <w:rPr>
          <w:rFonts w:ascii="Times New Roman" w:hAnsi="Times New Roman"/>
          <w:szCs w:val="24"/>
        </w:rPr>
        <w:t>alis tampa atsakinga už nuostolių, kurių priešingu atveju būtų buvę išvengta, atlyginimą.</w:t>
      </w:r>
    </w:p>
    <w:p w14:paraId="0C531D46" w14:textId="53D86C3F"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21. Nustatant </w:t>
      </w:r>
      <w:r w:rsidR="00F23883" w:rsidRPr="00BA00AD">
        <w:rPr>
          <w:rFonts w:ascii="Times New Roman" w:hAnsi="Times New Roman"/>
          <w:szCs w:val="24"/>
        </w:rPr>
        <w:t xml:space="preserve">nenugalimos jėgos </w:t>
      </w:r>
      <w:r w:rsidR="00F23883" w:rsidRPr="00BA00AD">
        <w:rPr>
          <w:rFonts w:ascii="Times New Roman" w:hAnsi="Times New Roman"/>
          <w:i/>
          <w:iCs/>
          <w:szCs w:val="24"/>
        </w:rPr>
        <w:t>(force majeure)</w:t>
      </w:r>
      <w:r w:rsidR="00F23883" w:rsidRPr="00BA00AD">
        <w:rPr>
          <w:rFonts w:ascii="Times New Roman" w:hAnsi="Times New Roman"/>
          <w:i/>
          <w:szCs w:val="24"/>
        </w:rPr>
        <w:t xml:space="preserve"> </w:t>
      </w:r>
      <w:r w:rsidRPr="00BA00AD">
        <w:rPr>
          <w:rFonts w:ascii="Times New Roman" w:hAnsi="Times New Roman"/>
          <w:szCs w:val="24"/>
        </w:rPr>
        <w:t>aplinkybes, taikomos Lietuvos Respublikos civilinio kodekso nuostatos.</w:t>
      </w:r>
    </w:p>
    <w:p w14:paraId="6B96C2D2" w14:textId="69C10C82"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lastRenderedPageBreak/>
        <w:t xml:space="preserve">22. Nenugalimos jėgos </w:t>
      </w:r>
      <w:r w:rsidR="00F23883" w:rsidRPr="00BA00AD">
        <w:rPr>
          <w:rFonts w:ascii="Times New Roman" w:hAnsi="Times New Roman"/>
          <w:i/>
          <w:iCs/>
          <w:szCs w:val="24"/>
        </w:rPr>
        <w:t>(force majeure)</w:t>
      </w:r>
      <w:r w:rsidR="00F23883" w:rsidRPr="00BA00AD">
        <w:rPr>
          <w:rFonts w:ascii="Times New Roman" w:hAnsi="Times New Roman"/>
          <w:i/>
          <w:szCs w:val="24"/>
        </w:rPr>
        <w:t xml:space="preserve"> </w:t>
      </w:r>
      <w:r w:rsidRPr="00BA00AD">
        <w:rPr>
          <w:rFonts w:ascii="Times New Roman" w:hAnsi="Times New Roman"/>
          <w:szCs w:val="24"/>
        </w:rPr>
        <w:t xml:space="preserve">aplinkybės neatleidžia </w:t>
      </w:r>
      <w:r w:rsidR="00F23883" w:rsidRPr="00BA00AD">
        <w:rPr>
          <w:rFonts w:ascii="Times New Roman" w:hAnsi="Times New Roman"/>
          <w:szCs w:val="24"/>
        </w:rPr>
        <w:t>Š</w:t>
      </w:r>
      <w:r w:rsidRPr="00BA00AD">
        <w:rPr>
          <w:rFonts w:ascii="Times New Roman" w:hAnsi="Times New Roman"/>
          <w:szCs w:val="24"/>
        </w:rPr>
        <w:t xml:space="preserve">alių nuo jų įsipareigojimo dėti visas pastangas tokioms aplinkybėms pašalinti ir </w:t>
      </w:r>
      <w:r w:rsidR="00F23883" w:rsidRPr="00BA00AD">
        <w:rPr>
          <w:rFonts w:ascii="Times New Roman" w:hAnsi="Times New Roman"/>
          <w:szCs w:val="24"/>
        </w:rPr>
        <w:t>Š</w:t>
      </w:r>
      <w:r w:rsidRPr="00BA00AD">
        <w:rPr>
          <w:rFonts w:ascii="Times New Roman" w:hAnsi="Times New Roman"/>
          <w:szCs w:val="24"/>
        </w:rPr>
        <w:t xml:space="preserve">alys vėl pradeda vykdyti savo sutartinius įsipareigojimus iš karto, kai nustoja veikti nenugalimos jėgos </w:t>
      </w:r>
      <w:r w:rsidR="00F23883" w:rsidRPr="00BA00AD">
        <w:rPr>
          <w:rFonts w:ascii="Times New Roman" w:hAnsi="Times New Roman"/>
          <w:i/>
          <w:iCs/>
          <w:szCs w:val="24"/>
        </w:rPr>
        <w:t>(force majeure)</w:t>
      </w:r>
      <w:r w:rsidR="00F23883" w:rsidRPr="00BA00AD">
        <w:rPr>
          <w:rFonts w:ascii="Times New Roman" w:hAnsi="Times New Roman"/>
          <w:i/>
          <w:szCs w:val="24"/>
        </w:rPr>
        <w:t xml:space="preserve"> </w:t>
      </w:r>
      <w:r w:rsidRPr="00BA00AD">
        <w:rPr>
          <w:rFonts w:ascii="Times New Roman" w:hAnsi="Times New Roman"/>
          <w:szCs w:val="24"/>
        </w:rPr>
        <w:t>aplinkybės.</w:t>
      </w:r>
    </w:p>
    <w:p w14:paraId="11BCDB91" w14:textId="77777777" w:rsidR="002755FF" w:rsidRPr="00BA00AD" w:rsidRDefault="002755FF" w:rsidP="002755FF">
      <w:pPr>
        <w:ind w:firstLine="1298"/>
        <w:jc w:val="both"/>
        <w:rPr>
          <w:rFonts w:ascii="Times New Roman" w:hAnsi="Times New Roman"/>
          <w:szCs w:val="24"/>
        </w:rPr>
      </w:pPr>
    </w:p>
    <w:p w14:paraId="15400519" w14:textId="77777777" w:rsidR="002755FF" w:rsidRPr="00BA00AD" w:rsidRDefault="002755FF" w:rsidP="002755FF">
      <w:pPr>
        <w:jc w:val="center"/>
        <w:rPr>
          <w:rFonts w:ascii="Times New Roman" w:hAnsi="Times New Roman"/>
          <w:b/>
          <w:bCs/>
          <w:szCs w:val="24"/>
        </w:rPr>
      </w:pPr>
      <w:r w:rsidRPr="00BA00AD">
        <w:rPr>
          <w:rFonts w:ascii="Times New Roman" w:hAnsi="Times New Roman"/>
          <w:b/>
          <w:bCs/>
          <w:szCs w:val="24"/>
        </w:rPr>
        <w:t>V. NUOMOS TERMINAS</w:t>
      </w:r>
    </w:p>
    <w:p w14:paraId="54104521" w14:textId="77777777" w:rsidR="002755FF" w:rsidRPr="00BA00AD" w:rsidRDefault="002755FF" w:rsidP="002755FF">
      <w:pPr>
        <w:ind w:firstLine="720"/>
        <w:jc w:val="both"/>
        <w:rPr>
          <w:rFonts w:ascii="Times New Roman" w:hAnsi="Times New Roman"/>
          <w:b/>
          <w:bCs/>
          <w:szCs w:val="24"/>
        </w:rPr>
      </w:pPr>
    </w:p>
    <w:p w14:paraId="0F38F3E9" w14:textId="668EB896"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23. Būstas išnuomojamas 5 (penkeriems) metams. Nuomos terminas pradedamas skaičiuoti nuo </w:t>
      </w:r>
      <w:r w:rsidR="000B4DE6" w:rsidRPr="00BA00AD">
        <w:rPr>
          <w:rFonts w:ascii="Times New Roman" w:hAnsi="Times New Roman"/>
          <w:bCs/>
          <w:szCs w:val="24"/>
        </w:rPr>
        <w:t>B</w:t>
      </w:r>
      <w:r w:rsidRPr="00BA00AD">
        <w:rPr>
          <w:rFonts w:ascii="Times New Roman" w:hAnsi="Times New Roman"/>
          <w:bCs/>
          <w:szCs w:val="24"/>
        </w:rPr>
        <w:t xml:space="preserve">ūsto perdavimo–priėmimo akto pasirašymo dienos. Sutartis </w:t>
      </w:r>
      <w:r w:rsidR="000B4DE6" w:rsidRPr="00BA00AD">
        <w:rPr>
          <w:rFonts w:ascii="Times New Roman" w:hAnsi="Times New Roman"/>
          <w:bCs/>
          <w:szCs w:val="24"/>
        </w:rPr>
        <w:t>Š</w:t>
      </w:r>
      <w:r w:rsidRPr="00BA00AD">
        <w:rPr>
          <w:rFonts w:ascii="Times New Roman" w:hAnsi="Times New Roman"/>
          <w:bCs/>
          <w:szCs w:val="24"/>
        </w:rPr>
        <w:t>alių sutarimu gali būti pratęsiama dar 5 metams, nuomos kainą perskaičiuojant kaip nurodyta 12 punkte.</w:t>
      </w:r>
    </w:p>
    <w:p w14:paraId="16F1DADC" w14:textId="44CC7677" w:rsidR="002755FF" w:rsidRPr="00BA00AD" w:rsidRDefault="002755FF" w:rsidP="002755FF">
      <w:pPr>
        <w:ind w:firstLine="1298"/>
        <w:jc w:val="both"/>
        <w:rPr>
          <w:rFonts w:ascii="Times New Roman" w:hAnsi="Times New Roman"/>
          <w:bCs/>
          <w:szCs w:val="24"/>
        </w:rPr>
      </w:pPr>
      <w:r w:rsidRPr="00BA00AD">
        <w:rPr>
          <w:rFonts w:ascii="Times New Roman" w:hAnsi="Times New Roman"/>
          <w:bCs/>
          <w:szCs w:val="24"/>
        </w:rPr>
        <w:t xml:space="preserve">24. Pasibaigus šiai </w:t>
      </w:r>
      <w:r w:rsidR="000B4DE6" w:rsidRPr="00BA00AD">
        <w:rPr>
          <w:rFonts w:ascii="Times New Roman" w:hAnsi="Times New Roman"/>
          <w:bCs/>
          <w:szCs w:val="24"/>
        </w:rPr>
        <w:t>S</w:t>
      </w:r>
      <w:r w:rsidRPr="00BA00AD">
        <w:rPr>
          <w:rFonts w:ascii="Times New Roman" w:hAnsi="Times New Roman"/>
          <w:bCs/>
          <w:szCs w:val="24"/>
        </w:rPr>
        <w:t xml:space="preserve">utarčiai ir jos nepratęsus Lietuvos Respublikos teisės aktų nustatyta tvarka, arba </w:t>
      </w:r>
      <w:r w:rsidR="000B4DE6" w:rsidRPr="00BA00AD">
        <w:rPr>
          <w:rFonts w:ascii="Times New Roman" w:hAnsi="Times New Roman"/>
          <w:bCs/>
          <w:szCs w:val="24"/>
        </w:rPr>
        <w:t>Š</w:t>
      </w:r>
      <w:r w:rsidRPr="00BA00AD">
        <w:rPr>
          <w:rFonts w:ascii="Times New Roman" w:hAnsi="Times New Roman"/>
          <w:bCs/>
          <w:szCs w:val="24"/>
        </w:rPr>
        <w:t xml:space="preserve">alims nutraukus ją prieš terminą, </w:t>
      </w:r>
      <w:r w:rsidR="000B4DE6" w:rsidRPr="00BA00AD">
        <w:rPr>
          <w:rFonts w:ascii="Times New Roman" w:hAnsi="Times New Roman"/>
          <w:bCs/>
          <w:szCs w:val="24"/>
        </w:rPr>
        <w:t>N</w:t>
      </w:r>
      <w:r w:rsidRPr="00BA00AD">
        <w:rPr>
          <w:rFonts w:ascii="Times New Roman" w:hAnsi="Times New Roman"/>
          <w:bCs/>
          <w:szCs w:val="24"/>
        </w:rPr>
        <w:t xml:space="preserve">uomininkas privalo butą atlaisvinti šios </w:t>
      </w:r>
      <w:r w:rsidR="000B4DE6" w:rsidRPr="00BA00AD">
        <w:rPr>
          <w:rFonts w:ascii="Times New Roman" w:hAnsi="Times New Roman"/>
          <w:bCs/>
          <w:szCs w:val="24"/>
        </w:rPr>
        <w:t>S</w:t>
      </w:r>
      <w:r w:rsidRPr="00BA00AD">
        <w:rPr>
          <w:rFonts w:ascii="Times New Roman" w:hAnsi="Times New Roman"/>
          <w:bCs/>
          <w:szCs w:val="24"/>
        </w:rPr>
        <w:t xml:space="preserve">utarties 5.9 papunktyje nustatyta tvarka. </w:t>
      </w:r>
    </w:p>
    <w:p w14:paraId="5765D9A6" w14:textId="77777777" w:rsidR="002755FF" w:rsidRPr="00BA00AD" w:rsidRDefault="002755FF" w:rsidP="002755FF">
      <w:pPr>
        <w:ind w:firstLine="720"/>
        <w:jc w:val="both"/>
        <w:rPr>
          <w:rFonts w:ascii="Times New Roman" w:hAnsi="Times New Roman"/>
          <w:b/>
          <w:bCs/>
          <w:szCs w:val="24"/>
        </w:rPr>
      </w:pPr>
    </w:p>
    <w:p w14:paraId="795BAA31" w14:textId="77777777" w:rsidR="002755FF" w:rsidRPr="00BA00AD" w:rsidRDefault="002755FF" w:rsidP="002755FF">
      <w:pPr>
        <w:jc w:val="center"/>
        <w:rPr>
          <w:rFonts w:ascii="Times New Roman" w:hAnsi="Times New Roman"/>
          <w:b/>
          <w:bCs/>
          <w:szCs w:val="24"/>
        </w:rPr>
      </w:pPr>
      <w:r w:rsidRPr="00BA00AD">
        <w:rPr>
          <w:rFonts w:ascii="Times New Roman" w:hAnsi="Times New Roman"/>
          <w:b/>
          <w:bCs/>
          <w:szCs w:val="24"/>
        </w:rPr>
        <w:t>VI. SUTARTIES GALIOJIMAS, PAKEITIMAS IR PASIBAIGIMAS</w:t>
      </w:r>
    </w:p>
    <w:p w14:paraId="4C9D016D" w14:textId="77777777" w:rsidR="002755FF" w:rsidRPr="00BA00AD" w:rsidRDefault="002755FF" w:rsidP="002755FF">
      <w:pPr>
        <w:ind w:firstLine="720"/>
        <w:jc w:val="center"/>
        <w:rPr>
          <w:rFonts w:ascii="Times New Roman" w:hAnsi="Times New Roman"/>
          <w:b/>
          <w:bCs/>
          <w:szCs w:val="24"/>
        </w:rPr>
      </w:pPr>
    </w:p>
    <w:p w14:paraId="3E4C9488"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25. Sutartis įsigalioja nuo jos pasirašymo momento ir galioja iki Sutarties 23 punkte nurodyto termino.</w:t>
      </w:r>
    </w:p>
    <w:p w14:paraId="1AEAE865" w14:textId="5308E7AE"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26. Visi </w:t>
      </w:r>
      <w:r w:rsidR="000B4DE6" w:rsidRPr="00BA00AD">
        <w:rPr>
          <w:rFonts w:ascii="Times New Roman" w:hAnsi="Times New Roman"/>
          <w:szCs w:val="24"/>
        </w:rPr>
        <w:t>S</w:t>
      </w:r>
      <w:r w:rsidRPr="00BA00AD">
        <w:rPr>
          <w:rFonts w:ascii="Times New Roman" w:hAnsi="Times New Roman"/>
          <w:szCs w:val="24"/>
        </w:rPr>
        <w:t xml:space="preserve">utarties pakeitimai, papildymai ir priedai galioja, jei jie yra sudaryti raštu ir pasirašyti abiejų </w:t>
      </w:r>
      <w:r w:rsidR="000B4DE6" w:rsidRPr="00BA00AD">
        <w:rPr>
          <w:rFonts w:ascii="Times New Roman" w:hAnsi="Times New Roman"/>
          <w:szCs w:val="24"/>
        </w:rPr>
        <w:t>Š</w:t>
      </w:r>
      <w:r w:rsidRPr="00BA00AD">
        <w:rPr>
          <w:rFonts w:ascii="Times New Roman" w:hAnsi="Times New Roman"/>
          <w:szCs w:val="24"/>
        </w:rPr>
        <w:t>alių.</w:t>
      </w:r>
    </w:p>
    <w:p w14:paraId="40E22D01" w14:textId="2509BDE2"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27. Ši </w:t>
      </w:r>
      <w:r w:rsidR="000B4DE6" w:rsidRPr="00BA00AD">
        <w:rPr>
          <w:rFonts w:ascii="Times New Roman" w:hAnsi="Times New Roman"/>
          <w:szCs w:val="24"/>
        </w:rPr>
        <w:t>S</w:t>
      </w:r>
      <w:r w:rsidRPr="00BA00AD">
        <w:rPr>
          <w:rFonts w:ascii="Times New Roman" w:hAnsi="Times New Roman"/>
          <w:szCs w:val="24"/>
        </w:rPr>
        <w:t xml:space="preserve">utartis gali būti nutraukta raštišku </w:t>
      </w:r>
      <w:r w:rsidR="000B4DE6" w:rsidRPr="00BA00AD">
        <w:rPr>
          <w:rFonts w:ascii="Times New Roman" w:hAnsi="Times New Roman"/>
          <w:szCs w:val="24"/>
        </w:rPr>
        <w:t>Š</w:t>
      </w:r>
      <w:r w:rsidRPr="00BA00AD">
        <w:rPr>
          <w:rFonts w:ascii="Times New Roman" w:hAnsi="Times New Roman"/>
          <w:szCs w:val="24"/>
        </w:rPr>
        <w:t>alių tarpusavio susitarimu.</w:t>
      </w:r>
    </w:p>
    <w:p w14:paraId="3FE54FB0" w14:textId="5B61AFD3"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28. Nuomotojas turi teisę nutraukti </w:t>
      </w:r>
      <w:r w:rsidR="0008042D" w:rsidRPr="00BA00AD">
        <w:rPr>
          <w:rFonts w:ascii="Times New Roman" w:hAnsi="Times New Roman"/>
          <w:szCs w:val="24"/>
        </w:rPr>
        <w:t>S</w:t>
      </w:r>
      <w:r w:rsidRPr="00BA00AD">
        <w:rPr>
          <w:rFonts w:ascii="Times New Roman" w:hAnsi="Times New Roman"/>
          <w:szCs w:val="24"/>
        </w:rPr>
        <w:t xml:space="preserve">utartį raštu įspėjęs </w:t>
      </w:r>
      <w:r w:rsidR="0008042D" w:rsidRPr="00BA00AD">
        <w:rPr>
          <w:rFonts w:ascii="Times New Roman" w:hAnsi="Times New Roman"/>
          <w:szCs w:val="24"/>
        </w:rPr>
        <w:t>N</w:t>
      </w:r>
      <w:r w:rsidRPr="00BA00AD">
        <w:rPr>
          <w:rFonts w:ascii="Times New Roman" w:hAnsi="Times New Roman"/>
          <w:szCs w:val="24"/>
        </w:rPr>
        <w:t xml:space="preserve">uomininką ne vėliau kaip prieš 6 (šešis) mėnesius. Nuomininkas turi teisę nutraukti </w:t>
      </w:r>
      <w:r w:rsidR="0008042D" w:rsidRPr="00BA00AD">
        <w:rPr>
          <w:rFonts w:ascii="Times New Roman" w:hAnsi="Times New Roman"/>
          <w:szCs w:val="24"/>
        </w:rPr>
        <w:t>S</w:t>
      </w:r>
      <w:r w:rsidRPr="00BA00AD">
        <w:rPr>
          <w:rFonts w:ascii="Times New Roman" w:hAnsi="Times New Roman"/>
          <w:szCs w:val="24"/>
        </w:rPr>
        <w:t xml:space="preserve">utartį raštu įspėjęs </w:t>
      </w:r>
      <w:r w:rsidR="0008042D" w:rsidRPr="00BA00AD">
        <w:rPr>
          <w:rFonts w:ascii="Times New Roman" w:hAnsi="Times New Roman"/>
          <w:szCs w:val="24"/>
        </w:rPr>
        <w:t>N</w:t>
      </w:r>
      <w:r w:rsidRPr="00BA00AD">
        <w:rPr>
          <w:rFonts w:ascii="Times New Roman" w:hAnsi="Times New Roman"/>
          <w:szCs w:val="24"/>
        </w:rPr>
        <w:t xml:space="preserve">uomotoją ne vėliau kaip prieš mėnesį. </w:t>
      </w:r>
    </w:p>
    <w:p w14:paraId="5B2EE1FC" w14:textId="24B1F638"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29.</w:t>
      </w:r>
      <w:r w:rsidRPr="00BA00AD">
        <w:rPr>
          <w:rFonts w:ascii="Times New Roman" w:eastAsia="Lucida Sans Unicode" w:hAnsi="Times New Roman"/>
          <w:noProof/>
          <w:szCs w:val="24"/>
        </w:rPr>
        <w:t xml:space="preserve"> Nuomotojas turi teisę teismine tvarka nutraukti </w:t>
      </w:r>
      <w:r w:rsidR="0008042D" w:rsidRPr="00BA00AD">
        <w:rPr>
          <w:rFonts w:ascii="Times New Roman" w:eastAsia="Lucida Sans Unicode" w:hAnsi="Times New Roman"/>
          <w:noProof/>
          <w:szCs w:val="24"/>
        </w:rPr>
        <w:t>S</w:t>
      </w:r>
      <w:r w:rsidRPr="00BA00AD">
        <w:rPr>
          <w:rFonts w:ascii="Times New Roman" w:eastAsia="Lucida Sans Unicode" w:hAnsi="Times New Roman"/>
          <w:noProof/>
          <w:szCs w:val="24"/>
        </w:rPr>
        <w:t xml:space="preserve">utartį nesilaikydamas </w:t>
      </w:r>
      <w:r w:rsidR="0008042D" w:rsidRPr="00BA00AD">
        <w:rPr>
          <w:rFonts w:ascii="Times New Roman" w:eastAsia="Lucida Sans Unicode" w:hAnsi="Times New Roman"/>
          <w:noProof/>
          <w:szCs w:val="24"/>
        </w:rPr>
        <w:t>S</w:t>
      </w:r>
      <w:r w:rsidRPr="00BA00AD">
        <w:rPr>
          <w:rFonts w:ascii="Times New Roman" w:eastAsia="Lucida Sans Unicode" w:hAnsi="Times New Roman"/>
          <w:noProof/>
          <w:szCs w:val="24"/>
        </w:rPr>
        <w:t>utarties 28 punkte nurodyto įspėjimo termino, jeigu</w:t>
      </w:r>
      <w:r w:rsidRPr="00BA00AD">
        <w:rPr>
          <w:rFonts w:ascii="Times New Roman" w:hAnsi="Times New Roman"/>
          <w:szCs w:val="24"/>
        </w:rPr>
        <w:t xml:space="preserve"> </w:t>
      </w:r>
      <w:r w:rsidR="0008042D" w:rsidRPr="00BA00AD">
        <w:rPr>
          <w:rFonts w:ascii="Times New Roman" w:hAnsi="Times New Roman"/>
          <w:szCs w:val="24"/>
        </w:rPr>
        <w:t>N</w:t>
      </w:r>
      <w:r w:rsidRPr="00BA00AD">
        <w:rPr>
          <w:rFonts w:ascii="Times New Roman" w:hAnsi="Times New Roman"/>
          <w:szCs w:val="24"/>
        </w:rPr>
        <w:t xml:space="preserve">uomininkas pažeidė bent vieną iš </w:t>
      </w:r>
      <w:r w:rsidR="0008042D" w:rsidRPr="00BA00AD">
        <w:rPr>
          <w:rFonts w:ascii="Times New Roman" w:hAnsi="Times New Roman"/>
          <w:szCs w:val="24"/>
        </w:rPr>
        <w:t>S</w:t>
      </w:r>
      <w:r w:rsidRPr="00BA00AD">
        <w:rPr>
          <w:rFonts w:ascii="Times New Roman" w:hAnsi="Times New Roman"/>
          <w:szCs w:val="24"/>
        </w:rPr>
        <w:t xml:space="preserve">utarties 5.2 ir 5.3 papunkčiuose nustatytų įsipareigojimų. Sutarties 5.2 ir 5.3 papunkčiuose nustatytų įsipareigojimų pažeidimas yra laikomas esminiu </w:t>
      </w:r>
      <w:r w:rsidR="0008042D" w:rsidRPr="00BA00AD">
        <w:rPr>
          <w:rFonts w:ascii="Times New Roman" w:hAnsi="Times New Roman"/>
          <w:szCs w:val="24"/>
        </w:rPr>
        <w:t>S</w:t>
      </w:r>
      <w:r w:rsidRPr="00BA00AD">
        <w:rPr>
          <w:rFonts w:ascii="Times New Roman" w:hAnsi="Times New Roman"/>
          <w:szCs w:val="24"/>
        </w:rPr>
        <w:t>utarties sąlygų pažeidimu.</w:t>
      </w:r>
    </w:p>
    <w:p w14:paraId="30A07297" w14:textId="55862B60" w:rsidR="002755FF" w:rsidRPr="00BA00AD" w:rsidRDefault="002755FF" w:rsidP="002755FF">
      <w:pPr>
        <w:ind w:firstLine="1298"/>
        <w:jc w:val="both"/>
        <w:rPr>
          <w:rFonts w:ascii="Times New Roman" w:eastAsia="Lucida Sans Unicode" w:hAnsi="Times New Roman"/>
          <w:noProof/>
          <w:szCs w:val="24"/>
        </w:rPr>
      </w:pPr>
      <w:r w:rsidRPr="00BA00AD">
        <w:rPr>
          <w:rFonts w:ascii="Times New Roman" w:hAnsi="Times New Roman"/>
          <w:szCs w:val="24"/>
        </w:rPr>
        <w:t xml:space="preserve">30. Nuomininkas turi teisę nutraukti </w:t>
      </w:r>
      <w:r w:rsidR="0008042D" w:rsidRPr="00BA00AD">
        <w:rPr>
          <w:rFonts w:ascii="Times New Roman" w:hAnsi="Times New Roman"/>
          <w:szCs w:val="24"/>
        </w:rPr>
        <w:t>S</w:t>
      </w:r>
      <w:r w:rsidRPr="00BA00AD">
        <w:rPr>
          <w:rFonts w:ascii="Times New Roman" w:hAnsi="Times New Roman"/>
          <w:szCs w:val="24"/>
        </w:rPr>
        <w:t xml:space="preserve">utartį, nesilaikydamas </w:t>
      </w:r>
      <w:r w:rsidR="0008042D" w:rsidRPr="00BA00AD">
        <w:rPr>
          <w:rFonts w:ascii="Times New Roman" w:hAnsi="Times New Roman"/>
          <w:szCs w:val="24"/>
        </w:rPr>
        <w:t>S</w:t>
      </w:r>
      <w:r w:rsidRPr="00BA00AD">
        <w:rPr>
          <w:rFonts w:ascii="Times New Roman" w:hAnsi="Times New Roman"/>
          <w:szCs w:val="24"/>
        </w:rPr>
        <w:t xml:space="preserve">utarties </w:t>
      </w:r>
      <w:r w:rsidRPr="00BA00AD">
        <w:rPr>
          <w:rFonts w:ascii="Times New Roman" w:eastAsia="Lucida Sans Unicode" w:hAnsi="Times New Roman"/>
          <w:noProof/>
          <w:szCs w:val="24"/>
        </w:rPr>
        <w:t>28 punkte nurodyto įspėjimo termino, jeigu:</w:t>
      </w:r>
    </w:p>
    <w:p w14:paraId="1658CFDE" w14:textId="10672183" w:rsidR="002755FF" w:rsidRPr="00BA00AD" w:rsidRDefault="002755FF" w:rsidP="002755FF">
      <w:pPr>
        <w:ind w:firstLine="1298"/>
        <w:jc w:val="both"/>
        <w:rPr>
          <w:rFonts w:ascii="Times New Roman" w:eastAsia="Lucida Sans Unicode" w:hAnsi="Times New Roman"/>
          <w:noProof/>
          <w:szCs w:val="24"/>
        </w:rPr>
      </w:pPr>
      <w:r w:rsidRPr="00BA00AD">
        <w:rPr>
          <w:rFonts w:ascii="Times New Roman" w:eastAsia="Lucida Sans Unicode" w:hAnsi="Times New Roman"/>
          <w:noProof/>
          <w:szCs w:val="24"/>
        </w:rPr>
        <w:t xml:space="preserve">30.1. </w:t>
      </w:r>
      <w:r w:rsidR="0008042D" w:rsidRPr="00BA00AD">
        <w:rPr>
          <w:rFonts w:ascii="Times New Roman" w:eastAsia="Lucida Sans Unicode" w:hAnsi="Times New Roman"/>
          <w:noProof/>
          <w:szCs w:val="24"/>
        </w:rPr>
        <w:t>N</w:t>
      </w:r>
      <w:r w:rsidRPr="00BA00AD">
        <w:rPr>
          <w:rFonts w:ascii="Times New Roman" w:eastAsia="Lucida Sans Unicode" w:hAnsi="Times New Roman"/>
          <w:noProof/>
          <w:szCs w:val="24"/>
        </w:rPr>
        <w:t xml:space="preserve">uomotojas kliudo </w:t>
      </w:r>
      <w:r w:rsidR="0008042D" w:rsidRPr="00BA00AD">
        <w:rPr>
          <w:rFonts w:ascii="Times New Roman" w:eastAsia="Lucida Sans Unicode" w:hAnsi="Times New Roman"/>
          <w:noProof/>
          <w:szCs w:val="24"/>
        </w:rPr>
        <w:t>N</w:t>
      </w:r>
      <w:r w:rsidRPr="00BA00AD">
        <w:rPr>
          <w:rFonts w:ascii="Times New Roman" w:eastAsia="Lucida Sans Unicode" w:hAnsi="Times New Roman"/>
          <w:noProof/>
          <w:szCs w:val="24"/>
        </w:rPr>
        <w:t xml:space="preserve">uomininkui naudotis butu pagal jų paskirtį ir (ar) pagal </w:t>
      </w:r>
      <w:r w:rsidR="0008042D" w:rsidRPr="00BA00AD">
        <w:rPr>
          <w:rFonts w:ascii="Times New Roman" w:eastAsia="Lucida Sans Unicode" w:hAnsi="Times New Roman"/>
          <w:noProof/>
          <w:szCs w:val="24"/>
        </w:rPr>
        <w:t>S</w:t>
      </w:r>
      <w:r w:rsidRPr="00BA00AD">
        <w:rPr>
          <w:rFonts w:ascii="Times New Roman" w:eastAsia="Lucida Sans Unicode" w:hAnsi="Times New Roman"/>
          <w:noProof/>
          <w:szCs w:val="24"/>
        </w:rPr>
        <w:t>utarties sąlygas;</w:t>
      </w:r>
    </w:p>
    <w:p w14:paraId="682B3649" w14:textId="423DFE55" w:rsidR="002755FF" w:rsidRPr="00BA00AD" w:rsidRDefault="002755FF" w:rsidP="002755FF">
      <w:pPr>
        <w:ind w:firstLine="1298"/>
        <w:jc w:val="both"/>
        <w:rPr>
          <w:rFonts w:ascii="Times New Roman" w:eastAsia="Lucida Sans Unicode" w:hAnsi="Times New Roman"/>
          <w:noProof/>
          <w:szCs w:val="24"/>
        </w:rPr>
      </w:pPr>
      <w:r w:rsidRPr="00BA00AD">
        <w:rPr>
          <w:rFonts w:ascii="Times New Roman" w:eastAsia="Lucida Sans Unicode" w:hAnsi="Times New Roman"/>
          <w:noProof/>
          <w:szCs w:val="24"/>
        </w:rPr>
        <w:t xml:space="preserve">30.2. perduotas būstas yra su trūkumais, kurie </w:t>
      </w:r>
      <w:r w:rsidR="0008042D" w:rsidRPr="00BA00AD">
        <w:rPr>
          <w:rFonts w:ascii="Times New Roman" w:eastAsia="Lucida Sans Unicode" w:hAnsi="Times New Roman"/>
          <w:noProof/>
          <w:szCs w:val="24"/>
        </w:rPr>
        <w:t>N</w:t>
      </w:r>
      <w:r w:rsidRPr="00BA00AD">
        <w:rPr>
          <w:rFonts w:ascii="Times New Roman" w:eastAsia="Lucida Sans Unicode" w:hAnsi="Times New Roman"/>
          <w:noProof/>
          <w:szCs w:val="24"/>
        </w:rPr>
        <w:t xml:space="preserve">uomotojo nebuvo aptarti ir </w:t>
      </w:r>
      <w:r w:rsidR="0008042D" w:rsidRPr="00BA00AD">
        <w:rPr>
          <w:rFonts w:ascii="Times New Roman" w:eastAsia="Lucida Sans Unicode" w:hAnsi="Times New Roman"/>
          <w:noProof/>
          <w:szCs w:val="24"/>
        </w:rPr>
        <w:t>N</w:t>
      </w:r>
      <w:r w:rsidRPr="00BA00AD">
        <w:rPr>
          <w:rFonts w:ascii="Times New Roman" w:eastAsia="Lucida Sans Unicode" w:hAnsi="Times New Roman"/>
          <w:noProof/>
          <w:szCs w:val="24"/>
        </w:rPr>
        <w:t xml:space="preserve">uomininkui nebuvo žinomi, o dėl šių trūkumų jų neįmanoma naudoti pagal paskirtį ir </w:t>
      </w:r>
      <w:r w:rsidR="0008042D" w:rsidRPr="00BA00AD">
        <w:rPr>
          <w:rFonts w:ascii="Times New Roman" w:eastAsia="Lucida Sans Unicode" w:hAnsi="Times New Roman"/>
          <w:noProof/>
          <w:szCs w:val="24"/>
        </w:rPr>
        <w:t>S</w:t>
      </w:r>
      <w:r w:rsidRPr="00BA00AD">
        <w:rPr>
          <w:rFonts w:ascii="Times New Roman" w:eastAsia="Lucida Sans Unicode" w:hAnsi="Times New Roman"/>
          <w:noProof/>
          <w:szCs w:val="24"/>
        </w:rPr>
        <w:t>utarties sąlygas.</w:t>
      </w:r>
    </w:p>
    <w:p w14:paraId="5CCE8907" w14:textId="77777777" w:rsidR="002755FF" w:rsidRPr="00BA00AD" w:rsidRDefault="002755FF" w:rsidP="002755FF">
      <w:pPr>
        <w:ind w:firstLine="720"/>
        <w:jc w:val="center"/>
        <w:rPr>
          <w:rFonts w:ascii="Times New Roman" w:hAnsi="Times New Roman"/>
          <w:b/>
          <w:bCs/>
          <w:szCs w:val="24"/>
        </w:rPr>
      </w:pPr>
    </w:p>
    <w:p w14:paraId="7A6BAAB4" w14:textId="77777777" w:rsidR="002755FF" w:rsidRPr="00BA00AD" w:rsidRDefault="002755FF" w:rsidP="002755FF">
      <w:pPr>
        <w:jc w:val="center"/>
        <w:rPr>
          <w:rFonts w:ascii="Times New Roman" w:hAnsi="Times New Roman"/>
          <w:b/>
          <w:bCs/>
          <w:szCs w:val="24"/>
        </w:rPr>
      </w:pPr>
      <w:r w:rsidRPr="00BA00AD">
        <w:rPr>
          <w:rFonts w:ascii="Times New Roman" w:hAnsi="Times New Roman"/>
          <w:b/>
          <w:bCs/>
          <w:szCs w:val="24"/>
        </w:rPr>
        <w:t>VII. BAIGIAMOSIOS NUOSTATOS</w:t>
      </w:r>
    </w:p>
    <w:p w14:paraId="0F80C171" w14:textId="77777777" w:rsidR="002755FF" w:rsidRPr="00BA00AD" w:rsidRDefault="002755FF" w:rsidP="002755FF">
      <w:pPr>
        <w:ind w:firstLine="720"/>
        <w:jc w:val="center"/>
        <w:rPr>
          <w:rFonts w:ascii="Times New Roman" w:hAnsi="Times New Roman"/>
          <w:b/>
          <w:bCs/>
          <w:szCs w:val="24"/>
        </w:rPr>
      </w:pPr>
    </w:p>
    <w:p w14:paraId="5989BDE0"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31. Sutartyje vartojamų sąvokų apibrėžtys atitinka Lietuvos Respublikos teisės aktuose apibrėžtas sąvokas.</w:t>
      </w:r>
    </w:p>
    <w:p w14:paraId="14463290" w14:textId="05FEF225"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32. Šalys gali susitarti ir dėl kitokių </w:t>
      </w:r>
      <w:r w:rsidR="0008042D" w:rsidRPr="00BA00AD">
        <w:rPr>
          <w:rFonts w:ascii="Times New Roman" w:hAnsi="Times New Roman"/>
          <w:szCs w:val="24"/>
        </w:rPr>
        <w:t>S</w:t>
      </w:r>
      <w:r w:rsidRPr="00BA00AD">
        <w:rPr>
          <w:rFonts w:ascii="Times New Roman" w:hAnsi="Times New Roman"/>
          <w:szCs w:val="24"/>
        </w:rPr>
        <w:t>utarties nuostatų, kurios neprieštarautų imperatyvioms teisės aktų normoms.</w:t>
      </w:r>
    </w:p>
    <w:p w14:paraId="640E7F46" w14:textId="55ED707E"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33. Ginčai dėl </w:t>
      </w:r>
      <w:r w:rsidR="0008042D" w:rsidRPr="00BA00AD">
        <w:rPr>
          <w:rFonts w:ascii="Times New Roman" w:hAnsi="Times New Roman"/>
          <w:szCs w:val="24"/>
        </w:rPr>
        <w:t>S</w:t>
      </w:r>
      <w:r w:rsidRPr="00BA00AD">
        <w:rPr>
          <w:rFonts w:ascii="Times New Roman" w:hAnsi="Times New Roman"/>
          <w:szCs w:val="24"/>
        </w:rPr>
        <w:t xml:space="preserve">utarties, kurie per 14 darbo dienų nuo vienos </w:t>
      </w:r>
      <w:r w:rsidR="0008042D" w:rsidRPr="00BA00AD">
        <w:rPr>
          <w:rFonts w:ascii="Times New Roman" w:hAnsi="Times New Roman"/>
          <w:szCs w:val="24"/>
        </w:rPr>
        <w:t>Š</w:t>
      </w:r>
      <w:r w:rsidRPr="00BA00AD">
        <w:rPr>
          <w:rFonts w:ascii="Times New Roman" w:hAnsi="Times New Roman"/>
          <w:szCs w:val="24"/>
        </w:rPr>
        <w:t xml:space="preserve">alies pareikšto reikalavimo dėl </w:t>
      </w:r>
      <w:r w:rsidR="0008042D" w:rsidRPr="00BA00AD">
        <w:rPr>
          <w:rFonts w:ascii="Times New Roman" w:hAnsi="Times New Roman"/>
          <w:szCs w:val="24"/>
        </w:rPr>
        <w:t>S</w:t>
      </w:r>
      <w:r w:rsidRPr="00BA00AD">
        <w:rPr>
          <w:rFonts w:ascii="Times New Roman" w:hAnsi="Times New Roman"/>
          <w:szCs w:val="24"/>
        </w:rPr>
        <w:t>utarties įsipareigojimų vykdymo neišsprendžiami derybų būdu, sprendžiami civilinio proceso tvarka.</w:t>
      </w:r>
    </w:p>
    <w:p w14:paraId="1B358CC7" w14:textId="198E3A6D"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34. Visi pranešimai, susiję su </w:t>
      </w:r>
      <w:r w:rsidR="0008042D" w:rsidRPr="00BA00AD">
        <w:rPr>
          <w:rFonts w:ascii="Times New Roman" w:hAnsi="Times New Roman"/>
          <w:szCs w:val="24"/>
        </w:rPr>
        <w:t>S</w:t>
      </w:r>
      <w:r w:rsidRPr="00BA00AD">
        <w:rPr>
          <w:rFonts w:ascii="Times New Roman" w:hAnsi="Times New Roman"/>
          <w:szCs w:val="24"/>
        </w:rPr>
        <w:t xml:space="preserve">utartimi, </w:t>
      </w:r>
      <w:r w:rsidR="0008042D" w:rsidRPr="00BA00AD">
        <w:rPr>
          <w:rFonts w:ascii="Times New Roman" w:hAnsi="Times New Roman"/>
          <w:szCs w:val="24"/>
        </w:rPr>
        <w:t>Š</w:t>
      </w:r>
      <w:r w:rsidRPr="00BA00AD">
        <w:rPr>
          <w:rFonts w:ascii="Times New Roman" w:hAnsi="Times New Roman"/>
          <w:szCs w:val="24"/>
        </w:rPr>
        <w:t xml:space="preserve">alims privalo būti pateikiami raštu šioje </w:t>
      </w:r>
      <w:r w:rsidR="0008042D" w:rsidRPr="00BA00AD">
        <w:rPr>
          <w:rFonts w:ascii="Times New Roman" w:hAnsi="Times New Roman"/>
          <w:szCs w:val="24"/>
        </w:rPr>
        <w:t>S</w:t>
      </w:r>
      <w:r w:rsidRPr="00BA00AD">
        <w:rPr>
          <w:rFonts w:ascii="Times New Roman" w:hAnsi="Times New Roman"/>
          <w:szCs w:val="24"/>
        </w:rPr>
        <w:t xml:space="preserve">utartyje nurodytais </w:t>
      </w:r>
      <w:r w:rsidR="0008042D" w:rsidRPr="00BA00AD">
        <w:rPr>
          <w:rFonts w:ascii="Times New Roman" w:hAnsi="Times New Roman"/>
          <w:szCs w:val="24"/>
        </w:rPr>
        <w:t>Š</w:t>
      </w:r>
      <w:r w:rsidRPr="00BA00AD">
        <w:rPr>
          <w:rFonts w:ascii="Times New Roman" w:hAnsi="Times New Roman"/>
          <w:szCs w:val="24"/>
        </w:rPr>
        <w:t>alių adresais:</w:t>
      </w:r>
    </w:p>
    <w:p w14:paraId="449376A7" w14:textId="77777777" w:rsidR="0007082E" w:rsidRPr="00BA00AD" w:rsidRDefault="0007082E" w:rsidP="0007082E">
      <w:pPr>
        <w:jc w:val="both"/>
        <w:rPr>
          <w:rFonts w:ascii="Times New Roman" w:hAnsi="Times New Roman"/>
          <w:szCs w:val="24"/>
        </w:rPr>
      </w:pPr>
    </w:p>
    <w:tbl>
      <w:tblPr>
        <w:tblW w:w="10206" w:type="dxa"/>
        <w:tblLook w:val="04A0" w:firstRow="1" w:lastRow="0" w:firstColumn="1" w:lastColumn="0" w:noHBand="0" w:noVBand="1"/>
      </w:tblPr>
      <w:tblGrid>
        <w:gridCol w:w="5245"/>
        <w:gridCol w:w="4961"/>
      </w:tblGrid>
      <w:tr w:rsidR="002755FF" w:rsidRPr="00BA00AD" w14:paraId="0984320D" w14:textId="77777777" w:rsidTr="0007082E">
        <w:tc>
          <w:tcPr>
            <w:tcW w:w="5245" w:type="dxa"/>
            <w:vAlign w:val="center"/>
            <w:hideMark/>
          </w:tcPr>
          <w:p w14:paraId="2681A90C" w14:textId="5AB8CA43" w:rsidR="002755FF" w:rsidRPr="00BA00AD" w:rsidRDefault="002755FF" w:rsidP="0008042D">
            <w:pPr>
              <w:ind w:left="-110"/>
              <w:rPr>
                <w:rFonts w:ascii="Times New Roman" w:hAnsi="Times New Roman"/>
                <w:szCs w:val="24"/>
              </w:rPr>
            </w:pPr>
            <w:r w:rsidRPr="00BA00AD">
              <w:rPr>
                <w:rFonts w:ascii="Times New Roman" w:hAnsi="Times New Roman"/>
                <w:szCs w:val="24"/>
              </w:rPr>
              <w:t>Nuomotojui</w:t>
            </w:r>
            <w:r w:rsidR="0007082E" w:rsidRPr="00BA00AD">
              <w:rPr>
                <w:rFonts w:ascii="Times New Roman" w:hAnsi="Times New Roman"/>
                <w:szCs w:val="24"/>
              </w:rPr>
              <w:t xml:space="preserve"> (-ai)</w:t>
            </w:r>
            <w:r w:rsidRPr="00BA00AD">
              <w:rPr>
                <w:rFonts w:ascii="Times New Roman" w:hAnsi="Times New Roman"/>
                <w:szCs w:val="24"/>
              </w:rPr>
              <w:t>:</w:t>
            </w:r>
          </w:p>
          <w:p w14:paraId="573EE908" w14:textId="153F3560" w:rsidR="002755FF" w:rsidRPr="00BA00AD" w:rsidRDefault="002755FF" w:rsidP="0008042D">
            <w:pPr>
              <w:ind w:left="-110"/>
              <w:rPr>
                <w:rFonts w:ascii="Times New Roman" w:hAnsi="Times New Roman"/>
                <w:szCs w:val="24"/>
              </w:rPr>
            </w:pPr>
            <w:r w:rsidRPr="00BA00AD">
              <w:rPr>
                <w:rFonts w:ascii="Times New Roman" w:hAnsi="Times New Roman"/>
                <w:szCs w:val="24"/>
              </w:rPr>
              <w:t>(</w:t>
            </w:r>
            <w:r w:rsidR="0008042D" w:rsidRPr="00BA00AD">
              <w:rPr>
                <w:rFonts w:ascii="Times New Roman" w:hAnsi="Times New Roman"/>
                <w:szCs w:val="24"/>
              </w:rPr>
              <w:t>V</w:t>
            </w:r>
            <w:r w:rsidRPr="00BA00AD">
              <w:rPr>
                <w:rFonts w:ascii="Times New Roman" w:hAnsi="Times New Roman"/>
                <w:szCs w:val="24"/>
              </w:rPr>
              <w:t xml:space="preserve">ardas ir pavardė / </w:t>
            </w:r>
            <w:r w:rsidR="0007082E" w:rsidRPr="00BA00AD">
              <w:rPr>
                <w:rFonts w:ascii="Times New Roman" w:hAnsi="Times New Roman"/>
                <w:szCs w:val="24"/>
              </w:rPr>
              <w:t>P</w:t>
            </w:r>
            <w:r w:rsidRPr="00BA00AD">
              <w:rPr>
                <w:rFonts w:ascii="Times New Roman" w:hAnsi="Times New Roman"/>
                <w:szCs w:val="24"/>
              </w:rPr>
              <w:t>avadinimas)</w:t>
            </w:r>
          </w:p>
          <w:p w14:paraId="5E2D5B66" w14:textId="652639CE" w:rsidR="0007082E" w:rsidRPr="00BA00AD" w:rsidRDefault="0007082E" w:rsidP="0008042D">
            <w:pPr>
              <w:ind w:left="-110"/>
              <w:rPr>
                <w:rFonts w:ascii="Times New Roman" w:hAnsi="Times New Roman"/>
                <w:szCs w:val="24"/>
              </w:rPr>
            </w:pPr>
            <w:r w:rsidRPr="00BA00AD">
              <w:rPr>
                <w:rFonts w:ascii="Times New Roman" w:hAnsi="Times New Roman"/>
                <w:szCs w:val="24"/>
              </w:rPr>
              <w:t>(Asmens kodas / Kodas)</w:t>
            </w:r>
          </w:p>
          <w:p w14:paraId="237EB02D" w14:textId="34EF5F72" w:rsidR="002755FF" w:rsidRPr="00BA00AD" w:rsidRDefault="002755FF" w:rsidP="0008042D">
            <w:pPr>
              <w:ind w:left="-110"/>
              <w:rPr>
                <w:rFonts w:ascii="Times New Roman" w:hAnsi="Times New Roman"/>
                <w:szCs w:val="24"/>
              </w:rPr>
            </w:pPr>
            <w:r w:rsidRPr="00BA00AD">
              <w:rPr>
                <w:rFonts w:ascii="Times New Roman" w:hAnsi="Times New Roman"/>
                <w:szCs w:val="24"/>
              </w:rPr>
              <w:t>(</w:t>
            </w:r>
            <w:r w:rsidR="0008042D" w:rsidRPr="00BA00AD">
              <w:rPr>
                <w:rFonts w:ascii="Times New Roman" w:hAnsi="Times New Roman"/>
                <w:szCs w:val="24"/>
              </w:rPr>
              <w:t>A</w:t>
            </w:r>
            <w:r w:rsidRPr="00BA00AD">
              <w:rPr>
                <w:rFonts w:ascii="Times New Roman" w:hAnsi="Times New Roman"/>
                <w:szCs w:val="24"/>
              </w:rPr>
              <w:t>dresas)</w:t>
            </w:r>
          </w:p>
          <w:p w14:paraId="4E3960C6" w14:textId="640FB4AA" w:rsidR="002755FF" w:rsidRPr="00BA00AD" w:rsidRDefault="002755FF" w:rsidP="0008042D">
            <w:pPr>
              <w:ind w:left="-110"/>
              <w:rPr>
                <w:rFonts w:ascii="Times New Roman" w:hAnsi="Times New Roman"/>
                <w:szCs w:val="24"/>
              </w:rPr>
            </w:pPr>
            <w:r w:rsidRPr="00BA00AD">
              <w:rPr>
                <w:rFonts w:ascii="Times New Roman" w:hAnsi="Times New Roman"/>
                <w:szCs w:val="24"/>
              </w:rPr>
              <w:t>(</w:t>
            </w:r>
            <w:r w:rsidR="0008042D" w:rsidRPr="00BA00AD">
              <w:rPr>
                <w:rFonts w:ascii="Times New Roman" w:hAnsi="Times New Roman"/>
                <w:szCs w:val="24"/>
              </w:rPr>
              <w:t>T</w:t>
            </w:r>
            <w:r w:rsidRPr="00BA00AD">
              <w:rPr>
                <w:rFonts w:ascii="Times New Roman" w:hAnsi="Times New Roman"/>
                <w:szCs w:val="24"/>
              </w:rPr>
              <w:t>el</w:t>
            </w:r>
            <w:r w:rsidR="0008042D" w:rsidRPr="00BA00AD">
              <w:rPr>
                <w:rFonts w:ascii="Times New Roman" w:hAnsi="Times New Roman"/>
                <w:szCs w:val="24"/>
              </w:rPr>
              <w:t>. Nr.</w:t>
            </w:r>
            <w:r w:rsidRPr="00BA00AD">
              <w:rPr>
                <w:rFonts w:ascii="Times New Roman" w:hAnsi="Times New Roman"/>
                <w:szCs w:val="24"/>
              </w:rPr>
              <w:t>)</w:t>
            </w:r>
          </w:p>
          <w:p w14:paraId="25C8C579" w14:textId="2C7219FC" w:rsidR="0007082E" w:rsidRPr="00BA00AD" w:rsidRDefault="0007082E" w:rsidP="0008042D">
            <w:pPr>
              <w:ind w:left="-110"/>
              <w:rPr>
                <w:rFonts w:ascii="Times New Roman" w:hAnsi="Times New Roman"/>
                <w:szCs w:val="24"/>
              </w:rPr>
            </w:pPr>
            <w:r w:rsidRPr="00BA00AD">
              <w:rPr>
                <w:rFonts w:ascii="Times New Roman" w:hAnsi="Times New Roman"/>
                <w:szCs w:val="24"/>
              </w:rPr>
              <w:t>(Faks.)</w:t>
            </w:r>
          </w:p>
          <w:p w14:paraId="0A426F23" w14:textId="5FDD60E8" w:rsidR="002755FF" w:rsidRPr="00BA00AD" w:rsidRDefault="002755FF" w:rsidP="0008042D">
            <w:pPr>
              <w:ind w:left="-110"/>
              <w:rPr>
                <w:rFonts w:ascii="Times New Roman" w:hAnsi="Times New Roman"/>
                <w:szCs w:val="24"/>
              </w:rPr>
            </w:pPr>
            <w:r w:rsidRPr="00BA00AD">
              <w:rPr>
                <w:rFonts w:ascii="Times New Roman" w:hAnsi="Times New Roman"/>
                <w:szCs w:val="24"/>
              </w:rPr>
              <w:lastRenderedPageBreak/>
              <w:t>(</w:t>
            </w:r>
            <w:r w:rsidR="0008042D" w:rsidRPr="00BA00AD">
              <w:rPr>
                <w:rFonts w:ascii="Times New Roman" w:hAnsi="Times New Roman"/>
                <w:szCs w:val="24"/>
              </w:rPr>
              <w:t>E</w:t>
            </w:r>
            <w:r w:rsidRPr="00BA00AD">
              <w:rPr>
                <w:rFonts w:ascii="Times New Roman" w:hAnsi="Times New Roman"/>
                <w:szCs w:val="24"/>
              </w:rPr>
              <w:t>l</w:t>
            </w:r>
            <w:r w:rsidR="0008042D" w:rsidRPr="00BA00AD">
              <w:rPr>
                <w:rFonts w:ascii="Times New Roman" w:hAnsi="Times New Roman"/>
                <w:szCs w:val="24"/>
              </w:rPr>
              <w:t>.</w:t>
            </w:r>
            <w:r w:rsidRPr="00BA00AD">
              <w:rPr>
                <w:rFonts w:ascii="Times New Roman" w:hAnsi="Times New Roman"/>
                <w:szCs w:val="24"/>
              </w:rPr>
              <w:t xml:space="preserve"> pašto adresas)</w:t>
            </w:r>
          </w:p>
          <w:p w14:paraId="31AE5813" w14:textId="1CCA25D6" w:rsidR="002755FF" w:rsidRPr="00BA00AD" w:rsidRDefault="002755FF" w:rsidP="0008042D">
            <w:pPr>
              <w:ind w:left="-110"/>
              <w:rPr>
                <w:rFonts w:ascii="Times New Roman" w:hAnsi="Times New Roman"/>
                <w:szCs w:val="24"/>
              </w:rPr>
            </w:pPr>
            <w:r w:rsidRPr="00BA00AD">
              <w:rPr>
                <w:rFonts w:ascii="Times New Roman" w:hAnsi="Times New Roman"/>
                <w:szCs w:val="24"/>
              </w:rPr>
              <w:t>(</w:t>
            </w:r>
            <w:r w:rsidR="0008042D" w:rsidRPr="00BA00AD">
              <w:rPr>
                <w:rFonts w:ascii="Times New Roman" w:hAnsi="Times New Roman"/>
                <w:szCs w:val="24"/>
              </w:rPr>
              <w:t>F</w:t>
            </w:r>
            <w:r w:rsidRPr="00BA00AD">
              <w:rPr>
                <w:rFonts w:ascii="Times New Roman" w:hAnsi="Times New Roman"/>
                <w:szCs w:val="24"/>
              </w:rPr>
              <w:t>aks</w:t>
            </w:r>
            <w:r w:rsidR="0008042D" w:rsidRPr="00BA00AD">
              <w:rPr>
                <w:rFonts w:ascii="Times New Roman" w:hAnsi="Times New Roman"/>
                <w:szCs w:val="24"/>
              </w:rPr>
              <w:t>.</w:t>
            </w:r>
            <w:r w:rsidRPr="00BA00AD">
              <w:rPr>
                <w:rFonts w:ascii="Times New Roman" w:hAnsi="Times New Roman"/>
                <w:szCs w:val="24"/>
              </w:rPr>
              <w:t xml:space="preserve"> </w:t>
            </w:r>
            <w:r w:rsidR="0008042D" w:rsidRPr="00BA00AD">
              <w:rPr>
                <w:rFonts w:ascii="Times New Roman" w:hAnsi="Times New Roman"/>
                <w:szCs w:val="24"/>
              </w:rPr>
              <w:t>Nr.</w:t>
            </w:r>
            <w:r w:rsidRPr="00BA00AD">
              <w:rPr>
                <w:rFonts w:ascii="Times New Roman" w:hAnsi="Times New Roman"/>
                <w:szCs w:val="24"/>
              </w:rPr>
              <w:t>)</w:t>
            </w:r>
          </w:p>
        </w:tc>
        <w:tc>
          <w:tcPr>
            <w:tcW w:w="4961" w:type="dxa"/>
            <w:hideMark/>
          </w:tcPr>
          <w:p w14:paraId="087599E3" w14:textId="32D03AB4" w:rsidR="002755FF" w:rsidRPr="00BA00AD" w:rsidRDefault="002755FF" w:rsidP="00B411F4">
            <w:pPr>
              <w:jc w:val="both"/>
              <w:rPr>
                <w:rFonts w:ascii="Times New Roman" w:hAnsi="Times New Roman"/>
                <w:szCs w:val="24"/>
              </w:rPr>
            </w:pPr>
            <w:r w:rsidRPr="00BA00AD">
              <w:rPr>
                <w:rFonts w:ascii="Times New Roman" w:hAnsi="Times New Roman"/>
                <w:szCs w:val="24"/>
              </w:rPr>
              <w:lastRenderedPageBreak/>
              <w:t>Nuomininkui</w:t>
            </w:r>
            <w:r w:rsidR="0007082E" w:rsidRPr="00BA00AD">
              <w:rPr>
                <w:rFonts w:ascii="Times New Roman" w:hAnsi="Times New Roman"/>
                <w:szCs w:val="24"/>
              </w:rPr>
              <w:t xml:space="preserve"> (-ei)</w:t>
            </w:r>
            <w:r w:rsidRPr="00BA00AD">
              <w:rPr>
                <w:rFonts w:ascii="Times New Roman" w:hAnsi="Times New Roman"/>
                <w:szCs w:val="24"/>
              </w:rPr>
              <w:t>:</w:t>
            </w:r>
          </w:p>
          <w:p w14:paraId="0B3E9130" w14:textId="77777777" w:rsidR="0007082E" w:rsidRPr="00BA00AD" w:rsidRDefault="0007082E" w:rsidP="0007082E">
            <w:pPr>
              <w:jc w:val="both"/>
              <w:rPr>
                <w:rFonts w:ascii="Times New Roman" w:hAnsi="Times New Roman"/>
                <w:bCs/>
                <w:szCs w:val="24"/>
              </w:rPr>
            </w:pPr>
            <w:r w:rsidRPr="00BA00AD">
              <w:rPr>
                <w:rFonts w:ascii="Times New Roman" w:hAnsi="Times New Roman"/>
                <w:bCs/>
                <w:szCs w:val="24"/>
              </w:rPr>
              <w:t>Alytaus miesto savivaldybės administracija</w:t>
            </w:r>
          </w:p>
          <w:p w14:paraId="7A54853F" w14:textId="77777777" w:rsidR="0007082E" w:rsidRPr="00BA00AD" w:rsidRDefault="0007082E" w:rsidP="0007082E">
            <w:pPr>
              <w:jc w:val="both"/>
              <w:rPr>
                <w:rFonts w:ascii="Times New Roman" w:hAnsi="Times New Roman"/>
                <w:bCs/>
                <w:szCs w:val="24"/>
              </w:rPr>
            </w:pPr>
            <w:r w:rsidRPr="00BA00AD">
              <w:rPr>
                <w:rFonts w:ascii="Times New Roman" w:hAnsi="Times New Roman"/>
                <w:bCs/>
                <w:szCs w:val="24"/>
              </w:rPr>
              <w:t xml:space="preserve">Kodas 188706935 </w:t>
            </w:r>
          </w:p>
          <w:p w14:paraId="1788C58A" w14:textId="73D0EB98" w:rsidR="0007082E" w:rsidRPr="00BA00AD" w:rsidRDefault="0007082E" w:rsidP="0007082E">
            <w:pPr>
              <w:jc w:val="both"/>
              <w:rPr>
                <w:rFonts w:ascii="Times New Roman" w:hAnsi="Times New Roman"/>
                <w:bCs/>
                <w:szCs w:val="24"/>
              </w:rPr>
            </w:pPr>
            <w:r w:rsidRPr="00BA00AD">
              <w:rPr>
                <w:rFonts w:ascii="Times New Roman" w:hAnsi="Times New Roman"/>
                <w:bCs/>
                <w:szCs w:val="24"/>
              </w:rPr>
              <w:t>Rotušės a. 4, LT-62504 Alytus</w:t>
            </w:r>
          </w:p>
          <w:p w14:paraId="750EF826" w14:textId="77777777" w:rsidR="0007082E" w:rsidRPr="00BA00AD" w:rsidRDefault="0007082E" w:rsidP="0007082E">
            <w:pPr>
              <w:jc w:val="both"/>
              <w:rPr>
                <w:rFonts w:ascii="Times New Roman" w:hAnsi="Times New Roman"/>
                <w:bCs/>
                <w:szCs w:val="24"/>
              </w:rPr>
            </w:pPr>
            <w:r w:rsidRPr="00BA00AD">
              <w:rPr>
                <w:rFonts w:ascii="Times New Roman" w:hAnsi="Times New Roman"/>
                <w:bCs/>
                <w:szCs w:val="24"/>
              </w:rPr>
              <w:t>Tel. +370 315 55 111</w:t>
            </w:r>
          </w:p>
          <w:p w14:paraId="5A52D2C6" w14:textId="77777777" w:rsidR="0007082E" w:rsidRPr="00BA00AD" w:rsidRDefault="0007082E" w:rsidP="0007082E">
            <w:pPr>
              <w:jc w:val="both"/>
              <w:rPr>
                <w:rFonts w:ascii="Times New Roman" w:hAnsi="Times New Roman"/>
                <w:bCs/>
                <w:szCs w:val="24"/>
              </w:rPr>
            </w:pPr>
            <w:r w:rsidRPr="00BA00AD">
              <w:rPr>
                <w:rFonts w:ascii="Times New Roman" w:hAnsi="Times New Roman"/>
                <w:bCs/>
                <w:szCs w:val="24"/>
              </w:rPr>
              <w:t>Faks. +370 315 55 191</w:t>
            </w:r>
          </w:p>
          <w:p w14:paraId="366CD145" w14:textId="77777777" w:rsidR="0007082E" w:rsidRPr="00BA00AD" w:rsidRDefault="0007082E" w:rsidP="0007082E">
            <w:pPr>
              <w:jc w:val="both"/>
              <w:rPr>
                <w:rFonts w:ascii="Times New Roman" w:hAnsi="Times New Roman"/>
                <w:bCs/>
                <w:szCs w:val="24"/>
              </w:rPr>
            </w:pPr>
            <w:r w:rsidRPr="00BA00AD">
              <w:rPr>
                <w:rFonts w:ascii="Times New Roman" w:hAnsi="Times New Roman"/>
                <w:bCs/>
                <w:szCs w:val="24"/>
              </w:rPr>
              <w:lastRenderedPageBreak/>
              <w:t>El. p. </w:t>
            </w:r>
            <w:hyperlink r:id="rId11" w:history="1">
              <w:r w:rsidRPr="00BA00AD">
                <w:rPr>
                  <w:rStyle w:val="Hipersaitas"/>
                  <w:rFonts w:ascii="Times New Roman" w:hAnsi="Times New Roman"/>
                  <w:bCs/>
                  <w:szCs w:val="24"/>
                </w:rPr>
                <w:t>info@alytus.lt</w:t>
              </w:r>
            </w:hyperlink>
          </w:p>
          <w:p w14:paraId="44F1C0F4" w14:textId="395EF735" w:rsidR="002755FF" w:rsidRPr="00BA00AD" w:rsidRDefault="002755FF" w:rsidP="00B411F4">
            <w:pPr>
              <w:jc w:val="both"/>
              <w:rPr>
                <w:rFonts w:ascii="Times New Roman" w:hAnsi="Times New Roman"/>
                <w:szCs w:val="24"/>
              </w:rPr>
            </w:pPr>
          </w:p>
        </w:tc>
      </w:tr>
    </w:tbl>
    <w:p w14:paraId="2999DF78" w14:textId="77777777" w:rsidR="0007082E" w:rsidRPr="00BA00AD" w:rsidRDefault="0007082E" w:rsidP="002755FF">
      <w:pPr>
        <w:ind w:firstLine="1298"/>
        <w:jc w:val="both"/>
        <w:rPr>
          <w:rFonts w:ascii="Times New Roman" w:hAnsi="Times New Roman"/>
          <w:szCs w:val="24"/>
        </w:rPr>
      </w:pPr>
    </w:p>
    <w:p w14:paraId="7C837D67" w14:textId="685F42FD"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35. Šalies pranešimas laikomas įteiktu tinkamai:</w:t>
      </w:r>
    </w:p>
    <w:p w14:paraId="5B6ECC7B"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35.1. įteikiant asmeniškai – įteikimo dieną;</w:t>
      </w:r>
    </w:p>
    <w:p w14:paraId="44A77276"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35.2. jei siunčiama elektroniniu paštu arba faksu – kitą darbo dieną nuo išsiuntimo;</w:t>
      </w:r>
    </w:p>
    <w:p w14:paraId="66DEE24B"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35.3. jei siunčiama registruotu paštu – po 3 darbo dienų nuo išsiuntimo momento. </w:t>
      </w:r>
    </w:p>
    <w:p w14:paraId="0F9C57C0" w14:textId="49F52549"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36. Šalys privalo nedelsdamos raštu viena kitą informuoti apie sutarties 34 punkte rekvizitų pasikeitimą. Neinformavus kitos </w:t>
      </w:r>
      <w:r w:rsidR="0008042D" w:rsidRPr="00BA00AD">
        <w:rPr>
          <w:rFonts w:ascii="Times New Roman" w:hAnsi="Times New Roman"/>
          <w:szCs w:val="24"/>
        </w:rPr>
        <w:t>Š</w:t>
      </w:r>
      <w:r w:rsidRPr="00BA00AD">
        <w:rPr>
          <w:rFonts w:ascii="Times New Roman" w:hAnsi="Times New Roman"/>
          <w:szCs w:val="24"/>
        </w:rPr>
        <w:t xml:space="preserve">alies apie rekvizitų pasikeitimą, pranešimai laikomi įteikti tinkamai, jei jie išsiųsti </w:t>
      </w:r>
      <w:r w:rsidR="0008042D" w:rsidRPr="00BA00AD">
        <w:rPr>
          <w:rFonts w:ascii="Times New Roman" w:hAnsi="Times New Roman"/>
          <w:szCs w:val="24"/>
        </w:rPr>
        <w:t>S</w:t>
      </w:r>
      <w:r w:rsidRPr="00BA00AD">
        <w:rPr>
          <w:rFonts w:ascii="Times New Roman" w:hAnsi="Times New Roman"/>
          <w:szCs w:val="24"/>
        </w:rPr>
        <w:t xml:space="preserve">utartyje </w:t>
      </w:r>
      <w:r w:rsidR="0008042D" w:rsidRPr="00BA00AD">
        <w:rPr>
          <w:rFonts w:ascii="Times New Roman" w:hAnsi="Times New Roman"/>
          <w:szCs w:val="24"/>
        </w:rPr>
        <w:t>Š</w:t>
      </w:r>
      <w:r w:rsidRPr="00BA00AD">
        <w:rPr>
          <w:rFonts w:ascii="Times New Roman" w:hAnsi="Times New Roman"/>
          <w:szCs w:val="24"/>
        </w:rPr>
        <w:t>alies nurodytu adresu.</w:t>
      </w:r>
    </w:p>
    <w:p w14:paraId="7BDF27EE" w14:textId="71DA2213"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37. Visi </w:t>
      </w:r>
      <w:r w:rsidR="0008042D" w:rsidRPr="00BA00AD">
        <w:rPr>
          <w:rFonts w:ascii="Times New Roman" w:hAnsi="Times New Roman"/>
          <w:szCs w:val="24"/>
        </w:rPr>
        <w:t>S</w:t>
      </w:r>
      <w:r w:rsidRPr="00BA00AD">
        <w:rPr>
          <w:rFonts w:ascii="Times New Roman" w:hAnsi="Times New Roman"/>
          <w:szCs w:val="24"/>
        </w:rPr>
        <w:t xml:space="preserve">utarties pakeitimai, papildymai ir priedai yra laikomi sudedamąja ir neatskiriama </w:t>
      </w:r>
      <w:r w:rsidR="00CF352F" w:rsidRPr="00BA00AD">
        <w:rPr>
          <w:rFonts w:ascii="Times New Roman" w:hAnsi="Times New Roman"/>
          <w:szCs w:val="24"/>
        </w:rPr>
        <w:t>S</w:t>
      </w:r>
      <w:r w:rsidRPr="00BA00AD">
        <w:rPr>
          <w:rFonts w:ascii="Times New Roman" w:hAnsi="Times New Roman"/>
          <w:szCs w:val="24"/>
        </w:rPr>
        <w:t xml:space="preserve">utarties dalimi. </w:t>
      </w:r>
    </w:p>
    <w:p w14:paraId="3B0BC4BB" w14:textId="75A823C5"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38. Sutartis sudaryta lietuvių kalba 3 </w:t>
      </w:r>
      <w:r w:rsidR="00F66672" w:rsidRPr="00BA00AD">
        <w:rPr>
          <w:rFonts w:ascii="Times New Roman" w:hAnsi="Times New Roman"/>
          <w:szCs w:val="24"/>
        </w:rPr>
        <w:t xml:space="preserve">(trimis) </w:t>
      </w:r>
      <w:r w:rsidRPr="00BA00AD">
        <w:rPr>
          <w:rFonts w:ascii="Times New Roman" w:hAnsi="Times New Roman"/>
          <w:szCs w:val="24"/>
        </w:rPr>
        <w:t xml:space="preserve">egzemplioriais, po vieną kiekvienai </w:t>
      </w:r>
      <w:r w:rsidR="00F66672" w:rsidRPr="00BA00AD">
        <w:rPr>
          <w:rFonts w:ascii="Times New Roman" w:hAnsi="Times New Roman"/>
          <w:szCs w:val="24"/>
        </w:rPr>
        <w:t>Š</w:t>
      </w:r>
      <w:r w:rsidRPr="00BA00AD">
        <w:rPr>
          <w:rFonts w:ascii="Times New Roman" w:hAnsi="Times New Roman"/>
          <w:szCs w:val="24"/>
        </w:rPr>
        <w:t xml:space="preserve">aliai ir vieną </w:t>
      </w:r>
      <w:r w:rsidRPr="00BA00AD">
        <w:rPr>
          <w:rFonts w:ascii="Times New Roman" w:hAnsi="Times New Roman"/>
          <w:bCs/>
          <w:szCs w:val="24"/>
        </w:rPr>
        <w:t>Lietuvos Respublikos nekilnojamojo turto registro</w:t>
      </w:r>
      <w:r w:rsidRPr="00BA00AD">
        <w:rPr>
          <w:rFonts w:ascii="Times New Roman" w:hAnsi="Times New Roman"/>
          <w:szCs w:val="24"/>
        </w:rPr>
        <w:t xml:space="preserve"> tvarkytojui</w:t>
      </w:r>
      <w:r w:rsidR="00F66672" w:rsidRPr="00BA00AD">
        <w:rPr>
          <w:rFonts w:ascii="Times New Roman" w:hAnsi="Times New Roman"/>
          <w:szCs w:val="24"/>
        </w:rPr>
        <w:t xml:space="preserve"> (išskyrus, jeigu Sutartis pasirašoma elektroniniu parašu)</w:t>
      </w:r>
      <w:r w:rsidRPr="00BA00AD">
        <w:rPr>
          <w:rFonts w:ascii="Times New Roman" w:hAnsi="Times New Roman"/>
          <w:szCs w:val="24"/>
        </w:rPr>
        <w:t>.</w:t>
      </w:r>
    </w:p>
    <w:p w14:paraId="4D8709BB" w14:textId="7777777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39. Sutarties priedai:</w:t>
      </w:r>
    </w:p>
    <w:p w14:paraId="508D35EE" w14:textId="0F649257"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39.1. </w:t>
      </w:r>
      <w:r w:rsidR="00F66672" w:rsidRPr="00BA00AD">
        <w:rPr>
          <w:rFonts w:ascii="Times New Roman" w:hAnsi="Times New Roman"/>
          <w:szCs w:val="24"/>
        </w:rPr>
        <w:t>B</w:t>
      </w:r>
      <w:r w:rsidRPr="00BA00AD">
        <w:rPr>
          <w:rFonts w:ascii="Times New Roman" w:hAnsi="Times New Roman"/>
          <w:szCs w:val="24"/>
        </w:rPr>
        <w:t xml:space="preserve">ūsto perdavimo–priėmimo aktas, </w:t>
      </w:r>
      <w:r w:rsidR="00F66672" w:rsidRPr="00BA00AD">
        <w:rPr>
          <w:rFonts w:ascii="Times New Roman" w:hAnsi="Times New Roman"/>
          <w:szCs w:val="24"/>
        </w:rPr>
        <w:t>(skaičius)</w:t>
      </w:r>
      <w:r w:rsidRPr="00BA00AD">
        <w:rPr>
          <w:rFonts w:ascii="Times New Roman" w:hAnsi="Times New Roman"/>
          <w:szCs w:val="24"/>
        </w:rPr>
        <w:t xml:space="preserve"> lapas, -ai, ų;</w:t>
      </w:r>
    </w:p>
    <w:p w14:paraId="545AD3FC" w14:textId="2FEDD3D3"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 xml:space="preserve">39.2. dokumento, kuriame nustatytos pastato bendrojo naudojimo patalpų priežiūros, naudojimo, išlaikymo ir kitos taisyklės, kopija, </w:t>
      </w:r>
      <w:r w:rsidR="00F66672" w:rsidRPr="00BA00AD">
        <w:rPr>
          <w:rFonts w:ascii="Times New Roman" w:hAnsi="Times New Roman"/>
          <w:szCs w:val="24"/>
        </w:rPr>
        <w:t xml:space="preserve">(skaičius) </w:t>
      </w:r>
      <w:r w:rsidRPr="00BA00AD">
        <w:rPr>
          <w:rFonts w:ascii="Times New Roman" w:hAnsi="Times New Roman"/>
          <w:szCs w:val="24"/>
        </w:rPr>
        <w:t>lapas, -ai, ų (jei tokie yra);</w:t>
      </w:r>
    </w:p>
    <w:p w14:paraId="3B83534C" w14:textId="064DDCD0" w:rsidR="002755FF" w:rsidRPr="00BA00AD" w:rsidRDefault="002755FF" w:rsidP="002755FF">
      <w:pPr>
        <w:ind w:firstLine="1298"/>
        <w:jc w:val="both"/>
        <w:rPr>
          <w:rFonts w:ascii="Times New Roman" w:hAnsi="Times New Roman"/>
          <w:szCs w:val="24"/>
        </w:rPr>
      </w:pPr>
      <w:r w:rsidRPr="00BA00AD">
        <w:rPr>
          <w:rFonts w:ascii="Times New Roman" w:hAnsi="Times New Roman"/>
          <w:szCs w:val="24"/>
        </w:rPr>
        <w:t>39.3. (</w:t>
      </w:r>
      <w:r w:rsidR="00F66672" w:rsidRPr="00BA00AD">
        <w:rPr>
          <w:rFonts w:ascii="Times New Roman" w:hAnsi="Times New Roman"/>
          <w:szCs w:val="24"/>
        </w:rPr>
        <w:t>K</w:t>
      </w:r>
      <w:r w:rsidRPr="00BA00AD">
        <w:rPr>
          <w:rFonts w:ascii="Times New Roman" w:hAnsi="Times New Roman"/>
          <w:szCs w:val="24"/>
        </w:rPr>
        <w:t xml:space="preserve">iti </w:t>
      </w:r>
      <w:r w:rsidR="00F66672" w:rsidRPr="00BA00AD">
        <w:rPr>
          <w:rFonts w:ascii="Times New Roman" w:hAnsi="Times New Roman"/>
          <w:szCs w:val="24"/>
        </w:rPr>
        <w:t>dokumentai, jeigu reikia</w:t>
      </w:r>
      <w:r w:rsidRPr="00BA00AD">
        <w:rPr>
          <w:rFonts w:ascii="Times New Roman" w:hAnsi="Times New Roman"/>
          <w:szCs w:val="24"/>
        </w:rPr>
        <w:t xml:space="preserve">), </w:t>
      </w:r>
      <w:r w:rsidR="00F66672" w:rsidRPr="00BA00AD">
        <w:rPr>
          <w:rFonts w:ascii="Times New Roman" w:hAnsi="Times New Roman"/>
          <w:szCs w:val="24"/>
        </w:rPr>
        <w:t>(skaičius)</w:t>
      </w:r>
      <w:r w:rsidRPr="00BA00AD">
        <w:rPr>
          <w:rFonts w:ascii="Times New Roman" w:hAnsi="Times New Roman"/>
          <w:szCs w:val="24"/>
        </w:rPr>
        <w:t xml:space="preserve"> lapas, -ai, ų.</w:t>
      </w:r>
    </w:p>
    <w:p w14:paraId="70E21820" w14:textId="1064D004" w:rsidR="0007082E" w:rsidRPr="00BA00AD" w:rsidRDefault="002755FF" w:rsidP="0007082E">
      <w:pPr>
        <w:ind w:firstLine="1298"/>
        <w:jc w:val="both"/>
        <w:rPr>
          <w:rFonts w:ascii="Times New Roman" w:hAnsi="Times New Roman"/>
          <w:bCs/>
          <w:szCs w:val="24"/>
        </w:rPr>
      </w:pPr>
      <w:r w:rsidRPr="00BA00AD">
        <w:rPr>
          <w:rFonts w:ascii="Times New Roman" w:hAnsi="Times New Roman"/>
          <w:bCs/>
          <w:szCs w:val="24"/>
        </w:rPr>
        <w:t xml:space="preserve">40. Abi </w:t>
      </w:r>
      <w:r w:rsidR="00F66672" w:rsidRPr="00BA00AD">
        <w:rPr>
          <w:rFonts w:ascii="Times New Roman" w:hAnsi="Times New Roman"/>
          <w:bCs/>
          <w:szCs w:val="24"/>
        </w:rPr>
        <w:t>Š</w:t>
      </w:r>
      <w:r w:rsidRPr="00BA00AD">
        <w:rPr>
          <w:rFonts w:ascii="Times New Roman" w:hAnsi="Times New Roman"/>
          <w:bCs/>
          <w:szCs w:val="24"/>
        </w:rPr>
        <w:t xml:space="preserve">alys perskaitė </w:t>
      </w:r>
      <w:r w:rsidR="00F66672" w:rsidRPr="00BA00AD">
        <w:rPr>
          <w:rFonts w:ascii="Times New Roman" w:hAnsi="Times New Roman"/>
          <w:bCs/>
          <w:szCs w:val="24"/>
        </w:rPr>
        <w:t>S</w:t>
      </w:r>
      <w:r w:rsidRPr="00BA00AD">
        <w:rPr>
          <w:rFonts w:ascii="Times New Roman" w:hAnsi="Times New Roman"/>
          <w:bCs/>
          <w:szCs w:val="24"/>
        </w:rPr>
        <w:t xml:space="preserve">utartį. Šalys supranta jos turinį ir pasekmes ir pasirašė </w:t>
      </w:r>
      <w:r w:rsidR="00F66672" w:rsidRPr="00BA00AD">
        <w:rPr>
          <w:rFonts w:ascii="Times New Roman" w:hAnsi="Times New Roman"/>
          <w:bCs/>
          <w:szCs w:val="24"/>
        </w:rPr>
        <w:t>S</w:t>
      </w:r>
      <w:r w:rsidRPr="00BA00AD">
        <w:rPr>
          <w:rFonts w:ascii="Times New Roman" w:hAnsi="Times New Roman"/>
          <w:bCs/>
          <w:szCs w:val="24"/>
        </w:rPr>
        <w:t>utartį kaip dokumentą, atitinkantį jų tikslus ir poreikius.</w:t>
      </w:r>
    </w:p>
    <w:p w14:paraId="5E29AC13" w14:textId="77777777" w:rsidR="0077563C" w:rsidRPr="00BA00AD" w:rsidRDefault="0077563C" w:rsidP="0077563C">
      <w:pPr>
        <w:jc w:val="both"/>
        <w:rPr>
          <w:rFonts w:ascii="Times New Roman" w:hAnsi="Times New Roman"/>
          <w:b/>
          <w:szCs w:val="24"/>
        </w:rPr>
      </w:pPr>
    </w:p>
    <w:p w14:paraId="54291838" w14:textId="77777777" w:rsidR="007F6620" w:rsidRPr="00BA00AD" w:rsidRDefault="007F6620" w:rsidP="0077563C">
      <w:pPr>
        <w:jc w:val="both"/>
        <w:rPr>
          <w:rFonts w:ascii="Times New Roman" w:hAnsi="Times New Roman"/>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7563C" w:rsidRPr="00BA00AD" w14:paraId="407256FA" w14:textId="77777777" w:rsidTr="007F6620">
        <w:tc>
          <w:tcPr>
            <w:tcW w:w="4814" w:type="dxa"/>
          </w:tcPr>
          <w:p w14:paraId="708096FE" w14:textId="77777777" w:rsidR="0077563C" w:rsidRPr="00BA00AD" w:rsidRDefault="0077563C" w:rsidP="0077563C">
            <w:pPr>
              <w:rPr>
                <w:rFonts w:ascii="Times New Roman" w:hAnsi="Times New Roman"/>
                <w:bCs/>
                <w:szCs w:val="24"/>
              </w:rPr>
            </w:pPr>
            <w:r w:rsidRPr="00BA00AD">
              <w:rPr>
                <w:rFonts w:ascii="Times New Roman" w:hAnsi="Times New Roman"/>
                <w:bCs/>
                <w:szCs w:val="24"/>
              </w:rPr>
              <w:t>Nuomotojas, -a</w:t>
            </w:r>
          </w:p>
          <w:p w14:paraId="705DF525" w14:textId="77777777" w:rsidR="0077563C" w:rsidRPr="00BA00AD" w:rsidRDefault="0077563C" w:rsidP="0077563C">
            <w:pPr>
              <w:rPr>
                <w:rFonts w:ascii="Times New Roman" w:hAnsi="Times New Roman"/>
                <w:bCs/>
                <w:szCs w:val="24"/>
              </w:rPr>
            </w:pPr>
          </w:p>
          <w:p w14:paraId="5B335C61" w14:textId="49670B2C" w:rsidR="007F6620" w:rsidRPr="00BA00AD" w:rsidRDefault="0007082E" w:rsidP="007F6620">
            <w:pPr>
              <w:jc w:val="both"/>
              <w:rPr>
                <w:rFonts w:ascii="Times New Roman" w:hAnsi="Times New Roman"/>
                <w:bCs/>
                <w:szCs w:val="24"/>
              </w:rPr>
            </w:pPr>
            <w:r w:rsidRPr="00BA00AD">
              <w:rPr>
                <w:rFonts w:ascii="Times New Roman" w:hAnsi="Times New Roman"/>
                <w:bCs/>
                <w:szCs w:val="24"/>
              </w:rPr>
              <w:t>(</w:t>
            </w:r>
            <w:r w:rsidR="007F6620" w:rsidRPr="00BA00AD">
              <w:rPr>
                <w:rFonts w:ascii="Times New Roman" w:hAnsi="Times New Roman"/>
                <w:bCs/>
                <w:szCs w:val="24"/>
              </w:rPr>
              <w:t>Vardas, pavardė / Pavadinimas</w:t>
            </w:r>
            <w:r w:rsidRPr="00BA00AD">
              <w:rPr>
                <w:rFonts w:ascii="Times New Roman" w:hAnsi="Times New Roman"/>
                <w:bCs/>
                <w:szCs w:val="24"/>
              </w:rPr>
              <w:t>)</w:t>
            </w:r>
            <w:r w:rsidR="007F6620" w:rsidRPr="00BA00AD">
              <w:rPr>
                <w:rFonts w:ascii="Times New Roman" w:hAnsi="Times New Roman"/>
                <w:bCs/>
                <w:szCs w:val="24"/>
              </w:rPr>
              <w:t xml:space="preserve"> </w:t>
            </w:r>
          </w:p>
          <w:p w14:paraId="5C6BED6C" w14:textId="74D9915C" w:rsidR="007F6620" w:rsidRPr="00BA00AD" w:rsidRDefault="0007082E" w:rsidP="007F6620">
            <w:pPr>
              <w:jc w:val="both"/>
              <w:rPr>
                <w:rFonts w:ascii="Times New Roman" w:hAnsi="Times New Roman"/>
                <w:bCs/>
                <w:szCs w:val="24"/>
              </w:rPr>
            </w:pPr>
            <w:r w:rsidRPr="00BA00AD">
              <w:rPr>
                <w:rFonts w:ascii="Times New Roman" w:hAnsi="Times New Roman"/>
                <w:bCs/>
                <w:szCs w:val="24"/>
              </w:rPr>
              <w:t>(Asmens k</w:t>
            </w:r>
            <w:r w:rsidR="007F6620" w:rsidRPr="00BA00AD">
              <w:rPr>
                <w:rFonts w:ascii="Times New Roman" w:hAnsi="Times New Roman"/>
                <w:bCs/>
                <w:szCs w:val="24"/>
              </w:rPr>
              <w:t>odas</w:t>
            </w:r>
            <w:r w:rsidRPr="00BA00AD">
              <w:rPr>
                <w:rFonts w:ascii="Times New Roman" w:hAnsi="Times New Roman"/>
                <w:bCs/>
                <w:szCs w:val="24"/>
              </w:rPr>
              <w:t xml:space="preserve"> / Kodas)</w:t>
            </w:r>
          </w:p>
          <w:p w14:paraId="33802F90" w14:textId="73803D09" w:rsidR="007F6620" w:rsidRPr="00BA00AD" w:rsidRDefault="007F6620" w:rsidP="007F6620">
            <w:pPr>
              <w:jc w:val="both"/>
              <w:rPr>
                <w:rFonts w:ascii="Times New Roman" w:hAnsi="Times New Roman"/>
                <w:bCs/>
                <w:szCs w:val="24"/>
              </w:rPr>
            </w:pPr>
            <w:r w:rsidRPr="00BA00AD">
              <w:rPr>
                <w:rFonts w:ascii="Times New Roman" w:hAnsi="Times New Roman"/>
                <w:bCs/>
                <w:szCs w:val="24"/>
              </w:rPr>
              <w:t>(Adresas)</w:t>
            </w:r>
          </w:p>
          <w:p w14:paraId="57AD6D4B" w14:textId="2C5B54F7" w:rsidR="007F6620" w:rsidRPr="00BA00AD" w:rsidRDefault="0007082E" w:rsidP="007F6620">
            <w:pPr>
              <w:jc w:val="both"/>
              <w:rPr>
                <w:rFonts w:ascii="Times New Roman" w:hAnsi="Times New Roman"/>
                <w:bCs/>
                <w:szCs w:val="24"/>
              </w:rPr>
            </w:pPr>
            <w:r w:rsidRPr="00BA00AD">
              <w:rPr>
                <w:rFonts w:ascii="Times New Roman" w:hAnsi="Times New Roman"/>
                <w:bCs/>
                <w:szCs w:val="24"/>
              </w:rPr>
              <w:t>(</w:t>
            </w:r>
            <w:r w:rsidR="007F6620" w:rsidRPr="00BA00AD">
              <w:rPr>
                <w:rFonts w:ascii="Times New Roman" w:hAnsi="Times New Roman"/>
                <w:bCs/>
                <w:szCs w:val="24"/>
              </w:rPr>
              <w:t xml:space="preserve">Tel. </w:t>
            </w:r>
            <w:r w:rsidRPr="00BA00AD">
              <w:rPr>
                <w:rFonts w:ascii="Times New Roman" w:hAnsi="Times New Roman"/>
                <w:bCs/>
                <w:szCs w:val="24"/>
              </w:rPr>
              <w:t>Nr.)</w:t>
            </w:r>
          </w:p>
          <w:p w14:paraId="3346C91D" w14:textId="0AA83A37" w:rsidR="007F6620" w:rsidRPr="00BA00AD" w:rsidRDefault="0007082E" w:rsidP="007F6620">
            <w:pPr>
              <w:jc w:val="both"/>
              <w:rPr>
                <w:rFonts w:ascii="Times New Roman" w:hAnsi="Times New Roman"/>
                <w:bCs/>
                <w:szCs w:val="24"/>
              </w:rPr>
            </w:pPr>
            <w:r w:rsidRPr="00BA00AD">
              <w:rPr>
                <w:rFonts w:ascii="Times New Roman" w:hAnsi="Times New Roman"/>
                <w:bCs/>
                <w:szCs w:val="24"/>
              </w:rPr>
              <w:t>(</w:t>
            </w:r>
            <w:r w:rsidR="007F6620" w:rsidRPr="00BA00AD">
              <w:rPr>
                <w:rFonts w:ascii="Times New Roman" w:hAnsi="Times New Roman"/>
                <w:bCs/>
                <w:szCs w:val="24"/>
              </w:rPr>
              <w:t>Faks.)</w:t>
            </w:r>
          </w:p>
          <w:p w14:paraId="3D9E2278" w14:textId="74B36888" w:rsidR="007F6620" w:rsidRPr="00BA00AD" w:rsidRDefault="0007082E" w:rsidP="007F6620">
            <w:pPr>
              <w:jc w:val="both"/>
              <w:rPr>
                <w:rFonts w:ascii="Times New Roman" w:hAnsi="Times New Roman"/>
                <w:bCs/>
                <w:szCs w:val="24"/>
              </w:rPr>
            </w:pPr>
            <w:r w:rsidRPr="00BA00AD">
              <w:rPr>
                <w:rFonts w:ascii="Times New Roman" w:hAnsi="Times New Roman"/>
                <w:bCs/>
                <w:szCs w:val="24"/>
              </w:rPr>
              <w:t>(</w:t>
            </w:r>
            <w:r w:rsidR="007F6620" w:rsidRPr="00BA00AD">
              <w:rPr>
                <w:rFonts w:ascii="Times New Roman" w:hAnsi="Times New Roman"/>
                <w:bCs/>
                <w:szCs w:val="24"/>
              </w:rPr>
              <w:t>El. p</w:t>
            </w:r>
            <w:r w:rsidRPr="00BA00AD">
              <w:rPr>
                <w:rFonts w:ascii="Times New Roman" w:hAnsi="Times New Roman"/>
                <w:bCs/>
                <w:szCs w:val="24"/>
              </w:rPr>
              <w:t>.</w:t>
            </w:r>
            <w:r w:rsidR="007F6620" w:rsidRPr="00BA00AD">
              <w:rPr>
                <w:rFonts w:ascii="Times New Roman" w:hAnsi="Times New Roman"/>
                <w:bCs/>
                <w:szCs w:val="24"/>
              </w:rPr>
              <w:t>)</w:t>
            </w:r>
          </w:p>
          <w:p w14:paraId="769D33A0" w14:textId="77777777" w:rsidR="007F6620" w:rsidRPr="00BA00AD" w:rsidRDefault="007F6620" w:rsidP="007F6620">
            <w:pPr>
              <w:jc w:val="both"/>
              <w:rPr>
                <w:rFonts w:ascii="Times New Roman" w:hAnsi="Times New Roman"/>
                <w:bCs/>
                <w:szCs w:val="24"/>
              </w:rPr>
            </w:pPr>
          </w:p>
          <w:p w14:paraId="07D27FC2" w14:textId="008C9337" w:rsidR="007F6620" w:rsidRPr="00BA00AD" w:rsidRDefault="007F6620" w:rsidP="007F6620">
            <w:pPr>
              <w:jc w:val="both"/>
              <w:rPr>
                <w:rFonts w:ascii="Times New Roman" w:hAnsi="Times New Roman"/>
                <w:bCs/>
                <w:szCs w:val="24"/>
              </w:rPr>
            </w:pPr>
            <w:r w:rsidRPr="00BA00AD">
              <w:rPr>
                <w:rFonts w:ascii="Times New Roman" w:hAnsi="Times New Roman"/>
                <w:bCs/>
                <w:szCs w:val="24"/>
              </w:rPr>
              <w:t>(Pareigos</w:t>
            </w:r>
            <w:r w:rsidR="0007082E" w:rsidRPr="00BA00AD">
              <w:rPr>
                <w:rFonts w:ascii="Times New Roman" w:hAnsi="Times New Roman"/>
                <w:bCs/>
                <w:szCs w:val="24"/>
              </w:rPr>
              <w:t>)</w:t>
            </w:r>
          </w:p>
          <w:p w14:paraId="317BE80E" w14:textId="77777777" w:rsidR="007F6620" w:rsidRPr="00BA00AD" w:rsidRDefault="007F6620" w:rsidP="007F6620">
            <w:pPr>
              <w:jc w:val="both"/>
              <w:rPr>
                <w:rFonts w:ascii="Times New Roman" w:hAnsi="Times New Roman"/>
                <w:bCs/>
                <w:szCs w:val="24"/>
              </w:rPr>
            </w:pPr>
            <w:r w:rsidRPr="00BA00AD">
              <w:rPr>
                <w:rFonts w:ascii="Times New Roman" w:hAnsi="Times New Roman"/>
                <w:bCs/>
                <w:szCs w:val="24"/>
              </w:rPr>
              <w:t>(Parašas)</w:t>
            </w:r>
          </w:p>
          <w:p w14:paraId="42415C85" w14:textId="1BA080F4" w:rsidR="0077563C" w:rsidRPr="00BA00AD" w:rsidRDefault="007F6620" w:rsidP="007F6620">
            <w:pPr>
              <w:jc w:val="both"/>
              <w:rPr>
                <w:rFonts w:ascii="Times New Roman" w:hAnsi="Times New Roman"/>
                <w:bCs/>
                <w:szCs w:val="24"/>
              </w:rPr>
            </w:pPr>
            <w:r w:rsidRPr="00BA00AD">
              <w:rPr>
                <w:rFonts w:ascii="Times New Roman" w:hAnsi="Times New Roman"/>
                <w:bCs/>
                <w:szCs w:val="24"/>
              </w:rPr>
              <w:t>(Vardas, pavardė)</w:t>
            </w:r>
          </w:p>
        </w:tc>
        <w:tc>
          <w:tcPr>
            <w:tcW w:w="4815" w:type="dxa"/>
          </w:tcPr>
          <w:p w14:paraId="7FB30DF5" w14:textId="77777777" w:rsidR="0077563C" w:rsidRPr="00BA00AD" w:rsidRDefault="0077563C" w:rsidP="0077563C">
            <w:pPr>
              <w:rPr>
                <w:rFonts w:ascii="Times New Roman" w:hAnsi="Times New Roman"/>
                <w:bCs/>
                <w:szCs w:val="24"/>
              </w:rPr>
            </w:pPr>
            <w:r w:rsidRPr="00BA00AD">
              <w:rPr>
                <w:rFonts w:ascii="Times New Roman" w:hAnsi="Times New Roman"/>
                <w:bCs/>
                <w:szCs w:val="24"/>
              </w:rPr>
              <w:t>Nuomininkas, -ė</w:t>
            </w:r>
          </w:p>
          <w:p w14:paraId="145585D4" w14:textId="77777777" w:rsidR="0077563C" w:rsidRPr="00BA00AD" w:rsidRDefault="0077563C" w:rsidP="0077563C">
            <w:pPr>
              <w:jc w:val="both"/>
              <w:rPr>
                <w:rFonts w:ascii="Times New Roman" w:hAnsi="Times New Roman"/>
                <w:bCs/>
                <w:szCs w:val="24"/>
              </w:rPr>
            </w:pPr>
          </w:p>
          <w:p w14:paraId="7CCFAD7F" w14:textId="3816C130" w:rsidR="0077563C" w:rsidRPr="00BA00AD" w:rsidRDefault="0077563C" w:rsidP="0077563C">
            <w:pPr>
              <w:jc w:val="both"/>
              <w:rPr>
                <w:rFonts w:ascii="Times New Roman" w:hAnsi="Times New Roman"/>
                <w:bCs/>
                <w:szCs w:val="24"/>
              </w:rPr>
            </w:pPr>
            <w:r w:rsidRPr="00BA00AD">
              <w:rPr>
                <w:rFonts w:ascii="Times New Roman" w:hAnsi="Times New Roman"/>
                <w:bCs/>
                <w:szCs w:val="24"/>
              </w:rPr>
              <w:t>Alytaus miesto savivaldybės administracija</w:t>
            </w:r>
          </w:p>
          <w:p w14:paraId="67882A18" w14:textId="08E418C3" w:rsidR="0077563C" w:rsidRPr="00BA00AD" w:rsidRDefault="0077563C" w:rsidP="0077563C">
            <w:pPr>
              <w:jc w:val="both"/>
              <w:rPr>
                <w:rFonts w:ascii="Times New Roman" w:hAnsi="Times New Roman"/>
                <w:bCs/>
                <w:szCs w:val="24"/>
              </w:rPr>
            </w:pPr>
            <w:r w:rsidRPr="00BA00AD">
              <w:rPr>
                <w:rFonts w:ascii="Times New Roman" w:hAnsi="Times New Roman"/>
                <w:bCs/>
                <w:szCs w:val="24"/>
              </w:rPr>
              <w:t xml:space="preserve">Kodas 188706935 </w:t>
            </w:r>
          </w:p>
          <w:p w14:paraId="2BDD20A9" w14:textId="047BB604" w:rsidR="0077563C" w:rsidRPr="00BA00AD" w:rsidRDefault="0077563C" w:rsidP="0077563C">
            <w:pPr>
              <w:jc w:val="both"/>
              <w:rPr>
                <w:rFonts w:ascii="Times New Roman" w:hAnsi="Times New Roman"/>
                <w:bCs/>
                <w:szCs w:val="24"/>
              </w:rPr>
            </w:pPr>
            <w:r w:rsidRPr="00BA00AD">
              <w:rPr>
                <w:rFonts w:ascii="Times New Roman" w:hAnsi="Times New Roman"/>
                <w:bCs/>
                <w:szCs w:val="24"/>
              </w:rPr>
              <w:t>Rotušės a. 4, 62504 Alytus</w:t>
            </w:r>
          </w:p>
          <w:p w14:paraId="1D0882E7" w14:textId="52275005" w:rsidR="0077563C" w:rsidRPr="00BA00AD" w:rsidRDefault="0077563C" w:rsidP="0077563C">
            <w:pPr>
              <w:jc w:val="both"/>
              <w:rPr>
                <w:rFonts w:ascii="Times New Roman" w:hAnsi="Times New Roman"/>
                <w:bCs/>
                <w:szCs w:val="24"/>
              </w:rPr>
            </w:pPr>
            <w:r w:rsidRPr="00BA00AD">
              <w:rPr>
                <w:rFonts w:ascii="Times New Roman" w:hAnsi="Times New Roman"/>
                <w:bCs/>
                <w:szCs w:val="24"/>
              </w:rPr>
              <w:t>Tel. +370 315 55 111</w:t>
            </w:r>
          </w:p>
          <w:p w14:paraId="7942DB69" w14:textId="2F1261E8" w:rsidR="007F6620" w:rsidRPr="00BA00AD" w:rsidRDefault="007F6620" w:rsidP="0077563C">
            <w:pPr>
              <w:jc w:val="both"/>
              <w:rPr>
                <w:rFonts w:ascii="Times New Roman" w:hAnsi="Times New Roman"/>
                <w:bCs/>
                <w:szCs w:val="24"/>
              </w:rPr>
            </w:pPr>
            <w:r w:rsidRPr="00BA00AD">
              <w:rPr>
                <w:rFonts w:ascii="Times New Roman" w:hAnsi="Times New Roman"/>
                <w:bCs/>
                <w:szCs w:val="24"/>
              </w:rPr>
              <w:t>Faks. +370 315 55 191</w:t>
            </w:r>
          </w:p>
          <w:p w14:paraId="7653538B" w14:textId="0CDE770B" w:rsidR="0077563C" w:rsidRPr="00BA00AD" w:rsidRDefault="007F6620" w:rsidP="0077563C">
            <w:pPr>
              <w:jc w:val="both"/>
              <w:rPr>
                <w:rFonts w:ascii="Times New Roman" w:hAnsi="Times New Roman"/>
                <w:bCs/>
                <w:szCs w:val="24"/>
              </w:rPr>
            </w:pPr>
            <w:r w:rsidRPr="00BA00AD">
              <w:rPr>
                <w:rFonts w:ascii="Times New Roman" w:hAnsi="Times New Roman"/>
                <w:bCs/>
                <w:szCs w:val="24"/>
              </w:rPr>
              <w:t>El. p. </w:t>
            </w:r>
            <w:hyperlink r:id="rId12" w:history="1">
              <w:r w:rsidRPr="00BA00AD">
                <w:rPr>
                  <w:rStyle w:val="Hipersaitas"/>
                  <w:rFonts w:ascii="Times New Roman" w:hAnsi="Times New Roman"/>
                  <w:bCs/>
                  <w:szCs w:val="24"/>
                </w:rPr>
                <w:t>info@alytus.lt</w:t>
              </w:r>
            </w:hyperlink>
          </w:p>
          <w:p w14:paraId="24589866" w14:textId="77777777" w:rsidR="0077563C" w:rsidRPr="00BA00AD" w:rsidRDefault="0077563C" w:rsidP="0077563C">
            <w:pPr>
              <w:jc w:val="both"/>
              <w:rPr>
                <w:rFonts w:ascii="Times New Roman" w:hAnsi="Times New Roman"/>
                <w:bCs/>
                <w:szCs w:val="24"/>
              </w:rPr>
            </w:pPr>
          </w:p>
          <w:p w14:paraId="1DC185DC" w14:textId="77777777" w:rsidR="007F6620" w:rsidRPr="00BA00AD" w:rsidRDefault="007F6620" w:rsidP="0077563C">
            <w:pPr>
              <w:jc w:val="both"/>
              <w:rPr>
                <w:rFonts w:ascii="Times New Roman" w:hAnsi="Times New Roman"/>
                <w:bCs/>
                <w:szCs w:val="24"/>
              </w:rPr>
            </w:pPr>
            <w:r w:rsidRPr="00BA00AD">
              <w:rPr>
                <w:rFonts w:ascii="Times New Roman" w:hAnsi="Times New Roman"/>
                <w:bCs/>
                <w:szCs w:val="24"/>
              </w:rPr>
              <w:t>(Pareigos)</w:t>
            </w:r>
          </w:p>
          <w:p w14:paraId="232E7DEA" w14:textId="77777777" w:rsidR="007F6620" w:rsidRPr="00BA00AD" w:rsidRDefault="007F6620" w:rsidP="0077563C">
            <w:pPr>
              <w:jc w:val="both"/>
              <w:rPr>
                <w:rFonts w:ascii="Times New Roman" w:hAnsi="Times New Roman"/>
                <w:bCs/>
                <w:szCs w:val="24"/>
              </w:rPr>
            </w:pPr>
            <w:r w:rsidRPr="00BA00AD">
              <w:rPr>
                <w:rFonts w:ascii="Times New Roman" w:hAnsi="Times New Roman"/>
                <w:bCs/>
                <w:szCs w:val="24"/>
              </w:rPr>
              <w:t>(Parašas)</w:t>
            </w:r>
          </w:p>
          <w:p w14:paraId="60874516" w14:textId="0125F2FD" w:rsidR="007F6620" w:rsidRPr="00BA00AD" w:rsidRDefault="007F6620" w:rsidP="0077563C">
            <w:pPr>
              <w:jc w:val="both"/>
              <w:rPr>
                <w:rFonts w:ascii="Times New Roman" w:hAnsi="Times New Roman"/>
                <w:bCs/>
                <w:szCs w:val="24"/>
              </w:rPr>
            </w:pPr>
            <w:r w:rsidRPr="00BA00AD">
              <w:rPr>
                <w:rFonts w:ascii="Times New Roman" w:hAnsi="Times New Roman"/>
                <w:bCs/>
                <w:szCs w:val="24"/>
              </w:rPr>
              <w:t>(Vardas, pavardė)</w:t>
            </w:r>
          </w:p>
        </w:tc>
      </w:tr>
    </w:tbl>
    <w:p w14:paraId="4EAA514B" w14:textId="68B0980B" w:rsidR="007F6620" w:rsidRPr="00BA00AD" w:rsidRDefault="007F6620" w:rsidP="007F6620">
      <w:pPr>
        <w:ind w:firstLine="1259"/>
        <w:jc w:val="center"/>
        <w:rPr>
          <w:rFonts w:ascii="Times New Roman" w:hAnsi="Times New Roman"/>
          <w:b/>
          <w:szCs w:val="24"/>
        </w:rPr>
      </w:pPr>
    </w:p>
    <w:p w14:paraId="76FD7D43" w14:textId="77777777" w:rsidR="007F6620" w:rsidRPr="00BA00AD" w:rsidRDefault="007F6620" w:rsidP="007F6620">
      <w:pPr>
        <w:jc w:val="center"/>
        <w:rPr>
          <w:rFonts w:ascii="Times New Roman" w:hAnsi="Times New Roman"/>
          <w:szCs w:val="24"/>
        </w:rPr>
      </w:pPr>
      <w:r w:rsidRPr="00BA00AD">
        <w:rPr>
          <w:rFonts w:ascii="Times New Roman" w:hAnsi="Times New Roman"/>
          <w:szCs w:val="24"/>
        </w:rPr>
        <w:t>______________________</w:t>
      </w:r>
    </w:p>
    <w:p w14:paraId="684064FC" w14:textId="77777777" w:rsidR="002755FF" w:rsidRDefault="002755FF" w:rsidP="007F6620">
      <w:pPr>
        <w:jc w:val="both"/>
        <w:rPr>
          <w:rFonts w:ascii="Times New Roman" w:hAnsi="Times New Roman"/>
          <w:sz w:val="16"/>
          <w:szCs w:val="16"/>
        </w:rPr>
      </w:pPr>
    </w:p>
    <w:p w14:paraId="36F69C9E" w14:textId="75BB7D6E" w:rsidR="002C464B" w:rsidRPr="00BA00AD" w:rsidRDefault="002C464B" w:rsidP="007F6620">
      <w:pPr>
        <w:jc w:val="both"/>
        <w:rPr>
          <w:rFonts w:ascii="Times New Roman" w:hAnsi="Times New Roman"/>
          <w:sz w:val="16"/>
          <w:szCs w:val="16"/>
        </w:rPr>
        <w:sectPr w:rsidR="002C464B" w:rsidRPr="00BA00AD" w:rsidSect="002755FF">
          <w:headerReference w:type="default" r:id="rId13"/>
          <w:footerReference w:type="first" r:id="rId14"/>
          <w:pgSz w:w="11907" w:h="16840" w:code="9"/>
          <w:pgMar w:top="992" w:right="567" w:bottom="1134" w:left="1701" w:header="567" w:footer="567" w:gutter="0"/>
          <w:pgNumType w:start="1"/>
          <w:cols w:space="1296"/>
          <w:docGrid w:linePitch="326"/>
        </w:sectPr>
      </w:pPr>
    </w:p>
    <w:p w14:paraId="056218C3" w14:textId="77777777" w:rsidR="002C464B" w:rsidRDefault="007F6620" w:rsidP="002755FF">
      <w:pPr>
        <w:ind w:left="5467"/>
        <w:rPr>
          <w:rFonts w:ascii="Times New Roman" w:hAnsi="Times New Roman"/>
          <w:szCs w:val="24"/>
        </w:rPr>
      </w:pPr>
      <w:r w:rsidRPr="00BA00AD">
        <w:rPr>
          <w:rFonts w:ascii="Times New Roman" w:hAnsi="Times New Roman"/>
          <w:szCs w:val="24"/>
        </w:rPr>
        <w:lastRenderedPageBreak/>
        <w:t>(Data) B</w:t>
      </w:r>
      <w:r w:rsidR="002755FF" w:rsidRPr="00BA00AD">
        <w:rPr>
          <w:rFonts w:ascii="Times New Roman" w:hAnsi="Times New Roman"/>
          <w:szCs w:val="24"/>
        </w:rPr>
        <w:t>ūsto nuomos sutarties</w:t>
      </w:r>
      <w:r w:rsidRPr="00BA00AD">
        <w:rPr>
          <w:rFonts w:ascii="Times New Roman" w:hAnsi="Times New Roman"/>
          <w:szCs w:val="24"/>
        </w:rPr>
        <w:t xml:space="preserve"> Nr. </w:t>
      </w:r>
    </w:p>
    <w:p w14:paraId="2DE31D5C" w14:textId="096F1415" w:rsidR="002755FF" w:rsidRPr="00BA00AD" w:rsidRDefault="007F6620" w:rsidP="002755FF">
      <w:pPr>
        <w:ind w:left="5467"/>
        <w:rPr>
          <w:rFonts w:ascii="Times New Roman" w:hAnsi="Times New Roman"/>
          <w:szCs w:val="24"/>
        </w:rPr>
      </w:pPr>
      <w:r w:rsidRPr="00BA00AD">
        <w:rPr>
          <w:rFonts w:ascii="Times New Roman" w:hAnsi="Times New Roman"/>
          <w:szCs w:val="24"/>
        </w:rPr>
        <w:t>(numeris)</w:t>
      </w:r>
    </w:p>
    <w:p w14:paraId="7CEA2297" w14:textId="77777777" w:rsidR="002755FF" w:rsidRPr="00BA00AD" w:rsidRDefault="002755FF" w:rsidP="002755FF">
      <w:pPr>
        <w:ind w:left="5467"/>
        <w:rPr>
          <w:rFonts w:ascii="Times New Roman" w:hAnsi="Times New Roman"/>
          <w:szCs w:val="24"/>
        </w:rPr>
      </w:pPr>
      <w:r w:rsidRPr="00BA00AD">
        <w:rPr>
          <w:rFonts w:ascii="Times New Roman" w:hAnsi="Times New Roman"/>
          <w:szCs w:val="24"/>
        </w:rPr>
        <w:t>priedas</w:t>
      </w:r>
    </w:p>
    <w:p w14:paraId="3D3E08B2" w14:textId="77777777" w:rsidR="002755FF" w:rsidRPr="00BA00AD" w:rsidRDefault="002755FF" w:rsidP="002755FF">
      <w:pPr>
        <w:ind w:left="4454" w:firstLine="1013"/>
        <w:rPr>
          <w:rFonts w:ascii="Times New Roman" w:hAnsi="Times New Roman"/>
          <w:szCs w:val="24"/>
        </w:rPr>
      </w:pPr>
    </w:p>
    <w:p w14:paraId="405948AF" w14:textId="77777777" w:rsidR="001E0562" w:rsidRPr="00BA00AD" w:rsidRDefault="001E0562" w:rsidP="002755FF">
      <w:pPr>
        <w:ind w:left="4454" w:firstLine="1013"/>
        <w:rPr>
          <w:rFonts w:ascii="Times New Roman" w:hAnsi="Times New Roman"/>
          <w:szCs w:val="24"/>
        </w:rPr>
      </w:pPr>
    </w:p>
    <w:p w14:paraId="0FE068A9" w14:textId="77777777" w:rsidR="002755FF" w:rsidRPr="00BA00AD" w:rsidRDefault="002755FF" w:rsidP="002755FF">
      <w:pPr>
        <w:jc w:val="center"/>
        <w:rPr>
          <w:rFonts w:ascii="Times New Roman" w:hAnsi="Times New Roman"/>
          <w:b/>
          <w:bCs/>
          <w:szCs w:val="24"/>
        </w:rPr>
      </w:pPr>
      <w:r w:rsidRPr="00BA00AD">
        <w:rPr>
          <w:rFonts w:ascii="Times New Roman" w:hAnsi="Times New Roman"/>
          <w:b/>
          <w:bCs/>
          <w:szCs w:val="24"/>
        </w:rPr>
        <w:t>(Būsto perdavimo–priėmimo akto forma)</w:t>
      </w:r>
    </w:p>
    <w:p w14:paraId="2F1BE6A0" w14:textId="77777777" w:rsidR="002755FF" w:rsidRPr="00BA00AD" w:rsidRDefault="002755FF" w:rsidP="002755FF">
      <w:pPr>
        <w:jc w:val="center"/>
        <w:rPr>
          <w:rFonts w:ascii="Times New Roman" w:hAnsi="Times New Roman"/>
          <w:b/>
          <w:szCs w:val="24"/>
        </w:rPr>
      </w:pPr>
    </w:p>
    <w:p w14:paraId="5C6B49B0"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BŪSTO PERDAVIMO–PRIĖMIMO AKTAS</w:t>
      </w:r>
    </w:p>
    <w:p w14:paraId="1AF6BC4E" w14:textId="77777777" w:rsidR="002755FF" w:rsidRPr="00BA00AD" w:rsidRDefault="002755FF" w:rsidP="002755FF">
      <w:pPr>
        <w:spacing w:line="360" w:lineRule="auto"/>
        <w:jc w:val="center"/>
        <w:rPr>
          <w:rFonts w:ascii="Times New Roman" w:hAnsi="Times New Roman"/>
          <w:b/>
          <w:szCs w:val="24"/>
        </w:rPr>
      </w:pPr>
    </w:p>
    <w:p w14:paraId="2B644FC0" w14:textId="77777777" w:rsidR="007F6620" w:rsidRPr="00BA00AD" w:rsidRDefault="007F6620" w:rsidP="007F6620">
      <w:pPr>
        <w:jc w:val="center"/>
        <w:outlineLvl w:val="0"/>
        <w:rPr>
          <w:rFonts w:ascii="Times New Roman" w:hAnsi="Times New Roman"/>
          <w:szCs w:val="24"/>
        </w:rPr>
      </w:pPr>
    </w:p>
    <w:p w14:paraId="42545164" w14:textId="77777777" w:rsidR="007F6620" w:rsidRPr="00BA00AD" w:rsidRDefault="007F6620" w:rsidP="007F6620">
      <w:pPr>
        <w:jc w:val="center"/>
        <w:outlineLvl w:val="0"/>
        <w:rPr>
          <w:rFonts w:ascii="Times New Roman" w:hAnsi="Times New Roman"/>
          <w:szCs w:val="24"/>
        </w:rPr>
      </w:pPr>
      <w:r w:rsidRPr="00BA00AD">
        <w:rPr>
          <w:rFonts w:ascii="Times New Roman" w:hAnsi="Times New Roman"/>
          <w:szCs w:val="24"/>
        </w:rPr>
        <w:t>20_____ m. ___________________ d.   Nr.</w:t>
      </w:r>
    </w:p>
    <w:p w14:paraId="37C33E99" w14:textId="77777777" w:rsidR="007F6620" w:rsidRPr="00BA00AD" w:rsidRDefault="007F6620" w:rsidP="007F6620">
      <w:pPr>
        <w:jc w:val="center"/>
        <w:outlineLvl w:val="0"/>
        <w:rPr>
          <w:rFonts w:ascii="Times New Roman" w:hAnsi="Times New Roman"/>
          <w:szCs w:val="24"/>
        </w:rPr>
      </w:pPr>
      <w:r w:rsidRPr="00BA00AD">
        <w:rPr>
          <w:rFonts w:ascii="Times New Roman" w:hAnsi="Times New Roman"/>
          <w:szCs w:val="24"/>
        </w:rPr>
        <w:t>Alytus</w:t>
      </w:r>
    </w:p>
    <w:p w14:paraId="2551205F" w14:textId="77777777" w:rsidR="007F6620" w:rsidRPr="00BA00AD" w:rsidRDefault="007F6620" w:rsidP="002755FF">
      <w:pPr>
        <w:ind w:firstLine="720"/>
        <w:jc w:val="both"/>
        <w:rPr>
          <w:rFonts w:ascii="Times New Roman" w:hAnsi="Times New Roman"/>
          <w:bCs/>
          <w:szCs w:val="24"/>
        </w:rPr>
      </w:pPr>
    </w:p>
    <w:p w14:paraId="473916CC" w14:textId="73CA3E0C" w:rsidR="002755FF" w:rsidRPr="00BA00AD" w:rsidRDefault="002755FF" w:rsidP="007F6620">
      <w:pPr>
        <w:ind w:firstLine="1276"/>
        <w:jc w:val="both"/>
        <w:rPr>
          <w:rFonts w:ascii="Times New Roman" w:hAnsi="Times New Roman"/>
          <w:szCs w:val="24"/>
        </w:rPr>
      </w:pPr>
      <w:r w:rsidRPr="00BA00AD">
        <w:rPr>
          <w:rFonts w:ascii="Times New Roman" w:hAnsi="Times New Roman"/>
          <w:bCs/>
          <w:szCs w:val="24"/>
        </w:rPr>
        <w:t>Nuomotojas, -a (vardas, pavardė), asmens kodas (kodas), gyvenantis, -i (gyvenamoji vieta)</w:t>
      </w:r>
      <w:r w:rsidR="007F6620" w:rsidRPr="00BA00AD">
        <w:rPr>
          <w:rFonts w:ascii="Times New Roman" w:hAnsi="Times New Roman"/>
          <w:bCs/>
          <w:szCs w:val="24"/>
        </w:rPr>
        <w:t xml:space="preserve"> </w:t>
      </w:r>
      <w:r w:rsidRPr="00BA00AD">
        <w:rPr>
          <w:rFonts w:ascii="Times New Roman" w:hAnsi="Times New Roman"/>
          <w:szCs w:val="24"/>
        </w:rPr>
        <w:t>/</w:t>
      </w:r>
      <w:r w:rsidR="007F6620" w:rsidRPr="00BA00AD">
        <w:rPr>
          <w:rFonts w:ascii="Times New Roman" w:hAnsi="Times New Roman"/>
          <w:szCs w:val="24"/>
        </w:rPr>
        <w:t xml:space="preserve"> </w:t>
      </w:r>
      <w:r w:rsidRPr="00BA00AD">
        <w:rPr>
          <w:rFonts w:ascii="Times New Roman" w:hAnsi="Times New Roman"/>
          <w:bCs/>
          <w:szCs w:val="24"/>
        </w:rPr>
        <w:t>(</w:t>
      </w:r>
      <w:r w:rsidR="007F6620" w:rsidRPr="00BA00AD">
        <w:rPr>
          <w:rFonts w:ascii="Times New Roman" w:hAnsi="Times New Roman"/>
          <w:bCs/>
          <w:szCs w:val="24"/>
        </w:rPr>
        <w:t>T</w:t>
      </w:r>
      <w:r w:rsidRPr="00BA00AD">
        <w:rPr>
          <w:rFonts w:ascii="Times New Roman" w:hAnsi="Times New Roman"/>
          <w:bCs/>
          <w:szCs w:val="24"/>
        </w:rPr>
        <w:t xml:space="preserve">eisinė forma, </w:t>
      </w:r>
      <w:r w:rsidRPr="00BA00AD">
        <w:rPr>
          <w:rFonts w:ascii="Times New Roman" w:hAnsi="Times New Roman"/>
          <w:szCs w:val="24"/>
        </w:rPr>
        <w:t>pavadinimas), pagal Lietuvos Respublikos įstatymus įsteigtas ir veikiantis juridinis asmuo, juridinio asmens kodas (kodas), kurio registruota buveinė yra (adresas), atstovaujamas, -a (pareigos, vardas, pavardė), veikiančio, -</w:t>
      </w:r>
      <w:proofErr w:type="spellStart"/>
      <w:r w:rsidRPr="00BA00AD">
        <w:rPr>
          <w:rFonts w:ascii="Times New Roman" w:hAnsi="Times New Roman"/>
          <w:szCs w:val="24"/>
        </w:rPr>
        <w:t>ios</w:t>
      </w:r>
      <w:proofErr w:type="spellEnd"/>
      <w:r w:rsidRPr="00BA00AD">
        <w:rPr>
          <w:rFonts w:ascii="Times New Roman" w:hAnsi="Times New Roman"/>
          <w:szCs w:val="24"/>
        </w:rPr>
        <w:t xml:space="preserve"> pagal (dokumentas, kurio pagrindu veikia</w:t>
      </w:r>
      <w:r w:rsidR="0007082E" w:rsidRPr="00BA00AD">
        <w:rPr>
          <w:rFonts w:ascii="Times New Roman" w:hAnsi="Times New Roman"/>
          <w:szCs w:val="24"/>
        </w:rPr>
        <w:t>ma</w:t>
      </w:r>
      <w:r w:rsidRPr="00BA00AD">
        <w:rPr>
          <w:rFonts w:ascii="Times New Roman" w:hAnsi="Times New Roman"/>
          <w:szCs w:val="24"/>
        </w:rPr>
        <w:t>), perduoda, o</w:t>
      </w:r>
    </w:p>
    <w:p w14:paraId="742C5CFC" w14:textId="65E9E852" w:rsidR="002755FF" w:rsidRPr="00BA00AD" w:rsidRDefault="007F6620" w:rsidP="007F6620">
      <w:pPr>
        <w:ind w:firstLine="1276"/>
        <w:jc w:val="both"/>
        <w:rPr>
          <w:rFonts w:ascii="Times New Roman" w:hAnsi="Times New Roman"/>
          <w:szCs w:val="24"/>
        </w:rPr>
      </w:pPr>
      <w:r w:rsidRPr="00BA00AD">
        <w:rPr>
          <w:rFonts w:ascii="Times New Roman" w:hAnsi="Times New Roman"/>
          <w:bCs/>
          <w:szCs w:val="24"/>
        </w:rPr>
        <w:t>N</w:t>
      </w:r>
      <w:r w:rsidR="002755FF" w:rsidRPr="00BA00AD">
        <w:rPr>
          <w:rFonts w:ascii="Times New Roman" w:hAnsi="Times New Roman"/>
          <w:bCs/>
          <w:szCs w:val="24"/>
        </w:rPr>
        <w:t>uomininkas Alytaus miesto savivaldybės administracija</w:t>
      </w:r>
      <w:r w:rsidR="002755FF" w:rsidRPr="00BA00AD">
        <w:rPr>
          <w:rFonts w:ascii="Times New Roman" w:hAnsi="Times New Roman"/>
          <w:szCs w:val="24"/>
        </w:rPr>
        <w:t xml:space="preserve">, juridinio asmens kodas </w:t>
      </w:r>
      <w:r w:rsidR="002755FF" w:rsidRPr="00BA00AD">
        <w:rPr>
          <w:rFonts w:ascii="Times New Roman" w:hAnsi="Times New Roman"/>
          <w:color w:val="000000"/>
          <w:szCs w:val="24"/>
          <w:shd w:val="clear" w:color="auto" w:fill="FFFFFF" w:themeFill="background1"/>
        </w:rPr>
        <w:t>188706935</w:t>
      </w:r>
      <w:r w:rsidR="002755FF" w:rsidRPr="00BA00AD">
        <w:rPr>
          <w:rFonts w:ascii="Times New Roman" w:hAnsi="Times New Roman"/>
          <w:szCs w:val="24"/>
          <w:shd w:val="clear" w:color="auto" w:fill="FFFFFF" w:themeFill="background1"/>
        </w:rPr>
        <w:t>,</w:t>
      </w:r>
      <w:r w:rsidR="002755FF" w:rsidRPr="00BA00AD">
        <w:rPr>
          <w:rFonts w:ascii="Times New Roman" w:hAnsi="Times New Roman"/>
          <w:szCs w:val="24"/>
        </w:rPr>
        <w:t xml:space="preserve"> Rotušės a. 4, </w:t>
      </w:r>
      <w:r w:rsidRPr="00BA00AD">
        <w:rPr>
          <w:rFonts w:ascii="Times New Roman" w:hAnsi="Times New Roman"/>
          <w:szCs w:val="24"/>
        </w:rPr>
        <w:t xml:space="preserve">62504 </w:t>
      </w:r>
      <w:r w:rsidR="002755FF" w:rsidRPr="00BA00AD">
        <w:rPr>
          <w:rFonts w:ascii="Times New Roman" w:hAnsi="Times New Roman"/>
          <w:szCs w:val="24"/>
        </w:rPr>
        <w:t>Alytus, atstovaujama (pareigos, vardas, pavardė), veikiančio, -</w:t>
      </w:r>
      <w:proofErr w:type="spellStart"/>
      <w:r w:rsidR="002755FF" w:rsidRPr="00BA00AD">
        <w:rPr>
          <w:rFonts w:ascii="Times New Roman" w:hAnsi="Times New Roman"/>
          <w:szCs w:val="24"/>
        </w:rPr>
        <w:t>ios</w:t>
      </w:r>
      <w:proofErr w:type="spellEnd"/>
      <w:r w:rsidR="002755FF" w:rsidRPr="00BA00AD" w:rsidDel="00226ED0">
        <w:rPr>
          <w:rFonts w:ascii="Times New Roman" w:hAnsi="Times New Roman"/>
          <w:szCs w:val="24"/>
        </w:rPr>
        <w:t xml:space="preserve"> </w:t>
      </w:r>
      <w:r w:rsidR="002755FF" w:rsidRPr="00BA00AD">
        <w:rPr>
          <w:rFonts w:ascii="Times New Roman" w:hAnsi="Times New Roman"/>
          <w:szCs w:val="24"/>
        </w:rPr>
        <w:t>pagal (dokumentas, kurio pagrindu veikia asmuo)</w:t>
      </w:r>
      <w:r w:rsidRPr="00BA00AD">
        <w:rPr>
          <w:rFonts w:ascii="Times New Roman" w:hAnsi="Times New Roman"/>
          <w:szCs w:val="24"/>
        </w:rPr>
        <w:t>,</w:t>
      </w:r>
      <w:r w:rsidR="002755FF" w:rsidRPr="00BA00AD">
        <w:rPr>
          <w:rFonts w:ascii="Times New Roman" w:hAnsi="Times New Roman"/>
          <w:szCs w:val="24"/>
        </w:rPr>
        <w:t xml:space="preserve"> priima šį būstą:</w:t>
      </w:r>
    </w:p>
    <w:p w14:paraId="64F81752" w14:textId="77777777" w:rsidR="002755FF" w:rsidRPr="00BA00AD" w:rsidRDefault="002755FF" w:rsidP="007F6620">
      <w:pPr>
        <w:ind w:firstLine="1276"/>
        <w:jc w:val="both"/>
        <w:rPr>
          <w:rFonts w:ascii="Times New Roman" w:hAnsi="Times New Roman"/>
          <w:szCs w:val="24"/>
        </w:rPr>
      </w:pPr>
      <w:r w:rsidRPr="00BA00AD">
        <w:rPr>
          <w:rFonts w:ascii="Times New Roman" w:hAnsi="Times New Roman"/>
          <w:szCs w:val="24"/>
        </w:rPr>
        <w:t>1. Būsto ir jo priklausinių apibūdinimas: (adresas, unikalus Nr., bendrasis ir naudingasis plotai ir kt. duomenys).</w:t>
      </w:r>
    </w:p>
    <w:p w14:paraId="1CA394A9" w14:textId="77777777" w:rsidR="002755FF" w:rsidRPr="00BA00AD" w:rsidRDefault="002755FF" w:rsidP="007F6620">
      <w:pPr>
        <w:ind w:firstLine="1276"/>
        <w:jc w:val="both"/>
        <w:rPr>
          <w:rFonts w:ascii="Times New Roman" w:hAnsi="Times New Roman"/>
          <w:szCs w:val="24"/>
        </w:rPr>
      </w:pPr>
      <w:r w:rsidRPr="00BA00AD">
        <w:rPr>
          <w:rFonts w:ascii="Times New Roman" w:hAnsi="Times New Roman"/>
          <w:szCs w:val="24"/>
        </w:rPr>
        <w:t>2. Būsto ir pagalbinių patalpų techninės būklės apibūdinimas: (grindų, sienų, lubų, langų, durų, balkonų ir kt. konstrukcijų apibūdinimas).</w:t>
      </w:r>
    </w:p>
    <w:p w14:paraId="4A8AD223" w14:textId="77777777" w:rsidR="002755FF" w:rsidRPr="00BA00AD" w:rsidRDefault="002755FF" w:rsidP="007F6620">
      <w:pPr>
        <w:ind w:firstLine="1276"/>
        <w:jc w:val="both"/>
        <w:rPr>
          <w:rFonts w:ascii="Times New Roman" w:hAnsi="Times New Roman"/>
          <w:szCs w:val="24"/>
        </w:rPr>
      </w:pPr>
      <w:r w:rsidRPr="00BA00AD">
        <w:rPr>
          <w:rFonts w:ascii="Times New Roman" w:hAnsi="Times New Roman"/>
          <w:szCs w:val="24"/>
        </w:rPr>
        <w:t>3. Būsto įrenginių techninės būklės apibūdinimas: (šildymo, geriamojo vandens tiekimo, apšvietimo, santechnikos ir kt. įrenginių apibūdinimas).</w:t>
      </w:r>
    </w:p>
    <w:p w14:paraId="4AAC7223" w14:textId="77777777" w:rsidR="002755FF" w:rsidRPr="00BA00AD" w:rsidRDefault="002755FF" w:rsidP="007F6620">
      <w:pPr>
        <w:ind w:firstLine="1276"/>
        <w:jc w:val="both"/>
        <w:rPr>
          <w:rFonts w:ascii="Times New Roman" w:hAnsi="Times New Roman"/>
          <w:szCs w:val="24"/>
        </w:rPr>
      </w:pPr>
      <w:r w:rsidRPr="00BA00AD">
        <w:rPr>
          <w:rFonts w:ascii="Times New Roman" w:hAnsi="Times New Roman"/>
          <w:szCs w:val="24"/>
        </w:rPr>
        <w:t>4. Būsto komunalinių ir susijusių paslaugų apskaitos prietaisų apibūdinimas: (plombų patikra ir skaitiklių rodmenys būsto perdavimo–priėmimo metu).</w:t>
      </w:r>
    </w:p>
    <w:p w14:paraId="54A3985B" w14:textId="77777777" w:rsidR="002755FF" w:rsidRPr="00BA00AD" w:rsidRDefault="002755FF" w:rsidP="007F6620">
      <w:pPr>
        <w:ind w:firstLine="1276"/>
        <w:jc w:val="both"/>
        <w:rPr>
          <w:rFonts w:ascii="Times New Roman" w:hAnsi="Times New Roman"/>
          <w:szCs w:val="24"/>
        </w:rPr>
      </w:pPr>
      <w:r w:rsidRPr="00BA00AD">
        <w:rPr>
          <w:rFonts w:ascii="Times New Roman" w:hAnsi="Times New Roman"/>
          <w:szCs w:val="24"/>
        </w:rPr>
        <w:t>5. Kito būste esančio turto apibūdinimas: (pavadinimas, kiekis, būklė būsto perdavimo</w:t>
      </w:r>
      <w:r w:rsidRPr="00BA00AD">
        <w:rPr>
          <w:rFonts w:ascii="Times New Roman" w:hAnsi="Times New Roman"/>
          <w:bCs/>
          <w:szCs w:val="24"/>
        </w:rPr>
        <w:t>–priėmimo metu)</w:t>
      </w:r>
      <w:r w:rsidRPr="00BA00AD">
        <w:rPr>
          <w:rFonts w:ascii="Times New Roman" w:hAnsi="Times New Roman"/>
          <w:szCs w:val="24"/>
        </w:rPr>
        <w:t>.</w:t>
      </w:r>
    </w:p>
    <w:p w14:paraId="0995428D" w14:textId="7E47B00D" w:rsidR="002755FF" w:rsidRPr="00BA00AD" w:rsidRDefault="002755FF" w:rsidP="007F6620">
      <w:pPr>
        <w:ind w:firstLine="1276"/>
        <w:jc w:val="both"/>
        <w:rPr>
          <w:rFonts w:ascii="Times New Roman" w:hAnsi="Times New Roman"/>
          <w:szCs w:val="24"/>
        </w:rPr>
      </w:pPr>
      <w:r w:rsidRPr="00BA00AD">
        <w:rPr>
          <w:rFonts w:ascii="Times New Roman" w:hAnsi="Times New Roman"/>
          <w:szCs w:val="24"/>
        </w:rPr>
        <w:t xml:space="preserve">Šis aktas yra laikomas sudedamąja ir neatskiriama (data) </w:t>
      </w:r>
      <w:r w:rsidR="007F6620" w:rsidRPr="00BA00AD">
        <w:rPr>
          <w:rFonts w:ascii="Times New Roman" w:hAnsi="Times New Roman"/>
          <w:szCs w:val="24"/>
        </w:rPr>
        <w:t>B</w:t>
      </w:r>
      <w:r w:rsidRPr="00BA00AD">
        <w:rPr>
          <w:rFonts w:ascii="Times New Roman" w:hAnsi="Times New Roman"/>
          <w:szCs w:val="24"/>
        </w:rPr>
        <w:t>ūsto nuomos sutarties Nr. (numeris), dalimi.</w:t>
      </w:r>
    </w:p>
    <w:p w14:paraId="3E26E361" w14:textId="1802CF23" w:rsidR="002755FF" w:rsidRPr="00BA00AD" w:rsidRDefault="002755FF" w:rsidP="007F6620">
      <w:pPr>
        <w:ind w:firstLine="1276"/>
        <w:jc w:val="both"/>
        <w:rPr>
          <w:rFonts w:ascii="Times New Roman" w:hAnsi="Times New Roman"/>
          <w:szCs w:val="24"/>
        </w:rPr>
      </w:pPr>
      <w:r w:rsidRPr="00BA00AD">
        <w:rPr>
          <w:rFonts w:ascii="Times New Roman" w:hAnsi="Times New Roman"/>
          <w:szCs w:val="24"/>
        </w:rPr>
        <w:t xml:space="preserve">Šis aktas surašytas 3 (trimis) egzemplioriais, turinčiais vienodą teisinę galią, po vieną kiekvienai </w:t>
      </w:r>
      <w:r w:rsidR="001B2D0D" w:rsidRPr="00BA00AD">
        <w:rPr>
          <w:rFonts w:ascii="Times New Roman" w:hAnsi="Times New Roman"/>
          <w:szCs w:val="24"/>
        </w:rPr>
        <w:t>Š</w:t>
      </w:r>
      <w:r w:rsidRPr="00BA00AD">
        <w:rPr>
          <w:rFonts w:ascii="Times New Roman" w:hAnsi="Times New Roman"/>
          <w:szCs w:val="24"/>
        </w:rPr>
        <w:t xml:space="preserve">aliai ir vieną </w:t>
      </w:r>
      <w:r w:rsidRPr="00BA00AD">
        <w:rPr>
          <w:rFonts w:ascii="Times New Roman" w:hAnsi="Times New Roman"/>
          <w:bCs/>
          <w:szCs w:val="24"/>
        </w:rPr>
        <w:t>Lietuvos Respublikos nekilnojamojo turto registro</w:t>
      </w:r>
      <w:r w:rsidRPr="00BA00AD">
        <w:rPr>
          <w:rFonts w:ascii="Times New Roman" w:hAnsi="Times New Roman"/>
          <w:szCs w:val="24"/>
        </w:rPr>
        <w:t xml:space="preserve"> tvarkytojui</w:t>
      </w:r>
      <w:r w:rsidR="001B2D0D" w:rsidRPr="00BA00AD">
        <w:rPr>
          <w:rFonts w:ascii="Times New Roman" w:hAnsi="Times New Roman"/>
          <w:szCs w:val="24"/>
        </w:rPr>
        <w:t xml:space="preserve"> (išskyrus atvejus, kai pasirašoma elektroniniu parašu)</w:t>
      </w:r>
      <w:r w:rsidRPr="00BA00AD">
        <w:rPr>
          <w:rFonts w:ascii="Times New Roman" w:hAnsi="Times New Roman"/>
          <w:szCs w:val="24"/>
        </w:rPr>
        <w:t>.</w:t>
      </w:r>
    </w:p>
    <w:p w14:paraId="1B567E40" w14:textId="09B1E2F5" w:rsidR="0007082E" w:rsidRPr="00BA00AD" w:rsidRDefault="0007082E" w:rsidP="007F6620">
      <w:pPr>
        <w:ind w:firstLine="1276"/>
        <w:jc w:val="both"/>
        <w:rPr>
          <w:rFonts w:ascii="Times New Roman" w:hAnsi="Times New Roman"/>
          <w:szCs w:val="24"/>
        </w:rPr>
      </w:pPr>
      <w:r w:rsidRPr="00BA00AD">
        <w:rPr>
          <w:rFonts w:ascii="Times New Roman" w:hAnsi="Times New Roman"/>
          <w:szCs w:val="24"/>
        </w:rPr>
        <w:t>PRIDEDAMA:</w:t>
      </w:r>
    </w:p>
    <w:p w14:paraId="0762BA85" w14:textId="77777777" w:rsidR="0007082E" w:rsidRPr="00BA00AD" w:rsidRDefault="0007082E" w:rsidP="0007082E">
      <w:pPr>
        <w:pStyle w:val="Sraopastraipa"/>
        <w:numPr>
          <w:ilvl w:val="0"/>
          <w:numId w:val="10"/>
        </w:numPr>
        <w:jc w:val="both"/>
        <w:rPr>
          <w:rFonts w:ascii="Times New Roman" w:hAnsi="Times New Roman"/>
          <w:szCs w:val="24"/>
        </w:rPr>
      </w:pPr>
      <w:r w:rsidRPr="00BA00AD">
        <w:rPr>
          <w:rFonts w:ascii="Times New Roman" w:hAnsi="Times New Roman"/>
          <w:szCs w:val="24"/>
        </w:rPr>
        <w:t>(Dokumento data, pavadinimas, Nr.), _______ lapas, -ai, ų.</w:t>
      </w:r>
    </w:p>
    <w:p w14:paraId="603395C7" w14:textId="3E5E56D4" w:rsidR="0007082E" w:rsidRPr="00BA00AD" w:rsidRDefault="0007082E" w:rsidP="0007082E">
      <w:pPr>
        <w:pStyle w:val="Sraopastraipa"/>
        <w:numPr>
          <w:ilvl w:val="0"/>
          <w:numId w:val="10"/>
        </w:numPr>
        <w:jc w:val="both"/>
        <w:rPr>
          <w:rFonts w:ascii="Times New Roman" w:hAnsi="Times New Roman"/>
          <w:szCs w:val="24"/>
        </w:rPr>
      </w:pPr>
      <w:r w:rsidRPr="00BA00AD">
        <w:rPr>
          <w:rFonts w:ascii="Times New Roman" w:hAnsi="Times New Roman"/>
          <w:szCs w:val="24"/>
        </w:rPr>
        <w:t>(Dokumento data, pavadinimas, Nr.), _______ lapas, -ai, ų.</w:t>
      </w:r>
    </w:p>
    <w:p w14:paraId="74EDD701" w14:textId="77777777" w:rsidR="002755FF" w:rsidRPr="00BA00AD" w:rsidRDefault="002755FF" w:rsidP="002755FF">
      <w:pPr>
        <w:spacing w:line="360" w:lineRule="auto"/>
        <w:jc w:val="both"/>
        <w:rPr>
          <w:rFonts w:ascii="Times New Roman" w:hAnsi="Times New Roman"/>
          <w:szCs w:val="24"/>
        </w:rPr>
      </w:pPr>
    </w:p>
    <w:tbl>
      <w:tblPr>
        <w:tblStyle w:val="Lentelstinklelis"/>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843"/>
        <w:gridCol w:w="2977"/>
      </w:tblGrid>
      <w:tr w:rsidR="007F6620" w:rsidRPr="00BA00AD" w14:paraId="57EC21FE" w14:textId="77777777" w:rsidTr="002F7EB0">
        <w:tc>
          <w:tcPr>
            <w:tcW w:w="4673" w:type="dxa"/>
          </w:tcPr>
          <w:p w14:paraId="61799431" w14:textId="77777777" w:rsidR="007F6620" w:rsidRPr="00BA00AD" w:rsidRDefault="007F6620" w:rsidP="007F6620">
            <w:pPr>
              <w:jc w:val="both"/>
              <w:rPr>
                <w:rFonts w:ascii="Times New Roman" w:hAnsi="Times New Roman"/>
                <w:szCs w:val="24"/>
              </w:rPr>
            </w:pPr>
            <w:r w:rsidRPr="00BA00AD">
              <w:rPr>
                <w:rFonts w:ascii="Times New Roman" w:hAnsi="Times New Roman"/>
                <w:szCs w:val="24"/>
              </w:rPr>
              <w:t>Perdavė</w:t>
            </w:r>
          </w:p>
          <w:p w14:paraId="08BEB9AF" w14:textId="77777777" w:rsidR="007F6620" w:rsidRPr="00BA00AD" w:rsidRDefault="007F6620" w:rsidP="007F6620">
            <w:pPr>
              <w:jc w:val="both"/>
              <w:rPr>
                <w:rFonts w:ascii="Times New Roman" w:hAnsi="Times New Roman"/>
                <w:szCs w:val="24"/>
              </w:rPr>
            </w:pPr>
          </w:p>
          <w:p w14:paraId="7644DEDA" w14:textId="0E385318" w:rsidR="007F6620" w:rsidRPr="00BA00AD" w:rsidRDefault="007F6620" w:rsidP="007F6620">
            <w:pPr>
              <w:jc w:val="both"/>
              <w:rPr>
                <w:rFonts w:ascii="Times New Roman" w:hAnsi="Times New Roman"/>
                <w:szCs w:val="24"/>
                <w:lang w:val="en-US"/>
              </w:rPr>
            </w:pPr>
            <w:r w:rsidRPr="00BA00AD">
              <w:rPr>
                <w:rFonts w:ascii="Times New Roman" w:hAnsi="Times New Roman"/>
                <w:szCs w:val="24"/>
              </w:rPr>
              <w:t xml:space="preserve">Nuomotojas, -a </w:t>
            </w:r>
          </w:p>
          <w:p w14:paraId="54AF5109" w14:textId="315809A5" w:rsidR="007F6620" w:rsidRPr="00BA00AD" w:rsidRDefault="001B2D0D" w:rsidP="007F6620">
            <w:pPr>
              <w:jc w:val="both"/>
              <w:rPr>
                <w:rFonts w:ascii="Times New Roman" w:hAnsi="Times New Roman"/>
                <w:szCs w:val="24"/>
              </w:rPr>
            </w:pPr>
            <w:r w:rsidRPr="00BA00AD">
              <w:rPr>
                <w:rFonts w:ascii="Times New Roman" w:hAnsi="Times New Roman"/>
                <w:szCs w:val="24"/>
              </w:rPr>
              <w:t>(</w:t>
            </w:r>
            <w:r w:rsidR="002F7EB0" w:rsidRPr="00BA00AD">
              <w:rPr>
                <w:rFonts w:ascii="Times New Roman" w:hAnsi="Times New Roman"/>
                <w:szCs w:val="24"/>
              </w:rPr>
              <w:t>P</w:t>
            </w:r>
            <w:r w:rsidRPr="00BA00AD">
              <w:rPr>
                <w:rFonts w:ascii="Times New Roman" w:hAnsi="Times New Roman"/>
                <w:szCs w:val="24"/>
              </w:rPr>
              <w:t>areigos)</w:t>
            </w:r>
          </w:p>
        </w:tc>
        <w:tc>
          <w:tcPr>
            <w:tcW w:w="1843" w:type="dxa"/>
          </w:tcPr>
          <w:p w14:paraId="6941364E" w14:textId="77777777" w:rsidR="001B2D0D" w:rsidRPr="00BA00AD" w:rsidRDefault="001B2D0D" w:rsidP="001B2D0D">
            <w:pPr>
              <w:jc w:val="center"/>
              <w:rPr>
                <w:rFonts w:ascii="Times New Roman" w:hAnsi="Times New Roman"/>
                <w:szCs w:val="24"/>
              </w:rPr>
            </w:pPr>
          </w:p>
          <w:p w14:paraId="2F989DD3" w14:textId="77777777" w:rsidR="001B2D0D" w:rsidRPr="00BA00AD" w:rsidRDefault="001B2D0D" w:rsidP="001B2D0D">
            <w:pPr>
              <w:jc w:val="center"/>
              <w:rPr>
                <w:rFonts w:ascii="Times New Roman" w:hAnsi="Times New Roman"/>
                <w:szCs w:val="24"/>
              </w:rPr>
            </w:pPr>
          </w:p>
          <w:p w14:paraId="7C95C2C9" w14:textId="77777777" w:rsidR="002F7EB0" w:rsidRPr="00BA00AD" w:rsidRDefault="002F7EB0" w:rsidP="001B2D0D">
            <w:pPr>
              <w:jc w:val="center"/>
              <w:rPr>
                <w:rFonts w:ascii="Times New Roman" w:hAnsi="Times New Roman"/>
                <w:szCs w:val="24"/>
              </w:rPr>
            </w:pPr>
          </w:p>
          <w:p w14:paraId="64C4B3E3" w14:textId="1976C5FA" w:rsidR="007F6620" w:rsidRPr="00BA00AD" w:rsidRDefault="001B2D0D" w:rsidP="001B2D0D">
            <w:pPr>
              <w:jc w:val="center"/>
              <w:rPr>
                <w:rFonts w:ascii="Times New Roman" w:hAnsi="Times New Roman"/>
                <w:szCs w:val="24"/>
              </w:rPr>
            </w:pPr>
            <w:r w:rsidRPr="00BA00AD">
              <w:rPr>
                <w:rFonts w:ascii="Times New Roman" w:hAnsi="Times New Roman"/>
                <w:szCs w:val="24"/>
              </w:rPr>
              <w:t>(parašas)</w:t>
            </w:r>
          </w:p>
        </w:tc>
        <w:tc>
          <w:tcPr>
            <w:tcW w:w="2977" w:type="dxa"/>
          </w:tcPr>
          <w:p w14:paraId="436D4BC4" w14:textId="77777777" w:rsidR="001B2D0D" w:rsidRPr="00BA00AD" w:rsidRDefault="001B2D0D" w:rsidP="007F6620">
            <w:pPr>
              <w:jc w:val="both"/>
              <w:rPr>
                <w:rFonts w:ascii="Times New Roman" w:hAnsi="Times New Roman"/>
                <w:szCs w:val="24"/>
              </w:rPr>
            </w:pPr>
          </w:p>
          <w:p w14:paraId="540FCF69" w14:textId="77777777" w:rsidR="001B2D0D" w:rsidRPr="00BA00AD" w:rsidRDefault="001B2D0D" w:rsidP="007F6620">
            <w:pPr>
              <w:jc w:val="both"/>
              <w:rPr>
                <w:rFonts w:ascii="Times New Roman" w:hAnsi="Times New Roman"/>
                <w:szCs w:val="24"/>
              </w:rPr>
            </w:pPr>
          </w:p>
          <w:p w14:paraId="7FE114C2" w14:textId="77777777" w:rsidR="002F7EB0" w:rsidRPr="00BA00AD" w:rsidRDefault="002F7EB0" w:rsidP="001B2D0D">
            <w:pPr>
              <w:jc w:val="center"/>
              <w:rPr>
                <w:rFonts w:ascii="Times New Roman" w:hAnsi="Times New Roman"/>
                <w:szCs w:val="24"/>
              </w:rPr>
            </w:pPr>
          </w:p>
          <w:p w14:paraId="693601B3" w14:textId="185E975A" w:rsidR="007F6620" w:rsidRPr="00BA00AD" w:rsidRDefault="001B2D0D" w:rsidP="001B2D0D">
            <w:pPr>
              <w:jc w:val="center"/>
              <w:rPr>
                <w:rFonts w:ascii="Times New Roman" w:hAnsi="Times New Roman"/>
                <w:szCs w:val="24"/>
              </w:rPr>
            </w:pPr>
            <w:r w:rsidRPr="00BA00AD">
              <w:rPr>
                <w:rFonts w:ascii="Times New Roman" w:hAnsi="Times New Roman"/>
                <w:szCs w:val="24"/>
              </w:rPr>
              <w:t>(vardas,  pavardė)</w:t>
            </w:r>
          </w:p>
        </w:tc>
      </w:tr>
      <w:tr w:rsidR="002F7EB0" w:rsidRPr="00BA00AD" w14:paraId="310F93C2" w14:textId="77777777" w:rsidTr="002F7EB0">
        <w:tc>
          <w:tcPr>
            <w:tcW w:w="4673" w:type="dxa"/>
          </w:tcPr>
          <w:p w14:paraId="01A62DCB" w14:textId="77777777" w:rsidR="002F7EB0" w:rsidRPr="00BA00AD" w:rsidRDefault="002F7EB0" w:rsidP="002F7EB0">
            <w:pPr>
              <w:jc w:val="both"/>
              <w:rPr>
                <w:rFonts w:ascii="Times New Roman" w:hAnsi="Times New Roman"/>
                <w:szCs w:val="24"/>
              </w:rPr>
            </w:pPr>
          </w:p>
          <w:p w14:paraId="6C400912" w14:textId="77777777" w:rsidR="002F7EB0" w:rsidRPr="00BA00AD" w:rsidRDefault="002F7EB0" w:rsidP="002F7EB0">
            <w:pPr>
              <w:jc w:val="both"/>
              <w:rPr>
                <w:rFonts w:ascii="Times New Roman" w:hAnsi="Times New Roman"/>
                <w:szCs w:val="24"/>
              </w:rPr>
            </w:pPr>
          </w:p>
          <w:p w14:paraId="787EF0FF" w14:textId="5F376C3B" w:rsidR="002F7EB0" w:rsidRPr="00BA00AD" w:rsidRDefault="002F7EB0" w:rsidP="002F7EB0">
            <w:pPr>
              <w:jc w:val="both"/>
              <w:rPr>
                <w:rFonts w:ascii="Times New Roman" w:hAnsi="Times New Roman"/>
                <w:szCs w:val="24"/>
              </w:rPr>
            </w:pPr>
            <w:r w:rsidRPr="00BA00AD">
              <w:rPr>
                <w:rFonts w:ascii="Times New Roman" w:hAnsi="Times New Roman"/>
                <w:szCs w:val="24"/>
              </w:rPr>
              <w:t>Priėmė</w:t>
            </w:r>
          </w:p>
          <w:p w14:paraId="04FFEF6C" w14:textId="77777777" w:rsidR="002F7EB0" w:rsidRPr="00BA00AD" w:rsidRDefault="002F7EB0" w:rsidP="002F7EB0">
            <w:pPr>
              <w:jc w:val="both"/>
              <w:rPr>
                <w:rFonts w:ascii="Times New Roman" w:hAnsi="Times New Roman"/>
                <w:szCs w:val="24"/>
              </w:rPr>
            </w:pPr>
          </w:p>
          <w:p w14:paraId="197FE138" w14:textId="78E65819" w:rsidR="002F7EB0" w:rsidRPr="00BA00AD" w:rsidRDefault="002F7EB0" w:rsidP="002F7EB0">
            <w:pPr>
              <w:jc w:val="both"/>
              <w:rPr>
                <w:rFonts w:ascii="Times New Roman" w:hAnsi="Times New Roman"/>
                <w:szCs w:val="24"/>
              </w:rPr>
            </w:pPr>
            <w:r w:rsidRPr="00BA00AD">
              <w:rPr>
                <w:rFonts w:ascii="Times New Roman" w:hAnsi="Times New Roman"/>
                <w:szCs w:val="24"/>
              </w:rPr>
              <w:t>Nuomininkas, -ė</w:t>
            </w:r>
          </w:p>
          <w:p w14:paraId="18E0F1AE" w14:textId="1FFFCF8F" w:rsidR="002F7EB0" w:rsidRPr="00BA00AD" w:rsidRDefault="002F7EB0" w:rsidP="002F7EB0">
            <w:pPr>
              <w:jc w:val="both"/>
              <w:rPr>
                <w:rFonts w:ascii="Times New Roman" w:hAnsi="Times New Roman"/>
                <w:szCs w:val="24"/>
              </w:rPr>
            </w:pPr>
            <w:r w:rsidRPr="00BA00AD">
              <w:rPr>
                <w:rFonts w:ascii="Times New Roman" w:hAnsi="Times New Roman"/>
                <w:szCs w:val="24"/>
              </w:rPr>
              <w:t>(Pareigos)</w:t>
            </w:r>
          </w:p>
        </w:tc>
        <w:tc>
          <w:tcPr>
            <w:tcW w:w="1843" w:type="dxa"/>
          </w:tcPr>
          <w:p w14:paraId="53165BD1" w14:textId="77777777" w:rsidR="002F7EB0" w:rsidRPr="00BA00AD" w:rsidRDefault="002F7EB0" w:rsidP="002F7EB0">
            <w:pPr>
              <w:jc w:val="center"/>
              <w:rPr>
                <w:rFonts w:ascii="Times New Roman" w:hAnsi="Times New Roman"/>
                <w:szCs w:val="24"/>
              </w:rPr>
            </w:pPr>
          </w:p>
          <w:p w14:paraId="1BCD4748" w14:textId="77777777" w:rsidR="002F7EB0" w:rsidRPr="00BA00AD" w:rsidRDefault="002F7EB0" w:rsidP="002F7EB0">
            <w:pPr>
              <w:jc w:val="center"/>
              <w:rPr>
                <w:rFonts w:ascii="Times New Roman" w:hAnsi="Times New Roman"/>
                <w:szCs w:val="24"/>
              </w:rPr>
            </w:pPr>
          </w:p>
          <w:p w14:paraId="266C990A" w14:textId="77777777" w:rsidR="002F7EB0" w:rsidRPr="00BA00AD" w:rsidRDefault="002F7EB0" w:rsidP="002F7EB0">
            <w:pPr>
              <w:jc w:val="center"/>
              <w:rPr>
                <w:rFonts w:ascii="Times New Roman" w:hAnsi="Times New Roman"/>
                <w:szCs w:val="24"/>
              </w:rPr>
            </w:pPr>
          </w:p>
          <w:p w14:paraId="0B99F99D" w14:textId="77777777" w:rsidR="002F7EB0" w:rsidRPr="00BA00AD" w:rsidRDefault="002F7EB0" w:rsidP="002F7EB0">
            <w:pPr>
              <w:jc w:val="center"/>
              <w:rPr>
                <w:rFonts w:ascii="Times New Roman" w:hAnsi="Times New Roman"/>
                <w:szCs w:val="24"/>
              </w:rPr>
            </w:pPr>
          </w:p>
          <w:p w14:paraId="66B630BC" w14:textId="77777777" w:rsidR="002F7EB0" w:rsidRPr="00BA00AD" w:rsidRDefault="002F7EB0" w:rsidP="002F7EB0">
            <w:pPr>
              <w:jc w:val="center"/>
              <w:rPr>
                <w:rFonts w:ascii="Times New Roman" w:hAnsi="Times New Roman"/>
                <w:szCs w:val="24"/>
              </w:rPr>
            </w:pPr>
          </w:p>
          <w:p w14:paraId="08A462FA" w14:textId="2D09A971" w:rsidR="002F7EB0" w:rsidRPr="00BA00AD" w:rsidRDefault="002F7EB0" w:rsidP="002F7EB0">
            <w:pPr>
              <w:jc w:val="center"/>
              <w:rPr>
                <w:rFonts w:ascii="Times New Roman" w:hAnsi="Times New Roman"/>
                <w:szCs w:val="24"/>
              </w:rPr>
            </w:pPr>
            <w:r w:rsidRPr="00BA00AD">
              <w:rPr>
                <w:rFonts w:ascii="Times New Roman" w:hAnsi="Times New Roman"/>
                <w:szCs w:val="24"/>
              </w:rPr>
              <w:t>(parašas)</w:t>
            </w:r>
          </w:p>
        </w:tc>
        <w:tc>
          <w:tcPr>
            <w:tcW w:w="2977" w:type="dxa"/>
          </w:tcPr>
          <w:p w14:paraId="4A857881" w14:textId="77777777" w:rsidR="002F7EB0" w:rsidRPr="00BA00AD" w:rsidRDefault="002F7EB0" w:rsidP="002F7EB0">
            <w:pPr>
              <w:jc w:val="center"/>
              <w:rPr>
                <w:rFonts w:ascii="Times New Roman" w:hAnsi="Times New Roman"/>
                <w:szCs w:val="24"/>
              </w:rPr>
            </w:pPr>
          </w:p>
          <w:p w14:paraId="7D6CD349" w14:textId="77777777" w:rsidR="002F7EB0" w:rsidRPr="00BA00AD" w:rsidRDefault="002F7EB0" w:rsidP="002F7EB0">
            <w:pPr>
              <w:jc w:val="center"/>
              <w:rPr>
                <w:rFonts w:ascii="Times New Roman" w:hAnsi="Times New Roman"/>
                <w:szCs w:val="24"/>
              </w:rPr>
            </w:pPr>
          </w:p>
          <w:p w14:paraId="0A4FA0BD" w14:textId="77777777" w:rsidR="002F7EB0" w:rsidRPr="00BA00AD" w:rsidRDefault="002F7EB0" w:rsidP="002F7EB0">
            <w:pPr>
              <w:jc w:val="center"/>
              <w:rPr>
                <w:rFonts w:ascii="Times New Roman" w:hAnsi="Times New Roman"/>
                <w:szCs w:val="24"/>
              </w:rPr>
            </w:pPr>
          </w:p>
          <w:p w14:paraId="51E959BB" w14:textId="77777777" w:rsidR="002F7EB0" w:rsidRPr="00BA00AD" w:rsidRDefault="002F7EB0" w:rsidP="002F7EB0">
            <w:pPr>
              <w:jc w:val="center"/>
              <w:rPr>
                <w:rFonts w:ascii="Times New Roman" w:hAnsi="Times New Roman"/>
                <w:szCs w:val="24"/>
              </w:rPr>
            </w:pPr>
          </w:p>
          <w:p w14:paraId="08BB9996" w14:textId="77777777" w:rsidR="002F7EB0" w:rsidRPr="00BA00AD" w:rsidRDefault="002F7EB0" w:rsidP="002F7EB0">
            <w:pPr>
              <w:jc w:val="center"/>
              <w:rPr>
                <w:rFonts w:ascii="Times New Roman" w:hAnsi="Times New Roman"/>
                <w:szCs w:val="24"/>
              </w:rPr>
            </w:pPr>
          </w:p>
          <w:p w14:paraId="2575BE3B" w14:textId="0024396C" w:rsidR="002F7EB0" w:rsidRPr="00BA00AD" w:rsidRDefault="002F7EB0" w:rsidP="002F7EB0">
            <w:pPr>
              <w:jc w:val="center"/>
              <w:rPr>
                <w:rFonts w:ascii="Times New Roman" w:hAnsi="Times New Roman"/>
                <w:szCs w:val="24"/>
              </w:rPr>
            </w:pPr>
            <w:r w:rsidRPr="00BA00AD">
              <w:rPr>
                <w:rFonts w:ascii="Times New Roman" w:hAnsi="Times New Roman"/>
                <w:szCs w:val="24"/>
              </w:rPr>
              <w:t>(vardas,  pavardė)</w:t>
            </w:r>
          </w:p>
        </w:tc>
      </w:tr>
    </w:tbl>
    <w:p w14:paraId="3675919C" w14:textId="77777777" w:rsidR="007F6620" w:rsidRPr="00BA00AD" w:rsidRDefault="007F6620" w:rsidP="002755FF">
      <w:pPr>
        <w:spacing w:line="360" w:lineRule="auto"/>
        <w:jc w:val="both"/>
        <w:rPr>
          <w:rFonts w:ascii="Times New Roman" w:hAnsi="Times New Roman"/>
          <w:szCs w:val="24"/>
        </w:rPr>
      </w:pPr>
    </w:p>
    <w:p w14:paraId="418B586A" w14:textId="77777777" w:rsidR="002C464B" w:rsidRDefault="00140FE3" w:rsidP="00140FE3">
      <w:pPr>
        <w:ind w:left="4962" w:right="-142"/>
        <w:rPr>
          <w:rFonts w:ascii="Times New Roman" w:hAnsi="Times New Roman"/>
          <w:szCs w:val="24"/>
        </w:rPr>
      </w:pPr>
      <w:r w:rsidRPr="00BA00AD">
        <w:rPr>
          <w:rFonts w:ascii="Times New Roman" w:hAnsi="Times New Roman"/>
          <w:szCs w:val="24"/>
        </w:rPr>
        <w:lastRenderedPageBreak/>
        <w:t>Būstų nuomos teisių įsigijimo</w:t>
      </w:r>
    </w:p>
    <w:p w14:paraId="37932357" w14:textId="77777777" w:rsidR="002C464B" w:rsidRDefault="00BA00AD" w:rsidP="00140FE3">
      <w:pPr>
        <w:ind w:left="4962" w:right="-142"/>
        <w:rPr>
          <w:rFonts w:ascii="Times New Roman" w:hAnsi="Times New Roman"/>
          <w:szCs w:val="24"/>
        </w:rPr>
      </w:pPr>
      <w:r>
        <w:rPr>
          <w:rFonts w:ascii="Times New Roman" w:hAnsi="Times New Roman"/>
          <w:szCs w:val="24"/>
        </w:rPr>
        <w:t>2026 m.</w:t>
      </w:r>
      <w:r w:rsidR="00140FE3" w:rsidRPr="00BA00AD">
        <w:rPr>
          <w:rFonts w:ascii="Times New Roman" w:hAnsi="Times New Roman"/>
          <w:szCs w:val="24"/>
        </w:rPr>
        <w:t xml:space="preserve"> iš fizinių ir (ar) juridinių asmenų </w:t>
      </w:r>
    </w:p>
    <w:p w14:paraId="2A6146ED" w14:textId="77777777" w:rsidR="002C464B" w:rsidRDefault="00140FE3" w:rsidP="00140FE3">
      <w:pPr>
        <w:ind w:left="4962" w:right="-142"/>
        <w:rPr>
          <w:rFonts w:ascii="Times New Roman" w:hAnsi="Times New Roman"/>
          <w:szCs w:val="24"/>
        </w:rPr>
      </w:pPr>
      <w:r w:rsidRPr="00BA00AD">
        <w:rPr>
          <w:rFonts w:ascii="Times New Roman" w:hAnsi="Times New Roman"/>
          <w:szCs w:val="24"/>
        </w:rPr>
        <w:t xml:space="preserve">skelbiamų derybų būdu sąlygų ir vertinimo </w:t>
      </w:r>
    </w:p>
    <w:p w14:paraId="42EC7983" w14:textId="22BF926E" w:rsidR="00140FE3" w:rsidRPr="00BA00AD" w:rsidRDefault="00140FE3" w:rsidP="00140FE3">
      <w:pPr>
        <w:ind w:left="4962" w:right="-142"/>
        <w:rPr>
          <w:rFonts w:ascii="Times New Roman" w:hAnsi="Times New Roman"/>
          <w:bCs/>
          <w:szCs w:val="24"/>
        </w:rPr>
      </w:pPr>
      <w:r w:rsidRPr="00BA00AD">
        <w:rPr>
          <w:rFonts w:ascii="Times New Roman" w:hAnsi="Times New Roman"/>
          <w:szCs w:val="24"/>
        </w:rPr>
        <w:t>kriterijų</w:t>
      </w:r>
      <w:r w:rsidRPr="00BA00AD">
        <w:rPr>
          <w:rFonts w:ascii="Times New Roman" w:hAnsi="Times New Roman"/>
          <w:bCs/>
          <w:szCs w:val="24"/>
        </w:rPr>
        <w:t xml:space="preserve"> aprašo </w:t>
      </w:r>
    </w:p>
    <w:p w14:paraId="04FE6EEF" w14:textId="625D9F03" w:rsidR="00140FE3" w:rsidRPr="00BA00AD" w:rsidRDefault="00140FE3" w:rsidP="00140FE3">
      <w:pPr>
        <w:ind w:left="4962" w:right="-142"/>
        <w:rPr>
          <w:rFonts w:ascii="Times New Roman" w:hAnsi="Times New Roman"/>
          <w:bCs/>
          <w:szCs w:val="24"/>
        </w:rPr>
      </w:pPr>
      <w:r w:rsidRPr="00BA00AD">
        <w:rPr>
          <w:rFonts w:ascii="Times New Roman" w:hAnsi="Times New Roman"/>
          <w:bCs/>
          <w:szCs w:val="24"/>
          <w:lang w:val="en-US"/>
        </w:rPr>
        <w:t>2</w:t>
      </w:r>
      <w:r w:rsidRPr="00BA00AD">
        <w:rPr>
          <w:rFonts w:ascii="Times New Roman" w:hAnsi="Times New Roman"/>
          <w:bCs/>
          <w:szCs w:val="24"/>
        </w:rPr>
        <w:t xml:space="preserve"> priedas</w:t>
      </w:r>
    </w:p>
    <w:p w14:paraId="23915B31" w14:textId="77777777" w:rsidR="00D57135" w:rsidRPr="00BA00AD" w:rsidRDefault="00D57135" w:rsidP="002F7EB0">
      <w:pPr>
        <w:ind w:left="-426"/>
        <w:jc w:val="center"/>
        <w:rPr>
          <w:rFonts w:ascii="Times New Roman" w:hAnsi="Times New Roman"/>
          <w:b/>
          <w:szCs w:val="24"/>
        </w:rPr>
      </w:pPr>
    </w:p>
    <w:p w14:paraId="6D1D2648" w14:textId="77777777" w:rsidR="001E0562" w:rsidRPr="00BA00AD" w:rsidRDefault="001E0562" w:rsidP="002F7EB0">
      <w:pPr>
        <w:ind w:left="-426"/>
        <w:jc w:val="center"/>
        <w:rPr>
          <w:rFonts w:ascii="Times New Roman" w:hAnsi="Times New Roman"/>
          <w:b/>
          <w:szCs w:val="24"/>
        </w:rPr>
      </w:pPr>
    </w:p>
    <w:p w14:paraId="021CDA68" w14:textId="1A642D16" w:rsidR="002F7EB0" w:rsidRPr="00BA00AD" w:rsidRDefault="002F7EB0" w:rsidP="002F7EB0">
      <w:pPr>
        <w:ind w:left="-426"/>
        <w:jc w:val="center"/>
        <w:rPr>
          <w:rFonts w:ascii="Times New Roman" w:hAnsi="Times New Roman"/>
          <w:b/>
          <w:szCs w:val="24"/>
        </w:rPr>
      </w:pPr>
      <w:r w:rsidRPr="00BA00AD">
        <w:rPr>
          <w:rFonts w:ascii="Times New Roman" w:hAnsi="Times New Roman"/>
          <w:b/>
          <w:szCs w:val="24"/>
        </w:rPr>
        <w:t>(Pa</w:t>
      </w:r>
      <w:r w:rsidR="009E3220" w:rsidRPr="00BA00AD">
        <w:rPr>
          <w:rFonts w:ascii="Times New Roman" w:hAnsi="Times New Roman"/>
          <w:b/>
          <w:szCs w:val="24"/>
        </w:rPr>
        <w:t>siūlymo</w:t>
      </w:r>
      <w:r w:rsidRPr="00BA00AD">
        <w:rPr>
          <w:rFonts w:ascii="Times New Roman" w:hAnsi="Times New Roman"/>
          <w:b/>
          <w:szCs w:val="24"/>
        </w:rPr>
        <w:t xml:space="preserve"> forma)</w:t>
      </w:r>
    </w:p>
    <w:p w14:paraId="41B2B153" w14:textId="77777777" w:rsidR="002F7EB0" w:rsidRPr="00BA00AD" w:rsidRDefault="002F7EB0" w:rsidP="002F7EB0">
      <w:pPr>
        <w:ind w:left="-426"/>
        <w:jc w:val="center"/>
        <w:rPr>
          <w:rFonts w:ascii="Times New Roman" w:hAnsi="Times New Roman"/>
          <w:b/>
          <w:szCs w:val="24"/>
        </w:rPr>
      </w:pPr>
    </w:p>
    <w:p w14:paraId="45DBF851" w14:textId="389E8175" w:rsidR="002F7EB0" w:rsidRPr="00BA00AD" w:rsidRDefault="002F7EB0" w:rsidP="002F7EB0">
      <w:pPr>
        <w:ind w:left="-426"/>
        <w:jc w:val="center"/>
        <w:rPr>
          <w:rFonts w:ascii="Times New Roman" w:hAnsi="Times New Roman"/>
          <w:b/>
          <w:szCs w:val="24"/>
        </w:rPr>
      </w:pPr>
      <w:r w:rsidRPr="00BA00AD">
        <w:rPr>
          <w:rFonts w:ascii="Times New Roman" w:hAnsi="Times New Roman"/>
          <w:b/>
          <w:szCs w:val="24"/>
        </w:rPr>
        <w:t>PA</w:t>
      </w:r>
      <w:r w:rsidR="009E3220" w:rsidRPr="00BA00AD">
        <w:rPr>
          <w:rFonts w:ascii="Times New Roman" w:hAnsi="Times New Roman"/>
          <w:b/>
          <w:szCs w:val="24"/>
        </w:rPr>
        <w:t>SIŪLYMAS</w:t>
      </w:r>
    </w:p>
    <w:p w14:paraId="0A9BD729" w14:textId="77777777" w:rsidR="00D57135" w:rsidRPr="00BA00AD" w:rsidRDefault="00D57135" w:rsidP="00D57135">
      <w:pPr>
        <w:ind w:left="-426"/>
        <w:rPr>
          <w:rFonts w:ascii="Times New Roman" w:hAnsi="Times New Roman"/>
          <w:b/>
          <w:szCs w:val="24"/>
        </w:rPr>
      </w:pPr>
    </w:p>
    <w:p w14:paraId="44267839" w14:textId="69CB956E" w:rsidR="00D57135" w:rsidRPr="00BA00AD" w:rsidRDefault="00D57135" w:rsidP="00D57135">
      <w:pPr>
        <w:rPr>
          <w:rFonts w:ascii="Times New Roman" w:hAnsi="Times New Roman"/>
          <w:b/>
          <w:szCs w:val="24"/>
        </w:rPr>
      </w:pPr>
      <w:r w:rsidRPr="00BA00AD">
        <w:rPr>
          <w:rFonts w:ascii="Times New Roman" w:hAnsi="Times New Roman"/>
          <w:b/>
          <w:szCs w:val="24"/>
        </w:rPr>
        <w:t xml:space="preserve">BŪSTO </w:t>
      </w:r>
      <w:r w:rsidR="006635D9" w:rsidRPr="00BA00AD">
        <w:rPr>
          <w:rFonts w:ascii="Times New Roman" w:hAnsi="Times New Roman"/>
          <w:b/>
          <w:szCs w:val="24"/>
        </w:rPr>
        <w:t>DUOMENYS</w:t>
      </w:r>
      <w:r w:rsidRPr="00BA00AD">
        <w:rPr>
          <w:rFonts w:ascii="Times New Roman" w:hAnsi="Times New Roman"/>
          <w:b/>
          <w:szCs w:val="24"/>
        </w:rPr>
        <w:t>:</w:t>
      </w:r>
    </w:p>
    <w:tbl>
      <w:tblPr>
        <w:tblStyle w:val="Lentelstinklelis"/>
        <w:tblW w:w="0" w:type="auto"/>
        <w:jc w:val="center"/>
        <w:tblLook w:val="04A0" w:firstRow="1" w:lastRow="0" w:firstColumn="1" w:lastColumn="0" w:noHBand="0" w:noVBand="1"/>
      </w:tblPr>
      <w:tblGrid>
        <w:gridCol w:w="4814"/>
        <w:gridCol w:w="4815"/>
      </w:tblGrid>
      <w:tr w:rsidR="006635D9" w:rsidRPr="00BA00AD" w14:paraId="7DAAE7E2" w14:textId="77777777" w:rsidTr="002C464B">
        <w:trPr>
          <w:jc w:val="center"/>
        </w:trPr>
        <w:tc>
          <w:tcPr>
            <w:tcW w:w="4814" w:type="dxa"/>
          </w:tcPr>
          <w:p w14:paraId="306881BD" w14:textId="5ED16B0B" w:rsidR="006635D9" w:rsidRPr="00BA00AD" w:rsidRDefault="006635D9" w:rsidP="00D57135">
            <w:pPr>
              <w:rPr>
                <w:rFonts w:ascii="Times New Roman" w:hAnsi="Times New Roman"/>
                <w:b/>
                <w:szCs w:val="24"/>
              </w:rPr>
            </w:pPr>
            <w:r w:rsidRPr="00BA00AD">
              <w:rPr>
                <w:rFonts w:ascii="Times New Roman" w:hAnsi="Times New Roman"/>
                <w:szCs w:val="24"/>
              </w:rPr>
              <w:t>Adresas</w:t>
            </w:r>
          </w:p>
        </w:tc>
        <w:tc>
          <w:tcPr>
            <w:tcW w:w="4815" w:type="dxa"/>
          </w:tcPr>
          <w:p w14:paraId="344607ED" w14:textId="77777777" w:rsidR="006635D9" w:rsidRPr="00BA00AD" w:rsidRDefault="006635D9" w:rsidP="00D57135">
            <w:pPr>
              <w:rPr>
                <w:rFonts w:ascii="Times New Roman" w:hAnsi="Times New Roman"/>
                <w:b/>
                <w:szCs w:val="24"/>
              </w:rPr>
            </w:pPr>
          </w:p>
        </w:tc>
      </w:tr>
      <w:tr w:rsidR="006635D9" w:rsidRPr="00BA00AD" w14:paraId="6022E573" w14:textId="77777777" w:rsidTr="002C464B">
        <w:trPr>
          <w:jc w:val="center"/>
        </w:trPr>
        <w:tc>
          <w:tcPr>
            <w:tcW w:w="4814" w:type="dxa"/>
          </w:tcPr>
          <w:p w14:paraId="208ED2AC" w14:textId="43F930AE" w:rsidR="006635D9" w:rsidRPr="00BA00AD" w:rsidRDefault="006635D9" w:rsidP="00D57135">
            <w:pPr>
              <w:rPr>
                <w:rFonts w:ascii="Times New Roman" w:hAnsi="Times New Roman"/>
                <w:b/>
                <w:szCs w:val="24"/>
              </w:rPr>
            </w:pPr>
            <w:r w:rsidRPr="00BA00AD">
              <w:rPr>
                <w:rFonts w:ascii="Times New Roman" w:hAnsi="Times New Roman"/>
                <w:szCs w:val="24"/>
              </w:rPr>
              <w:t>Naudingasis plotas, kv. m</w:t>
            </w:r>
          </w:p>
        </w:tc>
        <w:tc>
          <w:tcPr>
            <w:tcW w:w="4815" w:type="dxa"/>
          </w:tcPr>
          <w:p w14:paraId="2234D6D8" w14:textId="77777777" w:rsidR="006635D9" w:rsidRPr="00BA00AD" w:rsidRDefault="006635D9" w:rsidP="00D57135">
            <w:pPr>
              <w:rPr>
                <w:rFonts w:ascii="Times New Roman" w:hAnsi="Times New Roman"/>
                <w:b/>
                <w:szCs w:val="24"/>
              </w:rPr>
            </w:pPr>
          </w:p>
        </w:tc>
      </w:tr>
      <w:tr w:rsidR="006635D9" w:rsidRPr="00BA00AD" w14:paraId="58544585" w14:textId="77777777" w:rsidTr="002C464B">
        <w:trPr>
          <w:jc w:val="center"/>
        </w:trPr>
        <w:tc>
          <w:tcPr>
            <w:tcW w:w="4814" w:type="dxa"/>
          </w:tcPr>
          <w:p w14:paraId="35C94378" w14:textId="6F4B65AE" w:rsidR="006635D9" w:rsidRPr="00BA00AD" w:rsidRDefault="006635D9" w:rsidP="00D57135">
            <w:pPr>
              <w:rPr>
                <w:rFonts w:ascii="Times New Roman" w:hAnsi="Times New Roman"/>
                <w:b/>
                <w:szCs w:val="24"/>
              </w:rPr>
            </w:pPr>
            <w:r w:rsidRPr="00BA00AD">
              <w:rPr>
                <w:rFonts w:ascii="Times New Roman" w:hAnsi="Times New Roman"/>
                <w:szCs w:val="24"/>
              </w:rPr>
              <w:t>Kambarių skaičius, vnt.</w:t>
            </w:r>
          </w:p>
        </w:tc>
        <w:tc>
          <w:tcPr>
            <w:tcW w:w="4815" w:type="dxa"/>
          </w:tcPr>
          <w:p w14:paraId="052E3282" w14:textId="77777777" w:rsidR="006635D9" w:rsidRPr="00BA00AD" w:rsidRDefault="006635D9" w:rsidP="00D57135">
            <w:pPr>
              <w:rPr>
                <w:rFonts w:ascii="Times New Roman" w:hAnsi="Times New Roman"/>
                <w:b/>
                <w:szCs w:val="24"/>
              </w:rPr>
            </w:pPr>
          </w:p>
        </w:tc>
      </w:tr>
      <w:tr w:rsidR="006635D9" w:rsidRPr="00BA00AD" w14:paraId="352B6335" w14:textId="77777777" w:rsidTr="002C464B">
        <w:trPr>
          <w:jc w:val="center"/>
        </w:trPr>
        <w:tc>
          <w:tcPr>
            <w:tcW w:w="4814" w:type="dxa"/>
          </w:tcPr>
          <w:p w14:paraId="33FBE42C" w14:textId="6220A0EA" w:rsidR="006635D9" w:rsidRPr="00BA00AD" w:rsidRDefault="006635D9" w:rsidP="00D57135">
            <w:pPr>
              <w:rPr>
                <w:rFonts w:ascii="Times New Roman" w:hAnsi="Times New Roman"/>
                <w:b/>
                <w:szCs w:val="24"/>
              </w:rPr>
            </w:pPr>
            <w:r w:rsidRPr="00BA00AD">
              <w:rPr>
                <w:rFonts w:ascii="Times New Roman" w:hAnsi="Times New Roman"/>
                <w:szCs w:val="24"/>
              </w:rPr>
              <w:t>Aukštas</w:t>
            </w:r>
          </w:p>
        </w:tc>
        <w:tc>
          <w:tcPr>
            <w:tcW w:w="4815" w:type="dxa"/>
          </w:tcPr>
          <w:p w14:paraId="616D3231" w14:textId="77777777" w:rsidR="006635D9" w:rsidRPr="00BA00AD" w:rsidRDefault="006635D9" w:rsidP="00D57135">
            <w:pPr>
              <w:rPr>
                <w:rFonts w:ascii="Times New Roman" w:hAnsi="Times New Roman"/>
                <w:b/>
                <w:szCs w:val="24"/>
              </w:rPr>
            </w:pPr>
          </w:p>
        </w:tc>
      </w:tr>
      <w:tr w:rsidR="006635D9" w:rsidRPr="00BA00AD" w14:paraId="44E5CA48" w14:textId="77777777" w:rsidTr="002C464B">
        <w:trPr>
          <w:jc w:val="center"/>
        </w:trPr>
        <w:tc>
          <w:tcPr>
            <w:tcW w:w="4814" w:type="dxa"/>
          </w:tcPr>
          <w:p w14:paraId="5C89C730" w14:textId="7220FEBB" w:rsidR="006635D9" w:rsidRPr="00BA00AD" w:rsidRDefault="00C35029" w:rsidP="00D57135">
            <w:pPr>
              <w:rPr>
                <w:rFonts w:ascii="Times New Roman" w:hAnsi="Times New Roman"/>
                <w:b/>
                <w:szCs w:val="24"/>
              </w:rPr>
            </w:pPr>
            <w:r w:rsidRPr="00BA00AD">
              <w:rPr>
                <w:rFonts w:ascii="Times New Roman" w:hAnsi="Times New Roman"/>
                <w:szCs w:val="24"/>
              </w:rPr>
              <w:t>Namo s</w:t>
            </w:r>
            <w:r w:rsidR="006635D9" w:rsidRPr="00BA00AD">
              <w:rPr>
                <w:rFonts w:ascii="Times New Roman" w:hAnsi="Times New Roman"/>
                <w:szCs w:val="24"/>
              </w:rPr>
              <w:t>tatybos metai</w:t>
            </w:r>
          </w:p>
        </w:tc>
        <w:tc>
          <w:tcPr>
            <w:tcW w:w="4815" w:type="dxa"/>
          </w:tcPr>
          <w:p w14:paraId="2CAB5B99" w14:textId="77777777" w:rsidR="006635D9" w:rsidRPr="00BA00AD" w:rsidRDefault="006635D9" w:rsidP="00D57135">
            <w:pPr>
              <w:rPr>
                <w:rFonts w:ascii="Times New Roman" w:hAnsi="Times New Roman"/>
                <w:b/>
                <w:szCs w:val="24"/>
              </w:rPr>
            </w:pPr>
          </w:p>
        </w:tc>
      </w:tr>
      <w:tr w:rsidR="006635D9" w:rsidRPr="00BA00AD" w14:paraId="6A115A72" w14:textId="77777777" w:rsidTr="002C464B">
        <w:trPr>
          <w:jc w:val="center"/>
        </w:trPr>
        <w:tc>
          <w:tcPr>
            <w:tcW w:w="4814" w:type="dxa"/>
          </w:tcPr>
          <w:p w14:paraId="74CC6F05" w14:textId="5EB4D2E4" w:rsidR="006635D9" w:rsidRPr="00BA00AD" w:rsidRDefault="006635D9" w:rsidP="00D57135">
            <w:pPr>
              <w:rPr>
                <w:rFonts w:ascii="Times New Roman" w:hAnsi="Times New Roman"/>
                <w:szCs w:val="24"/>
              </w:rPr>
            </w:pPr>
            <w:r w:rsidRPr="00BA00AD">
              <w:rPr>
                <w:rFonts w:ascii="Times New Roman" w:hAnsi="Times New Roman"/>
                <w:szCs w:val="24"/>
              </w:rPr>
              <w:t>Namo tipas</w:t>
            </w:r>
          </w:p>
        </w:tc>
        <w:tc>
          <w:tcPr>
            <w:tcW w:w="4815" w:type="dxa"/>
          </w:tcPr>
          <w:p w14:paraId="61CBFF63" w14:textId="77777777" w:rsidR="006635D9" w:rsidRPr="00BA00AD" w:rsidRDefault="006635D9" w:rsidP="00D57135">
            <w:pPr>
              <w:rPr>
                <w:rFonts w:ascii="Times New Roman" w:hAnsi="Times New Roman"/>
                <w:b/>
                <w:szCs w:val="24"/>
              </w:rPr>
            </w:pPr>
          </w:p>
        </w:tc>
      </w:tr>
      <w:tr w:rsidR="006635D9" w:rsidRPr="00BA00AD" w14:paraId="36F78E2C" w14:textId="77777777" w:rsidTr="002C464B">
        <w:trPr>
          <w:jc w:val="center"/>
        </w:trPr>
        <w:tc>
          <w:tcPr>
            <w:tcW w:w="4814" w:type="dxa"/>
          </w:tcPr>
          <w:p w14:paraId="2966BE4F" w14:textId="00FC2471" w:rsidR="006635D9" w:rsidRPr="00BA00AD" w:rsidRDefault="006635D9" w:rsidP="00D57135">
            <w:pPr>
              <w:rPr>
                <w:rFonts w:ascii="Times New Roman" w:hAnsi="Times New Roman"/>
                <w:szCs w:val="24"/>
              </w:rPr>
            </w:pPr>
            <w:r w:rsidRPr="00BA00AD">
              <w:rPr>
                <w:rFonts w:ascii="Times New Roman" w:hAnsi="Times New Roman"/>
                <w:szCs w:val="24"/>
              </w:rPr>
              <w:t>Energinio naudingumo klasė</w:t>
            </w:r>
          </w:p>
        </w:tc>
        <w:tc>
          <w:tcPr>
            <w:tcW w:w="4815" w:type="dxa"/>
          </w:tcPr>
          <w:p w14:paraId="659F9A83" w14:textId="77777777" w:rsidR="006635D9" w:rsidRPr="00BA00AD" w:rsidRDefault="006635D9" w:rsidP="00D57135">
            <w:pPr>
              <w:rPr>
                <w:rFonts w:ascii="Times New Roman" w:hAnsi="Times New Roman"/>
                <w:b/>
                <w:szCs w:val="24"/>
              </w:rPr>
            </w:pPr>
          </w:p>
        </w:tc>
      </w:tr>
    </w:tbl>
    <w:p w14:paraId="3E1C7A05" w14:textId="77777777" w:rsidR="00140FE3" w:rsidRPr="00BA00AD" w:rsidRDefault="00140FE3" w:rsidP="00140FE3">
      <w:pPr>
        <w:jc w:val="both"/>
        <w:rPr>
          <w:rFonts w:ascii="Times New Roman" w:hAnsi="Times New Roman"/>
          <w:szCs w:val="24"/>
        </w:rPr>
      </w:pPr>
    </w:p>
    <w:p w14:paraId="6581DF11" w14:textId="7CEA8277" w:rsidR="00140FE3" w:rsidRPr="00BA00AD" w:rsidRDefault="006635D9" w:rsidP="00140FE3">
      <w:pPr>
        <w:jc w:val="both"/>
        <w:rPr>
          <w:rFonts w:ascii="Times New Roman" w:hAnsi="Times New Roman"/>
          <w:b/>
          <w:szCs w:val="24"/>
        </w:rPr>
      </w:pPr>
      <w:r w:rsidRPr="00BA00AD">
        <w:rPr>
          <w:rFonts w:ascii="Times New Roman" w:hAnsi="Times New Roman"/>
          <w:b/>
          <w:szCs w:val="24"/>
        </w:rPr>
        <w:t>KANDIDATO DUOMENYS</w:t>
      </w:r>
      <w:r w:rsidR="00140FE3" w:rsidRPr="00BA00AD">
        <w:rPr>
          <w:rFonts w:ascii="Times New Roman" w:hAnsi="Times New Roman"/>
          <w:b/>
          <w:szCs w:val="24"/>
        </w:rPr>
        <w:t>:</w:t>
      </w:r>
    </w:p>
    <w:tbl>
      <w:tblPr>
        <w:tblStyle w:val="Lentelstinklelis"/>
        <w:tblW w:w="0" w:type="auto"/>
        <w:jc w:val="center"/>
        <w:tblLook w:val="04A0" w:firstRow="1" w:lastRow="0" w:firstColumn="1" w:lastColumn="0" w:noHBand="0" w:noVBand="1"/>
      </w:tblPr>
      <w:tblGrid>
        <w:gridCol w:w="4814"/>
        <w:gridCol w:w="4815"/>
      </w:tblGrid>
      <w:tr w:rsidR="006635D9" w:rsidRPr="00BA00AD" w14:paraId="42930272" w14:textId="77777777" w:rsidTr="002C464B">
        <w:trPr>
          <w:jc w:val="center"/>
        </w:trPr>
        <w:tc>
          <w:tcPr>
            <w:tcW w:w="4814" w:type="dxa"/>
          </w:tcPr>
          <w:p w14:paraId="1BAD4FED" w14:textId="43EBF940" w:rsidR="006635D9" w:rsidRPr="00BA00AD" w:rsidRDefault="006635D9" w:rsidP="00140FE3">
            <w:pPr>
              <w:jc w:val="both"/>
              <w:rPr>
                <w:rFonts w:ascii="Times New Roman" w:hAnsi="Times New Roman"/>
                <w:bCs/>
                <w:szCs w:val="24"/>
              </w:rPr>
            </w:pPr>
            <w:r w:rsidRPr="00BA00AD">
              <w:rPr>
                <w:rFonts w:ascii="Times New Roman" w:hAnsi="Times New Roman"/>
                <w:bCs/>
                <w:szCs w:val="24"/>
              </w:rPr>
              <w:t>Vardas, pavardė / Pavadinimas</w:t>
            </w:r>
          </w:p>
        </w:tc>
        <w:tc>
          <w:tcPr>
            <w:tcW w:w="4815" w:type="dxa"/>
          </w:tcPr>
          <w:p w14:paraId="62DFE64D" w14:textId="77777777" w:rsidR="006635D9" w:rsidRPr="00BA00AD" w:rsidRDefault="006635D9" w:rsidP="00140FE3">
            <w:pPr>
              <w:jc w:val="both"/>
              <w:rPr>
                <w:rFonts w:ascii="Times New Roman" w:hAnsi="Times New Roman"/>
                <w:b/>
                <w:szCs w:val="24"/>
              </w:rPr>
            </w:pPr>
          </w:p>
        </w:tc>
      </w:tr>
      <w:tr w:rsidR="006635D9" w:rsidRPr="00BA00AD" w14:paraId="5A9401AD" w14:textId="77777777" w:rsidTr="002C464B">
        <w:trPr>
          <w:jc w:val="center"/>
        </w:trPr>
        <w:tc>
          <w:tcPr>
            <w:tcW w:w="4814" w:type="dxa"/>
          </w:tcPr>
          <w:p w14:paraId="1CD1AD87" w14:textId="3C4BA0B3" w:rsidR="006635D9" w:rsidRPr="00BA00AD" w:rsidRDefault="006635D9" w:rsidP="00140FE3">
            <w:pPr>
              <w:jc w:val="both"/>
              <w:rPr>
                <w:rFonts w:ascii="Times New Roman" w:hAnsi="Times New Roman"/>
                <w:bCs/>
                <w:szCs w:val="24"/>
              </w:rPr>
            </w:pPr>
            <w:r w:rsidRPr="00BA00AD">
              <w:rPr>
                <w:rFonts w:ascii="Times New Roman" w:hAnsi="Times New Roman"/>
                <w:bCs/>
                <w:szCs w:val="24"/>
              </w:rPr>
              <w:t>Asmens kodas / Kodas</w:t>
            </w:r>
          </w:p>
        </w:tc>
        <w:tc>
          <w:tcPr>
            <w:tcW w:w="4815" w:type="dxa"/>
          </w:tcPr>
          <w:p w14:paraId="32FACCEA" w14:textId="77777777" w:rsidR="006635D9" w:rsidRPr="00BA00AD" w:rsidRDefault="006635D9" w:rsidP="00140FE3">
            <w:pPr>
              <w:jc w:val="both"/>
              <w:rPr>
                <w:rFonts w:ascii="Times New Roman" w:hAnsi="Times New Roman"/>
                <w:b/>
                <w:szCs w:val="24"/>
              </w:rPr>
            </w:pPr>
          </w:p>
        </w:tc>
      </w:tr>
      <w:tr w:rsidR="006635D9" w:rsidRPr="00BA00AD" w14:paraId="2DB447D9" w14:textId="77777777" w:rsidTr="002C464B">
        <w:trPr>
          <w:jc w:val="center"/>
        </w:trPr>
        <w:tc>
          <w:tcPr>
            <w:tcW w:w="4814" w:type="dxa"/>
          </w:tcPr>
          <w:p w14:paraId="7B112D6D" w14:textId="63FB027E" w:rsidR="006635D9" w:rsidRPr="00BA00AD" w:rsidRDefault="006635D9" w:rsidP="00140FE3">
            <w:pPr>
              <w:jc w:val="both"/>
              <w:rPr>
                <w:rFonts w:ascii="Times New Roman" w:hAnsi="Times New Roman"/>
                <w:bCs/>
                <w:szCs w:val="24"/>
              </w:rPr>
            </w:pPr>
            <w:r w:rsidRPr="00BA00AD">
              <w:rPr>
                <w:rFonts w:ascii="Times New Roman" w:hAnsi="Times New Roman"/>
                <w:bCs/>
                <w:szCs w:val="24"/>
              </w:rPr>
              <w:t>Adresas</w:t>
            </w:r>
          </w:p>
        </w:tc>
        <w:tc>
          <w:tcPr>
            <w:tcW w:w="4815" w:type="dxa"/>
          </w:tcPr>
          <w:p w14:paraId="5D0897CC" w14:textId="77777777" w:rsidR="006635D9" w:rsidRPr="00BA00AD" w:rsidRDefault="006635D9" w:rsidP="00140FE3">
            <w:pPr>
              <w:jc w:val="both"/>
              <w:rPr>
                <w:rFonts w:ascii="Times New Roman" w:hAnsi="Times New Roman"/>
                <w:b/>
                <w:szCs w:val="24"/>
              </w:rPr>
            </w:pPr>
          </w:p>
        </w:tc>
      </w:tr>
      <w:tr w:rsidR="006635D9" w:rsidRPr="00BA00AD" w14:paraId="17FD38DB" w14:textId="77777777" w:rsidTr="002C464B">
        <w:trPr>
          <w:jc w:val="center"/>
        </w:trPr>
        <w:tc>
          <w:tcPr>
            <w:tcW w:w="4814" w:type="dxa"/>
          </w:tcPr>
          <w:p w14:paraId="78352865" w14:textId="162D8D84" w:rsidR="006635D9" w:rsidRPr="00BA00AD" w:rsidRDefault="006635D9" w:rsidP="00140FE3">
            <w:pPr>
              <w:jc w:val="both"/>
              <w:rPr>
                <w:rFonts w:ascii="Times New Roman" w:hAnsi="Times New Roman"/>
                <w:bCs/>
                <w:szCs w:val="24"/>
              </w:rPr>
            </w:pPr>
            <w:r w:rsidRPr="00BA00AD">
              <w:rPr>
                <w:rFonts w:ascii="Times New Roman" w:hAnsi="Times New Roman"/>
                <w:bCs/>
                <w:szCs w:val="24"/>
              </w:rPr>
              <w:t>Tel. Nr., faks.</w:t>
            </w:r>
          </w:p>
        </w:tc>
        <w:tc>
          <w:tcPr>
            <w:tcW w:w="4815" w:type="dxa"/>
          </w:tcPr>
          <w:p w14:paraId="2A5B9F5B" w14:textId="77777777" w:rsidR="006635D9" w:rsidRPr="00BA00AD" w:rsidRDefault="006635D9" w:rsidP="00140FE3">
            <w:pPr>
              <w:jc w:val="both"/>
              <w:rPr>
                <w:rFonts w:ascii="Times New Roman" w:hAnsi="Times New Roman"/>
                <w:b/>
                <w:szCs w:val="24"/>
              </w:rPr>
            </w:pPr>
          </w:p>
        </w:tc>
      </w:tr>
      <w:tr w:rsidR="006635D9" w:rsidRPr="00BA00AD" w14:paraId="300285E3" w14:textId="77777777" w:rsidTr="002C464B">
        <w:trPr>
          <w:jc w:val="center"/>
        </w:trPr>
        <w:tc>
          <w:tcPr>
            <w:tcW w:w="4814" w:type="dxa"/>
          </w:tcPr>
          <w:p w14:paraId="1FF8B8D8" w14:textId="09DE1579" w:rsidR="006635D9" w:rsidRPr="00BA00AD" w:rsidRDefault="006635D9" w:rsidP="00140FE3">
            <w:pPr>
              <w:jc w:val="both"/>
              <w:rPr>
                <w:rFonts w:ascii="Times New Roman" w:hAnsi="Times New Roman"/>
                <w:bCs/>
                <w:szCs w:val="24"/>
              </w:rPr>
            </w:pPr>
            <w:r w:rsidRPr="00BA00AD">
              <w:rPr>
                <w:rFonts w:ascii="Times New Roman" w:hAnsi="Times New Roman"/>
                <w:bCs/>
                <w:szCs w:val="24"/>
              </w:rPr>
              <w:t>El. paštas</w:t>
            </w:r>
          </w:p>
        </w:tc>
        <w:tc>
          <w:tcPr>
            <w:tcW w:w="4815" w:type="dxa"/>
          </w:tcPr>
          <w:p w14:paraId="23D7FC9B" w14:textId="77777777" w:rsidR="006635D9" w:rsidRPr="00BA00AD" w:rsidRDefault="006635D9" w:rsidP="00140FE3">
            <w:pPr>
              <w:jc w:val="both"/>
              <w:rPr>
                <w:rFonts w:ascii="Times New Roman" w:hAnsi="Times New Roman"/>
                <w:b/>
                <w:szCs w:val="24"/>
              </w:rPr>
            </w:pPr>
          </w:p>
        </w:tc>
      </w:tr>
      <w:tr w:rsidR="006635D9" w:rsidRPr="00BA00AD" w14:paraId="42A12450" w14:textId="77777777" w:rsidTr="002C464B">
        <w:trPr>
          <w:jc w:val="center"/>
        </w:trPr>
        <w:tc>
          <w:tcPr>
            <w:tcW w:w="4814" w:type="dxa"/>
          </w:tcPr>
          <w:p w14:paraId="56AE3D62" w14:textId="7E222B90" w:rsidR="006635D9" w:rsidRPr="00BA00AD" w:rsidRDefault="006635D9" w:rsidP="00140FE3">
            <w:pPr>
              <w:jc w:val="both"/>
              <w:rPr>
                <w:rFonts w:ascii="Times New Roman" w:hAnsi="Times New Roman"/>
                <w:bCs/>
                <w:szCs w:val="24"/>
              </w:rPr>
            </w:pPr>
            <w:r w:rsidRPr="00BA00AD">
              <w:rPr>
                <w:rFonts w:ascii="Times New Roman" w:hAnsi="Times New Roman"/>
                <w:bCs/>
                <w:szCs w:val="24"/>
              </w:rPr>
              <w:t xml:space="preserve">Banko </w:t>
            </w:r>
            <w:proofErr w:type="spellStart"/>
            <w:r w:rsidRPr="00BA00AD">
              <w:rPr>
                <w:rFonts w:ascii="Times New Roman" w:hAnsi="Times New Roman"/>
                <w:bCs/>
                <w:szCs w:val="24"/>
              </w:rPr>
              <w:t>sąsk</w:t>
            </w:r>
            <w:proofErr w:type="spellEnd"/>
            <w:r w:rsidRPr="00BA00AD">
              <w:rPr>
                <w:rFonts w:ascii="Times New Roman" w:hAnsi="Times New Roman"/>
                <w:bCs/>
                <w:szCs w:val="24"/>
              </w:rPr>
              <w:t>. Nr., banko pavadinimas, banko kodas</w:t>
            </w:r>
          </w:p>
        </w:tc>
        <w:tc>
          <w:tcPr>
            <w:tcW w:w="4815" w:type="dxa"/>
          </w:tcPr>
          <w:p w14:paraId="7575C8B1" w14:textId="77777777" w:rsidR="006635D9" w:rsidRPr="00BA00AD" w:rsidRDefault="006635D9" w:rsidP="00140FE3">
            <w:pPr>
              <w:jc w:val="both"/>
              <w:rPr>
                <w:rFonts w:ascii="Times New Roman" w:hAnsi="Times New Roman"/>
                <w:b/>
                <w:szCs w:val="24"/>
              </w:rPr>
            </w:pPr>
          </w:p>
        </w:tc>
      </w:tr>
    </w:tbl>
    <w:p w14:paraId="15B8B4BE" w14:textId="77777777" w:rsidR="006635D9" w:rsidRPr="00BA00AD" w:rsidRDefault="006635D9" w:rsidP="006635D9">
      <w:pPr>
        <w:jc w:val="both"/>
        <w:rPr>
          <w:rFonts w:ascii="Times New Roman" w:hAnsi="Times New Roman"/>
          <w:szCs w:val="24"/>
        </w:rPr>
      </w:pPr>
    </w:p>
    <w:p w14:paraId="24EA4F99" w14:textId="77777777" w:rsidR="006635D9" w:rsidRPr="00BA00AD" w:rsidRDefault="006635D9" w:rsidP="006635D9">
      <w:pPr>
        <w:jc w:val="both"/>
        <w:rPr>
          <w:rFonts w:ascii="Times New Roman" w:hAnsi="Times New Roman"/>
          <w:b/>
          <w:szCs w:val="24"/>
        </w:rPr>
      </w:pPr>
      <w:r w:rsidRPr="00BA00AD">
        <w:rPr>
          <w:rFonts w:ascii="Times New Roman" w:hAnsi="Times New Roman"/>
          <w:b/>
          <w:szCs w:val="24"/>
        </w:rPr>
        <w:t>KAINA:</w:t>
      </w:r>
    </w:p>
    <w:tbl>
      <w:tblPr>
        <w:tblStyle w:val="Lentelstinklelis"/>
        <w:tblW w:w="0" w:type="auto"/>
        <w:jc w:val="center"/>
        <w:tblLook w:val="04A0" w:firstRow="1" w:lastRow="0" w:firstColumn="1" w:lastColumn="0" w:noHBand="0" w:noVBand="1"/>
      </w:tblPr>
      <w:tblGrid>
        <w:gridCol w:w="4814"/>
        <w:gridCol w:w="4815"/>
      </w:tblGrid>
      <w:tr w:rsidR="006635D9" w:rsidRPr="00BA00AD" w14:paraId="2F3BE695" w14:textId="77777777" w:rsidTr="002C464B">
        <w:trPr>
          <w:jc w:val="center"/>
        </w:trPr>
        <w:tc>
          <w:tcPr>
            <w:tcW w:w="4814" w:type="dxa"/>
          </w:tcPr>
          <w:p w14:paraId="4BFC63DE" w14:textId="77777777" w:rsidR="006635D9" w:rsidRPr="00BA00AD" w:rsidRDefault="006635D9" w:rsidP="00022D1E">
            <w:pPr>
              <w:jc w:val="both"/>
              <w:rPr>
                <w:rFonts w:ascii="Times New Roman" w:hAnsi="Times New Roman"/>
                <w:b/>
                <w:szCs w:val="24"/>
              </w:rPr>
            </w:pPr>
            <w:r w:rsidRPr="00BA00AD">
              <w:rPr>
                <w:rFonts w:ascii="Times New Roman" w:hAnsi="Times New Roman"/>
                <w:szCs w:val="24"/>
              </w:rPr>
              <w:t>Nuomojamo būsto 1 kv. m naudingojo ploto kaina už 1 mėnesį, Eur</w:t>
            </w:r>
          </w:p>
        </w:tc>
        <w:tc>
          <w:tcPr>
            <w:tcW w:w="4815" w:type="dxa"/>
          </w:tcPr>
          <w:p w14:paraId="2C9019D6" w14:textId="77777777" w:rsidR="006635D9" w:rsidRPr="00BA00AD" w:rsidRDefault="006635D9" w:rsidP="00022D1E">
            <w:pPr>
              <w:jc w:val="both"/>
              <w:rPr>
                <w:rFonts w:ascii="Times New Roman" w:hAnsi="Times New Roman"/>
                <w:b/>
                <w:szCs w:val="24"/>
              </w:rPr>
            </w:pPr>
          </w:p>
        </w:tc>
      </w:tr>
    </w:tbl>
    <w:p w14:paraId="17187ACE" w14:textId="77777777" w:rsidR="006635D9" w:rsidRPr="00BA00AD" w:rsidRDefault="006635D9" w:rsidP="006635D9">
      <w:pPr>
        <w:jc w:val="both"/>
        <w:rPr>
          <w:rFonts w:ascii="Times New Roman" w:hAnsi="Times New Roman"/>
          <w:szCs w:val="24"/>
        </w:rPr>
      </w:pPr>
    </w:p>
    <w:p w14:paraId="2DA8CE4D" w14:textId="1A5ED500" w:rsidR="006635D9" w:rsidRPr="00BA00AD" w:rsidRDefault="006635D9" w:rsidP="006635D9">
      <w:pPr>
        <w:jc w:val="both"/>
        <w:rPr>
          <w:rFonts w:ascii="Times New Roman" w:hAnsi="Times New Roman"/>
          <w:b/>
          <w:szCs w:val="24"/>
        </w:rPr>
      </w:pPr>
      <w:r w:rsidRPr="00BA00AD">
        <w:rPr>
          <w:rFonts w:ascii="Times New Roman" w:hAnsi="Times New Roman"/>
          <w:b/>
          <w:szCs w:val="24"/>
        </w:rPr>
        <w:t>BŪSTO APŽIŪRĖJIMO SĄLYGOS:</w:t>
      </w:r>
    </w:p>
    <w:tbl>
      <w:tblPr>
        <w:tblStyle w:val="Lentelstinklelis"/>
        <w:tblW w:w="0" w:type="auto"/>
        <w:jc w:val="center"/>
        <w:tblLook w:val="04A0" w:firstRow="1" w:lastRow="0" w:firstColumn="1" w:lastColumn="0" w:noHBand="0" w:noVBand="1"/>
      </w:tblPr>
      <w:tblGrid>
        <w:gridCol w:w="4814"/>
        <w:gridCol w:w="4815"/>
      </w:tblGrid>
      <w:tr w:rsidR="006635D9" w:rsidRPr="00BA00AD" w14:paraId="1997C354" w14:textId="77777777" w:rsidTr="002C464B">
        <w:trPr>
          <w:jc w:val="center"/>
        </w:trPr>
        <w:tc>
          <w:tcPr>
            <w:tcW w:w="4814" w:type="dxa"/>
          </w:tcPr>
          <w:p w14:paraId="159F63D4" w14:textId="625E631C" w:rsidR="006635D9" w:rsidRPr="00BA00AD" w:rsidRDefault="001E0562" w:rsidP="006635D9">
            <w:pPr>
              <w:jc w:val="both"/>
              <w:rPr>
                <w:rFonts w:ascii="Times New Roman" w:hAnsi="Times New Roman"/>
                <w:szCs w:val="24"/>
              </w:rPr>
            </w:pPr>
            <w:r w:rsidRPr="00BA00AD">
              <w:rPr>
                <w:rFonts w:ascii="Times New Roman" w:hAnsi="Times New Roman"/>
                <w:szCs w:val="24"/>
              </w:rPr>
              <w:t>Pageidaujamas l</w:t>
            </w:r>
            <w:r w:rsidR="00E02B20" w:rsidRPr="00BA00AD">
              <w:rPr>
                <w:rFonts w:ascii="Times New Roman" w:hAnsi="Times New Roman"/>
                <w:szCs w:val="24"/>
              </w:rPr>
              <w:t>aikas, kada galima apžiūrėti būstą</w:t>
            </w:r>
          </w:p>
        </w:tc>
        <w:tc>
          <w:tcPr>
            <w:tcW w:w="4815" w:type="dxa"/>
          </w:tcPr>
          <w:p w14:paraId="1EC57EA2" w14:textId="77777777" w:rsidR="006635D9" w:rsidRPr="00BA00AD" w:rsidRDefault="006635D9" w:rsidP="006635D9">
            <w:pPr>
              <w:jc w:val="both"/>
              <w:rPr>
                <w:rFonts w:ascii="Times New Roman" w:hAnsi="Times New Roman"/>
                <w:szCs w:val="24"/>
              </w:rPr>
            </w:pPr>
          </w:p>
        </w:tc>
      </w:tr>
      <w:tr w:rsidR="00E02B20" w:rsidRPr="00BA00AD" w14:paraId="3BBF4502" w14:textId="77777777" w:rsidTr="002C464B">
        <w:trPr>
          <w:jc w:val="center"/>
        </w:trPr>
        <w:tc>
          <w:tcPr>
            <w:tcW w:w="4814" w:type="dxa"/>
          </w:tcPr>
          <w:p w14:paraId="785048C5" w14:textId="4ACD947E" w:rsidR="00E02B20" w:rsidRPr="00BA00AD" w:rsidRDefault="00E02B20" w:rsidP="006635D9">
            <w:pPr>
              <w:jc w:val="both"/>
              <w:rPr>
                <w:rFonts w:ascii="Times New Roman" w:hAnsi="Times New Roman"/>
                <w:szCs w:val="24"/>
              </w:rPr>
            </w:pPr>
            <w:r w:rsidRPr="00BA00AD">
              <w:rPr>
                <w:rFonts w:ascii="Times New Roman" w:hAnsi="Times New Roman"/>
                <w:szCs w:val="24"/>
              </w:rPr>
              <w:t>Kontaktinio asmens vardas, pavardė, tel. Nr.</w:t>
            </w:r>
          </w:p>
        </w:tc>
        <w:tc>
          <w:tcPr>
            <w:tcW w:w="4815" w:type="dxa"/>
          </w:tcPr>
          <w:p w14:paraId="3B04A1C8" w14:textId="77777777" w:rsidR="00E02B20" w:rsidRPr="00BA00AD" w:rsidRDefault="00E02B20" w:rsidP="006635D9">
            <w:pPr>
              <w:jc w:val="both"/>
              <w:rPr>
                <w:rFonts w:ascii="Times New Roman" w:hAnsi="Times New Roman"/>
                <w:szCs w:val="24"/>
              </w:rPr>
            </w:pPr>
          </w:p>
        </w:tc>
      </w:tr>
    </w:tbl>
    <w:p w14:paraId="1047B424" w14:textId="77777777" w:rsidR="006635D9" w:rsidRPr="00BA00AD" w:rsidRDefault="006635D9" w:rsidP="006635D9">
      <w:pPr>
        <w:jc w:val="both"/>
        <w:rPr>
          <w:rFonts w:ascii="Times New Roman" w:hAnsi="Times New Roman"/>
          <w:szCs w:val="24"/>
        </w:rPr>
      </w:pPr>
    </w:p>
    <w:p w14:paraId="3D70B133" w14:textId="73BAD94C" w:rsidR="006635D9" w:rsidRPr="00BA00AD" w:rsidRDefault="00E02B20" w:rsidP="006635D9">
      <w:pPr>
        <w:jc w:val="both"/>
        <w:rPr>
          <w:rFonts w:ascii="Times New Roman" w:hAnsi="Times New Roman"/>
          <w:b/>
          <w:szCs w:val="24"/>
        </w:rPr>
      </w:pPr>
      <w:r w:rsidRPr="00BA00AD">
        <w:rPr>
          <w:rFonts w:ascii="Times New Roman" w:hAnsi="Times New Roman"/>
          <w:b/>
          <w:szCs w:val="24"/>
        </w:rPr>
        <w:t>BŪSTO PERDAVIMO TERMINAS:</w:t>
      </w:r>
    </w:p>
    <w:tbl>
      <w:tblPr>
        <w:tblStyle w:val="Lentelstinklelis"/>
        <w:tblW w:w="0" w:type="auto"/>
        <w:jc w:val="center"/>
        <w:tblLook w:val="04A0" w:firstRow="1" w:lastRow="0" w:firstColumn="1" w:lastColumn="0" w:noHBand="0" w:noVBand="1"/>
      </w:tblPr>
      <w:tblGrid>
        <w:gridCol w:w="4814"/>
        <w:gridCol w:w="4815"/>
      </w:tblGrid>
      <w:tr w:rsidR="00E02B20" w:rsidRPr="00BA00AD" w14:paraId="64F7BE75" w14:textId="77777777" w:rsidTr="002C464B">
        <w:trPr>
          <w:jc w:val="center"/>
        </w:trPr>
        <w:tc>
          <w:tcPr>
            <w:tcW w:w="4814" w:type="dxa"/>
          </w:tcPr>
          <w:p w14:paraId="54787543" w14:textId="2F0797FC" w:rsidR="00E02B20" w:rsidRPr="00BA00AD" w:rsidRDefault="00E02B20" w:rsidP="006635D9">
            <w:pPr>
              <w:jc w:val="both"/>
              <w:rPr>
                <w:rFonts w:ascii="Times New Roman" w:hAnsi="Times New Roman"/>
                <w:szCs w:val="24"/>
              </w:rPr>
            </w:pPr>
            <w:r w:rsidRPr="00BA00AD">
              <w:rPr>
                <w:rFonts w:ascii="Times New Roman" w:hAnsi="Times New Roman"/>
                <w:szCs w:val="24"/>
              </w:rPr>
              <w:t xml:space="preserve">Nurodyti terminą, bet ne ilgesnį kaip </w:t>
            </w:r>
            <w:r w:rsidRPr="00BA00AD">
              <w:rPr>
                <w:rFonts w:ascii="Times New Roman" w:hAnsi="Times New Roman"/>
                <w:szCs w:val="24"/>
                <w:lang w:val="en-US"/>
              </w:rPr>
              <w:t>1</w:t>
            </w:r>
            <w:r w:rsidRPr="00BA00AD">
              <w:rPr>
                <w:rFonts w:ascii="Times New Roman" w:hAnsi="Times New Roman"/>
                <w:szCs w:val="24"/>
              </w:rPr>
              <w:t xml:space="preserve"> mėn. nuo nuomos sutarties pasirašymo dienos</w:t>
            </w:r>
          </w:p>
        </w:tc>
        <w:tc>
          <w:tcPr>
            <w:tcW w:w="4815" w:type="dxa"/>
          </w:tcPr>
          <w:p w14:paraId="2C376A5A" w14:textId="77777777" w:rsidR="00E02B20" w:rsidRPr="00BA00AD" w:rsidRDefault="00E02B20" w:rsidP="006635D9">
            <w:pPr>
              <w:jc w:val="both"/>
              <w:rPr>
                <w:rFonts w:ascii="Times New Roman" w:hAnsi="Times New Roman"/>
                <w:szCs w:val="24"/>
              </w:rPr>
            </w:pPr>
          </w:p>
        </w:tc>
      </w:tr>
    </w:tbl>
    <w:p w14:paraId="5D87809D" w14:textId="77777777" w:rsidR="00AD5230" w:rsidRPr="00BA00AD" w:rsidRDefault="00AD5230" w:rsidP="00140FE3">
      <w:pPr>
        <w:jc w:val="both"/>
        <w:rPr>
          <w:rFonts w:ascii="Times New Roman" w:hAnsi="Times New Roman"/>
          <w:szCs w:val="24"/>
        </w:rPr>
      </w:pPr>
    </w:p>
    <w:p w14:paraId="44286685" w14:textId="3BB6592A" w:rsidR="00140FE3" w:rsidRPr="00BA00AD" w:rsidRDefault="00140FE3" w:rsidP="00140FE3">
      <w:pPr>
        <w:jc w:val="both"/>
        <w:rPr>
          <w:rFonts w:ascii="Times New Roman" w:hAnsi="Times New Roman"/>
          <w:szCs w:val="24"/>
        </w:rPr>
      </w:pPr>
      <w:r w:rsidRPr="00BA00AD">
        <w:rPr>
          <w:rFonts w:ascii="Times New Roman" w:hAnsi="Times New Roman"/>
          <w:b/>
          <w:bCs/>
          <w:szCs w:val="24"/>
        </w:rPr>
        <w:t>PATVIRTINU,</w:t>
      </w:r>
      <w:r w:rsidRPr="00BA00AD">
        <w:rPr>
          <w:rFonts w:ascii="Times New Roman" w:hAnsi="Times New Roman"/>
          <w:szCs w:val="24"/>
        </w:rPr>
        <w:t xml:space="preserve"> kad:</w:t>
      </w:r>
    </w:p>
    <w:p w14:paraId="5CF1CF30" w14:textId="77777777" w:rsidR="00140FE3" w:rsidRPr="00BA00AD" w:rsidRDefault="00140FE3" w:rsidP="00140FE3">
      <w:pPr>
        <w:numPr>
          <w:ilvl w:val="0"/>
          <w:numId w:val="4"/>
        </w:numPr>
        <w:contextualSpacing/>
        <w:jc w:val="both"/>
        <w:rPr>
          <w:rFonts w:ascii="Times New Roman" w:hAnsi="Times New Roman"/>
          <w:szCs w:val="24"/>
        </w:rPr>
      </w:pPr>
      <w:r w:rsidRPr="00BA00AD">
        <w:rPr>
          <w:rFonts w:ascii="Times New Roman" w:hAnsi="Times New Roman"/>
          <w:szCs w:val="24"/>
        </w:rPr>
        <w:t>pasiūlymas atitinka pirkimo dokumentų reikalavimus ir sąlygas;</w:t>
      </w:r>
    </w:p>
    <w:p w14:paraId="43A63A3B" w14:textId="77777777" w:rsidR="00140FE3" w:rsidRPr="00BA00AD" w:rsidRDefault="00140FE3" w:rsidP="00140FE3">
      <w:pPr>
        <w:numPr>
          <w:ilvl w:val="0"/>
          <w:numId w:val="4"/>
        </w:numPr>
        <w:contextualSpacing/>
        <w:jc w:val="both"/>
        <w:rPr>
          <w:rFonts w:ascii="Times New Roman" w:hAnsi="Times New Roman"/>
          <w:szCs w:val="24"/>
        </w:rPr>
      </w:pPr>
      <w:r w:rsidRPr="00BA00AD">
        <w:rPr>
          <w:rFonts w:ascii="Times New Roman" w:hAnsi="Times New Roman"/>
          <w:szCs w:val="24"/>
        </w:rPr>
        <w:t>už būsto komunalinius mokesčius nėra skolų;</w:t>
      </w:r>
    </w:p>
    <w:p w14:paraId="5B14C272" w14:textId="082BA4A2" w:rsidR="00140FE3" w:rsidRPr="00BA00AD" w:rsidRDefault="00140FE3" w:rsidP="00140FE3">
      <w:pPr>
        <w:numPr>
          <w:ilvl w:val="0"/>
          <w:numId w:val="4"/>
        </w:numPr>
        <w:contextualSpacing/>
        <w:jc w:val="both"/>
        <w:rPr>
          <w:rFonts w:ascii="Times New Roman" w:hAnsi="Times New Roman"/>
          <w:szCs w:val="24"/>
        </w:rPr>
      </w:pPr>
      <w:r w:rsidRPr="00BA00AD">
        <w:rPr>
          <w:rFonts w:ascii="Times New Roman" w:hAnsi="Times New Roman"/>
          <w:szCs w:val="24"/>
        </w:rPr>
        <w:t>iki bus sudaryta oficiali nuomos sutartis, šis pasiūlymas galioja kaip įpareigojanti sutartis</w:t>
      </w:r>
      <w:r w:rsidR="00C25761" w:rsidRPr="00BA00AD">
        <w:rPr>
          <w:rFonts w:ascii="Times New Roman" w:hAnsi="Times New Roman"/>
          <w:szCs w:val="24"/>
        </w:rPr>
        <w:t>;</w:t>
      </w:r>
    </w:p>
    <w:p w14:paraId="74C229C0" w14:textId="1DD8B5BB" w:rsidR="00C25761" w:rsidRPr="00BA00AD" w:rsidRDefault="00C25761" w:rsidP="00140FE3">
      <w:pPr>
        <w:numPr>
          <w:ilvl w:val="0"/>
          <w:numId w:val="4"/>
        </w:numPr>
        <w:contextualSpacing/>
        <w:jc w:val="both"/>
        <w:rPr>
          <w:rFonts w:ascii="Times New Roman" w:hAnsi="Times New Roman"/>
          <w:szCs w:val="24"/>
        </w:rPr>
      </w:pPr>
      <w:r w:rsidRPr="00BA00AD">
        <w:rPr>
          <w:rFonts w:ascii="Times New Roman" w:hAnsi="Times New Roman"/>
          <w:szCs w:val="24"/>
        </w:rPr>
        <w:t>pasiūlyme pateikta informacija yra teisinga.</w:t>
      </w:r>
    </w:p>
    <w:p w14:paraId="59ECDBFD" w14:textId="77777777" w:rsidR="00AD5230" w:rsidRPr="00BA00AD" w:rsidRDefault="00AD5230" w:rsidP="00140FE3">
      <w:pPr>
        <w:jc w:val="both"/>
        <w:rPr>
          <w:rFonts w:ascii="Times New Roman" w:hAnsi="Times New Roman"/>
          <w:b/>
          <w:bCs/>
          <w:szCs w:val="24"/>
        </w:rPr>
      </w:pPr>
    </w:p>
    <w:p w14:paraId="46748786" w14:textId="325DF781" w:rsidR="00140FE3" w:rsidRPr="00BA00AD" w:rsidRDefault="00140FE3" w:rsidP="00140FE3">
      <w:pPr>
        <w:jc w:val="both"/>
        <w:rPr>
          <w:rFonts w:ascii="Times New Roman" w:hAnsi="Times New Roman"/>
          <w:szCs w:val="24"/>
        </w:rPr>
      </w:pPr>
      <w:r w:rsidRPr="00BA00AD">
        <w:rPr>
          <w:rFonts w:ascii="Times New Roman" w:hAnsi="Times New Roman"/>
          <w:b/>
          <w:bCs/>
          <w:szCs w:val="24"/>
        </w:rPr>
        <w:t>SUTINKU,</w:t>
      </w:r>
      <w:r w:rsidRPr="00BA00AD">
        <w:rPr>
          <w:rFonts w:ascii="Times New Roman" w:hAnsi="Times New Roman"/>
          <w:szCs w:val="24"/>
        </w:rPr>
        <w:t xml:space="preserve"> kad:</w:t>
      </w:r>
    </w:p>
    <w:p w14:paraId="7F800009" w14:textId="6EC067BA" w:rsidR="00140FE3" w:rsidRPr="00BA00AD" w:rsidRDefault="00140FE3" w:rsidP="00140FE3">
      <w:pPr>
        <w:numPr>
          <w:ilvl w:val="0"/>
          <w:numId w:val="5"/>
        </w:numPr>
        <w:contextualSpacing/>
        <w:jc w:val="both"/>
        <w:rPr>
          <w:rFonts w:ascii="Times New Roman" w:hAnsi="Times New Roman"/>
          <w:szCs w:val="24"/>
        </w:rPr>
      </w:pPr>
      <w:r w:rsidRPr="00BA00AD">
        <w:rPr>
          <w:rFonts w:ascii="Times New Roman" w:hAnsi="Times New Roman"/>
          <w:szCs w:val="24"/>
        </w:rPr>
        <w:t>mano pasiūlytas būstas būtų fotografuojamas ir aprašoma jo būklė;</w:t>
      </w:r>
    </w:p>
    <w:p w14:paraId="6C8E49BC" w14:textId="5E08EEB0" w:rsidR="00140FE3" w:rsidRPr="00BA00AD" w:rsidRDefault="00140FE3" w:rsidP="00140FE3">
      <w:pPr>
        <w:numPr>
          <w:ilvl w:val="0"/>
          <w:numId w:val="5"/>
        </w:numPr>
        <w:contextualSpacing/>
        <w:jc w:val="both"/>
        <w:rPr>
          <w:rFonts w:ascii="Times New Roman" w:hAnsi="Times New Roman"/>
          <w:szCs w:val="24"/>
        </w:rPr>
      </w:pPr>
      <w:r w:rsidRPr="00BA00AD">
        <w:rPr>
          <w:rFonts w:ascii="Times New Roman" w:hAnsi="Times New Roman"/>
          <w:szCs w:val="24"/>
        </w:rPr>
        <w:lastRenderedPageBreak/>
        <w:t>būtų atliekamas turto vertinimas (</w:t>
      </w:r>
      <w:r w:rsidR="00AD5230" w:rsidRPr="00BA00AD">
        <w:rPr>
          <w:rFonts w:ascii="Times New Roman" w:hAnsi="Times New Roman"/>
          <w:szCs w:val="24"/>
        </w:rPr>
        <w:t xml:space="preserve">LR </w:t>
      </w:r>
      <w:r w:rsidRPr="00BA00AD">
        <w:rPr>
          <w:rFonts w:ascii="Times New Roman" w:hAnsi="Times New Roman"/>
          <w:szCs w:val="24"/>
        </w:rPr>
        <w:t>Turto ir verslo vertinimo pagrindų įstatyme nustatyta tvarka).</w:t>
      </w:r>
    </w:p>
    <w:p w14:paraId="51280B4D" w14:textId="77777777" w:rsidR="00AD5230" w:rsidRPr="00BA00AD" w:rsidRDefault="00AD5230" w:rsidP="00140FE3">
      <w:pPr>
        <w:jc w:val="both"/>
        <w:rPr>
          <w:rFonts w:ascii="Times New Roman" w:hAnsi="Times New Roman"/>
          <w:b/>
          <w:bCs/>
          <w:szCs w:val="24"/>
        </w:rPr>
      </w:pPr>
    </w:p>
    <w:p w14:paraId="29AFA3DD" w14:textId="5A88E78E" w:rsidR="00140FE3" w:rsidRPr="00BA00AD" w:rsidRDefault="00140FE3" w:rsidP="00140FE3">
      <w:pPr>
        <w:jc w:val="both"/>
        <w:rPr>
          <w:rFonts w:ascii="Times New Roman" w:hAnsi="Times New Roman"/>
          <w:szCs w:val="24"/>
        </w:rPr>
      </w:pPr>
      <w:r w:rsidRPr="00BA00AD">
        <w:rPr>
          <w:rFonts w:ascii="Times New Roman" w:hAnsi="Times New Roman"/>
          <w:b/>
          <w:bCs/>
          <w:szCs w:val="24"/>
        </w:rPr>
        <w:t xml:space="preserve">ŽINAU, </w:t>
      </w:r>
      <w:r w:rsidRPr="00BA00AD">
        <w:rPr>
          <w:rFonts w:ascii="Times New Roman" w:hAnsi="Times New Roman"/>
          <w:szCs w:val="24"/>
        </w:rPr>
        <w:t>kad</w:t>
      </w:r>
    </w:p>
    <w:p w14:paraId="522E24C9" w14:textId="0FA59319" w:rsidR="00140FE3" w:rsidRPr="00BA00AD" w:rsidRDefault="00140FE3" w:rsidP="00140FE3">
      <w:pPr>
        <w:numPr>
          <w:ilvl w:val="0"/>
          <w:numId w:val="7"/>
        </w:numPr>
        <w:contextualSpacing/>
        <w:jc w:val="both"/>
        <w:rPr>
          <w:rFonts w:ascii="Times New Roman" w:hAnsi="Times New Roman"/>
          <w:szCs w:val="24"/>
        </w:rPr>
      </w:pPr>
      <w:r w:rsidRPr="00BA00AD">
        <w:rPr>
          <w:rFonts w:ascii="Times New Roman" w:hAnsi="Times New Roman"/>
          <w:szCs w:val="24"/>
        </w:rPr>
        <w:t>po derybų ir pasiūlymų eilės sudarymo, nepagrįstai atsisakius sudaryti nuomos sutartį, privalėsiu sumokėti 50 proc</w:t>
      </w:r>
      <w:r w:rsidR="00AD5230" w:rsidRPr="00BA00AD">
        <w:rPr>
          <w:rFonts w:ascii="Times New Roman" w:hAnsi="Times New Roman"/>
          <w:szCs w:val="24"/>
        </w:rPr>
        <w:t>.</w:t>
      </w:r>
      <w:r w:rsidRPr="00BA00AD">
        <w:rPr>
          <w:rFonts w:ascii="Times New Roman" w:hAnsi="Times New Roman"/>
          <w:szCs w:val="24"/>
        </w:rPr>
        <w:t xml:space="preserve"> perkančiosios organizacijos patirtų turto vertinimo išlaidų;</w:t>
      </w:r>
    </w:p>
    <w:p w14:paraId="4F460225" w14:textId="3B828853" w:rsidR="00140FE3" w:rsidRPr="00BA00AD" w:rsidRDefault="00140FE3" w:rsidP="00AD5230">
      <w:pPr>
        <w:numPr>
          <w:ilvl w:val="0"/>
          <w:numId w:val="6"/>
        </w:numPr>
        <w:contextualSpacing/>
        <w:jc w:val="both"/>
        <w:rPr>
          <w:rFonts w:ascii="Times New Roman" w:hAnsi="Times New Roman"/>
          <w:szCs w:val="24"/>
        </w:rPr>
      </w:pPr>
      <w:r w:rsidRPr="00BA00AD">
        <w:rPr>
          <w:rFonts w:ascii="Times New Roman" w:hAnsi="Times New Roman"/>
          <w:szCs w:val="24"/>
        </w:rPr>
        <w:t xml:space="preserve">po priimto sprendimo dėl būsto nuomos, nepagrįstai atsisakius sudaryti nuomos sutartį, privalėsiu sumokėti 100 proc. </w:t>
      </w:r>
      <w:r w:rsidR="00AD5230" w:rsidRPr="00BA00AD">
        <w:rPr>
          <w:rFonts w:ascii="Times New Roman" w:hAnsi="Times New Roman"/>
          <w:szCs w:val="24"/>
        </w:rPr>
        <w:t xml:space="preserve">perkančiosios organizacijos patirtų turto vertinimo išlaidų </w:t>
      </w:r>
      <w:r w:rsidRPr="00BA00AD">
        <w:rPr>
          <w:rFonts w:ascii="Times New Roman" w:hAnsi="Times New Roman"/>
          <w:szCs w:val="24"/>
        </w:rPr>
        <w:t>ir atlyginti visus tiesioginius ir netiesioginius perkančiosios organizacijos patirtus nuostolius.</w:t>
      </w:r>
    </w:p>
    <w:p w14:paraId="4BCD1816" w14:textId="77777777" w:rsidR="00140FE3" w:rsidRPr="00BA00AD" w:rsidRDefault="00140FE3" w:rsidP="00140FE3">
      <w:pPr>
        <w:jc w:val="both"/>
        <w:rPr>
          <w:rFonts w:ascii="Times New Roman" w:hAnsi="Times New Roman"/>
          <w:szCs w:val="24"/>
        </w:rPr>
      </w:pPr>
    </w:p>
    <w:p w14:paraId="5B100D0E" w14:textId="2E5819DB" w:rsidR="00140FE3" w:rsidRPr="00BA00AD" w:rsidRDefault="00AD5230" w:rsidP="00AD5230">
      <w:pPr>
        <w:jc w:val="both"/>
        <w:rPr>
          <w:rFonts w:ascii="Times New Roman" w:hAnsi="Times New Roman"/>
          <w:b/>
          <w:bCs/>
          <w:szCs w:val="24"/>
        </w:rPr>
      </w:pPr>
      <w:r w:rsidRPr="00BA00AD">
        <w:rPr>
          <w:rFonts w:ascii="Times New Roman" w:hAnsi="Times New Roman"/>
          <w:b/>
          <w:bCs/>
          <w:szCs w:val="24"/>
        </w:rPr>
        <w:t>PRIDEDAMA:</w:t>
      </w:r>
    </w:p>
    <w:p w14:paraId="77FFE89C" w14:textId="634F9957" w:rsidR="00AD5230" w:rsidRPr="00BA00AD" w:rsidRDefault="00AD5230" w:rsidP="00AD5230">
      <w:pPr>
        <w:pStyle w:val="Sraopastraipa"/>
        <w:numPr>
          <w:ilvl w:val="0"/>
          <w:numId w:val="9"/>
        </w:numPr>
        <w:jc w:val="both"/>
        <w:rPr>
          <w:rFonts w:ascii="Times New Roman" w:hAnsi="Times New Roman"/>
          <w:szCs w:val="24"/>
        </w:rPr>
      </w:pPr>
      <w:r w:rsidRPr="00BA00AD">
        <w:rPr>
          <w:rFonts w:ascii="Times New Roman" w:hAnsi="Times New Roman"/>
          <w:szCs w:val="24"/>
        </w:rPr>
        <w:t>(Dokumento data, pavadinimas, Nr.), _______ lapas, -ai, ų.</w:t>
      </w:r>
    </w:p>
    <w:p w14:paraId="55B58CB8" w14:textId="4074B6DE" w:rsidR="00AD5230" w:rsidRPr="00BA00AD" w:rsidRDefault="00AD5230" w:rsidP="00AD5230">
      <w:pPr>
        <w:pStyle w:val="Sraopastraipa"/>
        <w:numPr>
          <w:ilvl w:val="0"/>
          <w:numId w:val="9"/>
        </w:numPr>
        <w:jc w:val="both"/>
        <w:rPr>
          <w:rFonts w:ascii="Times New Roman" w:hAnsi="Times New Roman"/>
          <w:szCs w:val="24"/>
        </w:rPr>
      </w:pPr>
      <w:r w:rsidRPr="00BA00AD">
        <w:rPr>
          <w:rFonts w:ascii="Times New Roman" w:hAnsi="Times New Roman"/>
          <w:szCs w:val="24"/>
        </w:rPr>
        <w:t>(Dokumento data, pavadinimas, Nr.), _______ lapas, -ai, ų.</w:t>
      </w:r>
    </w:p>
    <w:p w14:paraId="4AC65CA8" w14:textId="77777777" w:rsidR="00AD5230" w:rsidRPr="00BA00AD" w:rsidRDefault="00AD5230" w:rsidP="00AD5230">
      <w:pPr>
        <w:jc w:val="both"/>
        <w:rPr>
          <w:rFonts w:ascii="Times New Roman" w:hAnsi="Times New Roman"/>
          <w:b/>
          <w:bCs/>
          <w:szCs w:val="24"/>
        </w:rPr>
      </w:pPr>
    </w:p>
    <w:p w14:paraId="49B442B2" w14:textId="77777777" w:rsidR="00AD5230" w:rsidRPr="00BA00AD" w:rsidRDefault="00AD5230" w:rsidP="00AD5230">
      <w:pPr>
        <w:jc w:val="both"/>
        <w:rPr>
          <w:rFonts w:ascii="Times New Roman" w:hAnsi="Times New Roman"/>
          <w:b/>
          <w:b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AD5230" w:rsidRPr="00BA00AD" w14:paraId="22DE9469" w14:textId="77777777" w:rsidTr="009F2BA1">
        <w:tc>
          <w:tcPr>
            <w:tcW w:w="3209" w:type="dxa"/>
          </w:tcPr>
          <w:p w14:paraId="39563009" w14:textId="371CF0A9" w:rsidR="00AD5230" w:rsidRPr="00BA00AD" w:rsidRDefault="009F2BA1" w:rsidP="00AD5230">
            <w:pPr>
              <w:jc w:val="both"/>
              <w:rPr>
                <w:rFonts w:ascii="Times New Roman" w:hAnsi="Times New Roman"/>
                <w:szCs w:val="24"/>
              </w:rPr>
            </w:pPr>
            <w:r w:rsidRPr="00BA00AD">
              <w:rPr>
                <w:rFonts w:ascii="Times New Roman" w:hAnsi="Times New Roman"/>
                <w:szCs w:val="24"/>
              </w:rPr>
              <w:t>(Pareigos)</w:t>
            </w:r>
          </w:p>
        </w:tc>
        <w:tc>
          <w:tcPr>
            <w:tcW w:w="3210" w:type="dxa"/>
          </w:tcPr>
          <w:p w14:paraId="3A7D8B6F" w14:textId="14ECA287" w:rsidR="00AD5230" w:rsidRPr="00BA00AD" w:rsidRDefault="009F2BA1" w:rsidP="009F2BA1">
            <w:pPr>
              <w:jc w:val="center"/>
              <w:rPr>
                <w:rFonts w:ascii="Times New Roman" w:hAnsi="Times New Roman"/>
                <w:szCs w:val="24"/>
              </w:rPr>
            </w:pPr>
            <w:r w:rsidRPr="00BA00AD">
              <w:rPr>
                <w:rFonts w:ascii="Times New Roman" w:hAnsi="Times New Roman"/>
                <w:szCs w:val="24"/>
              </w:rPr>
              <w:t>(Parašas)</w:t>
            </w:r>
          </w:p>
        </w:tc>
        <w:tc>
          <w:tcPr>
            <w:tcW w:w="3210" w:type="dxa"/>
          </w:tcPr>
          <w:p w14:paraId="7D5AE3B5" w14:textId="25123A41" w:rsidR="00AD5230" w:rsidRPr="00BA00AD" w:rsidRDefault="009F2BA1" w:rsidP="009F2BA1">
            <w:pPr>
              <w:jc w:val="right"/>
              <w:rPr>
                <w:rFonts w:ascii="Times New Roman" w:hAnsi="Times New Roman"/>
                <w:szCs w:val="24"/>
                <w:vertAlign w:val="subscript"/>
              </w:rPr>
            </w:pPr>
            <w:r w:rsidRPr="00BA00AD">
              <w:rPr>
                <w:rFonts w:ascii="Times New Roman" w:hAnsi="Times New Roman"/>
                <w:szCs w:val="24"/>
              </w:rPr>
              <w:t>(Vardas, pavardė)</w:t>
            </w:r>
          </w:p>
        </w:tc>
      </w:tr>
    </w:tbl>
    <w:p w14:paraId="691E0EBC" w14:textId="77777777" w:rsidR="002F7EB0" w:rsidRPr="00BA00AD" w:rsidRDefault="002F7EB0" w:rsidP="002F7EB0">
      <w:pPr>
        <w:jc w:val="both"/>
        <w:rPr>
          <w:rFonts w:ascii="Times New Roman" w:hAnsi="Times New Roman"/>
          <w:szCs w:val="24"/>
        </w:rPr>
      </w:pPr>
    </w:p>
    <w:p w14:paraId="71E8162B" w14:textId="77777777" w:rsidR="002F7EB0" w:rsidRPr="00BA00AD" w:rsidRDefault="002F7EB0" w:rsidP="002F7EB0">
      <w:pPr>
        <w:jc w:val="both"/>
        <w:rPr>
          <w:rFonts w:ascii="Times New Roman" w:hAnsi="Times New Roman"/>
          <w:szCs w:val="24"/>
        </w:rPr>
        <w:sectPr w:rsidR="002F7EB0" w:rsidRPr="00BA00AD" w:rsidSect="002C464B">
          <w:pgSz w:w="11907" w:h="16840" w:code="9"/>
          <w:pgMar w:top="1276" w:right="567" w:bottom="1134" w:left="1701" w:header="567" w:footer="567" w:gutter="0"/>
          <w:pgNumType w:start="1"/>
          <w:cols w:space="1296"/>
          <w:docGrid w:linePitch="326"/>
        </w:sectPr>
      </w:pPr>
    </w:p>
    <w:p w14:paraId="55D84C52" w14:textId="77777777" w:rsidR="002C464B" w:rsidRDefault="00140FE3" w:rsidP="00140FE3">
      <w:pPr>
        <w:ind w:left="4962" w:right="-142"/>
        <w:rPr>
          <w:rFonts w:ascii="Times New Roman" w:hAnsi="Times New Roman"/>
          <w:szCs w:val="24"/>
        </w:rPr>
      </w:pPr>
      <w:r w:rsidRPr="00BA00AD">
        <w:rPr>
          <w:rFonts w:ascii="Times New Roman" w:hAnsi="Times New Roman"/>
          <w:szCs w:val="24"/>
        </w:rPr>
        <w:lastRenderedPageBreak/>
        <w:t xml:space="preserve">Būstų nuomos teisių įsigijimo </w:t>
      </w:r>
    </w:p>
    <w:p w14:paraId="78432259" w14:textId="77777777" w:rsidR="002C464B" w:rsidRDefault="00BA00AD" w:rsidP="00140FE3">
      <w:pPr>
        <w:ind w:left="4962" w:right="-142"/>
        <w:rPr>
          <w:rFonts w:ascii="Times New Roman" w:hAnsi="Times New Roman"/>
          <w:szCs w:val="24"/>
        </w:rPr>
      </w:pPr>
      <w:r>
        <w:rPr>
          <w:rFonts w:ascii="Times New Roman" w:hAnsi="Times New Roman"/>
          <w:szCs w:val="24"/>
        </w:rPr>
        <w:t xml:space="preserve">2026 m. </w:t>
      </w:r>
      <w:r w:rsidR="00140FE3" w:rsidRPr="00BA00AD">
        <w:rPr>
          <w:rFonts w:ascii="Times New Roman" w:hAnsi="Times New Roman"/>
          <w:szCs w:val="24"/>
        </w:rPr>
        <w:t xml:space="preserve">iš fizinių ir (ar) juridinių asmenų </w:t>
      </w:r>
    </w:p>
    <w:p w14:paraId="36F5CD23" w14:textId="77777777" w:rsidR="002C464B" w:rsidRDefault="00140FE3" w:rsidP="00140FE3">
      <w:pPr>
        <w:ind w:left="4962" w:right="-142"/>
        <w:rPr>
          <w:rFonts w:ascii="Times New Roman" w:hAnsi="Times New Roman"/>
          <w:szCs w:val="24"/>
        </w:rPr>
      </w:pPr>
      <w:r w:rsidRPr="00BA00AD">
        <w:rPr>
          <w:rFonts w:ascii="Times New Roman" w:hAnsi="Times New Roman"/>
          <w:szCs w:val="24"/>
        </w:rPr>
        <w:t xml:space="preserve">skelbiamų derybų būdu sąlygų ir vertinimo </w:t>
      </w:r>
    </w:p>
    <w:p w14:paraId="3CAA15C6" w14:textId="4289AE70" w:rsidR="00140FE3" w:rsidRPr="00BA00AD" w:rsidRDefault="00140FE3" w:rsidP="00140FE3">
      <w:pPr>
        <w:ind w:left="4962" w:right="-142"/>
        <w:rPr>
          <w:rFonts w:ascii="Times New Roman" w:hAnsi="Times New Roman"/>
          <w:bCs/>
          <w:szCs w:val="24"/>
        </w:rPr>
      </w:pPr>
      <w:r w:rsidRPr="00BA00AD">
        <w:rPr>
          <w:rFonts w:ascii="Times New Roman" w:hAnsi="Times New Roman"/>
          <w:szCs w:val="24"/>
        </w:rPr>
        <w:t>kriterijų</w:t>
      </w:r>
      <w:r w:rsidRPr="00BA00AD">
        <w:rPr>
          <w:rFonts w:ascii="Times New Roman" w:hAnsi="Times New Roman"/>
          <w:bCs/>
          <w:szCs w:val="24"/>
        </w:rPr>
        <w:t xml:space="preserve"> aprašo </w:t>
      </w:r>
    </w:p>
    <w:p w14:paraId="6412250B" w14:textId="3AEC4FB1" w:rsidR="00140FE3" w:rsidRPr="00BA00AD" w:rsidRDefault="00140FE3" w:rsidP="00140FE3">
      <w:pPr>
        <w:ind w:left="4962" w:right="-142"/>
        <w:rPr>
          <w:rFonts w:ascii="Times New Roman" w:hAnsi="Times New Roman"/>
          <w:bCs/>
          <w:szCs w:val="24"/>
        </w:rPr>
      </w:pPr>
      <w:r w:rsidRPr="00BA00AD">
        <w:rPr>
          <w:rFonts w:ascii="Times New Roman" w:hAnsi="Times New Roman"/>
          <w:bCs/>
          <w:szCs w:val="24"/>
        </w:rPr>
        <w:t>3 priedas</w:t>
      </w:r>
    </w:p>
    <w:p w14:paraId="13A3DD91" w14:textId="77777777" w:rsidR="0096422A" w:rsidRPr="00BA00AD" w:rsidRDefault="0096422A" w:rsidP="002755FF">
      <w:pPr>
        <w:rPr>
          <w:rFonts w:ascii="Times New Roman" w:hAnsi="Times New Roman"/>
          <w:szCs w:val="24"/>
        </w:rPr>
      </w:pPr>
    </w:p>
    <w:p w14:paraId="032DAFE2" w14:textId="77777777" w:rsidR="001E0562" w:rsidRPr="00BA00AD" w:rsidRDefault="001E0562" w:rsidP="002755FF">
      <w:pPr>
        <w:rPr>
          <w:rFonts w:ascii="Times New Roman" w:hAnsi="Times New Roman"/>
          <w:szCs w:val="24"/>
        </w:rPr>
      </w:pPr>
    </w:p>
    <w:p w14:paraId="29818890" w14:textId="1C58F318" w:rsidR="002755FF" w:rsidRPr="00BA00AD" w:rsidRDefault="002755FF" w:rsidP="002755FF">
      <w:pPr>
        <w:jc w:val="center"/>
        <w:rPr>
          <w:rFonts w:ascii="Times New Roman" w:hAnsi="Times New Roman"/>
          <w:b/>
          <w:bCs/>
          <w:szCs w:val="24"/>
        </w:rPr>
      </w:pPr>
      <w:r w:rsidRPr="00BA00AD">
        <w:rPr>
          <w:rFonts w:ascii="Times New Roman" w:hAnsi="Times New Roman"/>
          <w:b/>
          <w:bCs/>
          <w:szCs w:val="24"/>
        </w:rPr>
        <w:t>(</w:t>
      </w:r>
      <w:r w:rsidR="00140FE3" w:rsidRPr="00BA00AD">
        <w:rPr>
          <w:rFonts w:ascii="Times New Roman" w:hAnsi="Times New Roman"/>
          <w:b/>
          <w:bCs/>
          <w:szCs w:val="24"/>
        </w:rPr>
        <w:t>Būsto a</w:t>
      </w:r>
      <w:r w:rsidRPr="00BA00AD">
        <w:rPr>
          <w:rFonts w:ascii="Times New Roman" w:hAnsi="Times New Roman"/>
          <w:b/>
          <w:bCs/>
          <w:szCs w:val="24"/>
        </w:rPr>
        <w:t>pžiūros akto forma)</w:t>
      </w:r>
    </w:p>
    <w:p w14:paraId="6960D181" w14:textId="77777777" w:rsidR="002755FF" w:rsidRPr="00BA00AD" w:rsidRDefault="002755FF" w:rsidP="002755FF">
      <w:pPr>
        <w:jc w:val="center"/>
        <w:rPr>
          <w:rFonts w:ascii="Times New Roman" w:hAnsi="Times New Roman"/>
          <w:b/>
          <w:bCs/>
          <w:szCs w:val="24"/>
        </w:rPr>
      </w:pPr>
    </w:p>
    <w:p w14:paraId="42522FDC" w14:textId="16BA13D1" w:rsidR="002755FF" w:rsidRPr="00BA00AD" w:rsidRDefault="002755FF" w:rsidP="002755FF">
      <w:pPr>
        <w:jc w:val="center"/>
        <w:rPr>
          <w:rFonts w:ascii="Times New Roman" w:hAnsi="Times New Roman"/>
          <w:b/>
          <w:bCs/>
          <w:szCs w:val="24"/>
        </w:rPr>
      </w:pPr>
      <w:r w:rsidRPr="00BA00AD">
        <w:rPr>
          <w:rFonts w:ascii="Times New Roman" w:hAnsi="Times New Roman"/>
          <w:b/>
          <w:bCs/>
          <w:szCs w:val="24"/>
        </w:rPr>
        <w:t>BŪSTO APŽIŪROS AKTAS</w:t>
      </w:r>
    </w:p>
    <w:p w14:paraId="6602D746" w14:textId="77777777" w:rsidR="002755FF" w:rsidRPr="00BA00AD" w:rsidRDefault="002755FF" w:rsidP="002755FF">
      <w:pPr>
        <w:jc w:val="center"/>
        <w:rPr>
          <w:rFonts w:ascii="Times New Roman" w:hAnsi="Times New Roman"/>
          <w:b/>
          <w:bCs/>
          <w:szCs w:val="24"/>
        </w:rPr>
      </w:pPr>
    </w:p>
    <w:p w14:paraId="7775BF14" w14:textId="77777777" w:rsidR="00DB3991" w:rsidRPr="00BA00AD" w:rsidRDefault="00DB3991" w:rsidP="00DB3991">
      <w:pPr>
        <w:jc w:val="center"/>
        <w:outlineLvl w:val="0"/>
        <w:rPr>
          <w:rFonts w:ascii="Times New Roman" w:hAnsi="Times New Roman"/>
          <w:szCs w:val="24"/>
        </w:rPr>
      </w:pPr>
    </w:p>
    <w:p w14:paraId="7B30672F" w14:textId="77777777" w:rsidR="00DB3991" w:rsidRPr="00BA00AD" w:rsidRDefault="00DB3991" w:rsidP="00DB3991">
      <w:pPr>
        <w:jc w:val="center"/>
        <w:outlineLvl w:val="0"/>
        <w:rPr>
          <w:rFonts w:ascii="Times New Roman" w:hAnsi="Times New Roman"/>
          <w:szCs w:val="24"/>
        </w:rPr>
      </w:pPr>
      <w:r w:rsidRPr="00BA00AD">
        <w:rPr>
          <w:rFonts w:ascii="Times New Roman" w:hAnsi="Times New Roman"/>
          <w:szCs w:val="24"/>
        </w:rPr>
        <w:t>20_____ m. ___________________ d.   Nr.</w:t>
      </w:r>
    </w:p>
    <w:p w14:paraId="0AF37F46" w14:textId="77777777" w:rsidR="00DB3991" w:rsidRPr="00BA00AD" w:rsidRDefault="00DB3991" w:rsidP="00DB3991">
      <w:pPr>
        <w:jc w:val="center"/>
        <w:outlineLvl w:val="0"/>
        <w:rPr>
          <w:rFonts w:ascii="Times New Roman" w:hAnsi="Times New Roman"/>
          <w:szCs w:val="24"/>
        </w:rPr>
      </w:pPr>
      <w:r w:rsidRPr="00BA00AD">
        <w:rPr>
          <w:rFonts w:ascii="Times New Roman" w:hAnsi="Times New Roman"/>
          <w:szCs w:val="24"/>
        </w:rPr>
        <w:t>Alytus</w:t>
      </w:r>
    </w:p>
    <w:p w14:paraId="2DF4C79D" w14:textId="77777777" w:rsidR="00140FE3" w:rsidRPr="00BA00AD" w:rsidRDefault="00140FE3" w:rsidP="00DB3991">
      <w:pPr>
        <w:jc w:val="both"/>
        <w:rPr>
          <w:rFonts w:ascii="Times New Roman" w:hAnsi="Times New Roman"/>
          <w:szCs w:val="24"/>
        </w:rPr>
      </w:pPr>
    </w:p>
    <w:p w14:paraId="201FE050" w14:textId="77777777" w:rsidR="00140FE3" w:rsidRPr="00BA00AD" w:rsidRDefault="00140FE3" w:rsidP="00140FE3">
      <w:pPr>
        <w:jc w:val="both"/>
        <w:rPr>
          <w:rFonts w:ascii="Times New Roman" w:hAnsi="Times New Roman"/>
          <w:szCs w:val="24"/>
        </w:rPr>
      </w:pPr>
    </w:p>
    <w:p w14:paraId="0A93E007" w14:textId="77777777" w:rsidR="009E3220" w:rsidRPr="00BA00AD" w:rsidRDefault="002755FF" w:rsidP="00140FE3">
      <w:pPr>
        <w:ind w:firstLine="1276"/>
        <w:jc w:val="both"/>
        <w:rPr>
          <w:rFonts w:ascii="Times New Roman" w:hAnsi="Times New Roman"/>
          <w:szCs w:val="24"/>
        </w:rPr>
      </w:pPr>
      <w:r w:rsidRPr="00BA00AD">
        <w:rPr>
          <w:rFonts w:ascii="Times New Roman" w:hAnsi="Times New Roman"/>
          <w:szCs w:val="24"/>
        </w:rPr>
        <w:t>Būst</w:t>
      </w:r>
      <w:r w:rsidR="009E3220" w:rsidRPr="00BA00AD">
        <w:rPr>
          <w:rFonts w:ascii="Times New Roman" w:hAnsi="Times New Roman"/>
          <w:szCs w:val="24"/>
        </w:rPr>
        <w:t>ų</w:t>
      </w:r>
      <w:r w:rsidRPr="00BA00AD">
        <w:rPr>
          <w:rFonts w:ascii="Times New Roman" w:hAnsi="Times New Roman"/>
          <w:szCs w:val="24"/>
        </w:rPr>
        <w:t xml:space="preserve"> nuomos </w:t>
      </w:r>
      <w:r w:rsidR="009E3220" w:rsidRPr="00BA00AD">
        <w:rPr>
          <w:rFonts w:ascii="Times New Roman" w:hAnsi="Times New Roman"/>
          <w:szCs w:val="24"/>
        </w:rPr>
        <w:t xml:space="preserve">teisių </w:t>
      </w:r>
      <w:r w:rsidRPr="00BA00AD">
        <w:rPr>
          <w:rFonts w:ascii="Times New Roman" w:hAnsi="Times New Roman"/>
          <w:szCs w:val="24"/>
        </w:rPr>
        <w:t>įsigijimo iš fizinių ir (ar) juridinių asmenų komisij</w:t>
      </w:r>
      <w:r w:rsidR="009E3220" w:rsidRPr="00BA00AD">
        <w:rPr>
          <w:rFonts w:ascii="Times New Roman" w:hAnsi="Times New Roman"/>
          <w:szCs w:val="24"/>
        </w:rPr>
        <w:t>a, susidedanti iš</w:t>
      </w:r>
    </w:p>
    <w:p w14:paraId="54D9DCD1" w14:textId="6BE64B43" w:rsidR="005A02F8" w:rsidRPr="00BA00AD" w:rsidRDefault="009E3220" w:rsidP="009E3220">
      <w:pPr>
        <w:jc w:val="center"/>
        <w:rPr>
          <w:rFonts w:ascii="Times New Roman" w:hAnsi="Times New Roman"/>
          <w:szCs w:val="24"/>
        </w:rPr>
      </w:pPr>
      <w:r w:rsidRPr="00BA00AD">
        <w:rPr>
          <w:rFonts w:ascii="Times New Roman" w:hAnsi="Times New Roman"/>
          <w:szCs w:val="24"/>
        </w:rPr>
        <w:t>________</w:t>
      </w:r>
      <w:r w:rsidR="005A02F8" w:rsidRPr="00BA00AD">
        <w:rPr>
          <w:rFonts w:ascii="Times New Roman" w:hAnsi="Times New Roman"/>
          <w:szCs w:val="24"/>
        </w:rPr>
        <w:t>____________________________________________________________</w:t>
      </w:r>
      <w:r w:rsidRPr="00BA00AD">
        <w:rPr>
          <w:rFonts w:ascii="Times New Roman" w:hAnsi="Times New Roman"/>
          <w:szCs w:val="24"/>
        </w:rPr>
        <w:t>____________</w:t>
      </w:r>
    </w:p>
    <w:p w14:paraId="71282D3A" w14:textId="4CA79A5E" w:rsidR="009E3220" w:rsidRPr="00BA00AD" w:rsidRDefault="009E3220" w:rsidP="009E3220">
      <w:pPr>
        <w:jc w:val="center"/>
        <w:rPr>
          <w:rFonts w:ascii="Times New Roman" w:hAnsi="Times New Roman"/>
          <w:szCs w:val="24"/>
          <w:vertAlign w:val="superscript"/>
        </w:rPr>
      </w:pPr>
      <w:r w:rsidRPr="00BA00AD">
        <w:rPr>
          <w:rFonts w:ascii="Times New Roman" w:hAnsi="Times New Roman"/>
          <w:szCs w:val="24"/>
          <w:vertAlign w:val="superscript"/>
        </w:rPr>
        <w:t>(nurodomi komisijos nariai)</w:t>
      </w:r>
    </w:p>
    <w:p w14:paraId="2EB4935C" w14:textId="3F36AED9" w:rsidR="002755FF" w:rsidRPr="00BA00AD" w:rsidRDefault="009E3220" w:rsidP="009E3220">
      <w:pPr>
        <w:jc w:val="center"/>
        <w:rPr>
          <w:rFonts w:ascii="Times New Roman" w:hAnsi="Times New Roman"/>
          <w:szCs w:val="24"/>
        </w:rPr>
      </w:pPr>
      <w:r w:rsidRPr="00BA00AD">
        <w:rPr>
          <w:rFonts w:ascii="Times New Roman" w:hAnsi="Times New Roman"/>
          <w:szCs w:val="24"/>
        </w:rPr>
        <w:t>_______________________________________________________________________________,</w:t>
      </w:r>
    </w:p>
    <w:p w14:paraId="14E68129" w14:textId="33D92EB6" w:rsidR="002755FF" w:rsidRPr="00BA00AD" w:rsidRDefault="002755FF" w:rsidP="009E3220">
      <w:pPr>
        <w:tabs>
          <w:tab w:val="left" w:pos="1701"/>
        </w:tabs>
        <w:ind w:firstLine="1259"/>
        <w:jc w:val="both"/>
        <w:rPr>
          <w:rFonts w:ascii="Times New Roman" w:hAnsi="Times New Roman"/>
          <w:szCs w:val="24"/>
        </w:rPr>
      </w:pPr>
      <w:r w:rsidRPr="00BA00AD">
        <w:rPr>
          <w:rFonts w:ascii="Times New Roman" w:hAnsi="Times New Roman"/>
          <w:szCs w:val="24"/>
        </w:rPr>
        <w:t>apžiūrėjo siūlomą b</w:t>
      </w:r>
      <w:r w:rsidR="009E3220" w:rsidRPr="00BA00AD">
        <w:rPr>
          <w:rFonts w:ascii="Times New Roman" w:hAnsi="Times New Roman"/>
          <w:szCs w:val="24"/>
        </w:rPr>
        <w:t>ūs</w:t>
      </w:r>
      <w:r w:rsidRPr="00BA00AD">
        <w:rPr>
          <w:rFonts w:ascii="Times New Roman" w:hAnsi="Times New Roman"/>
          <w:szCs w:val="24"/>
        </w:rPr>
        <w:t>tą pagal pateiktą pasiūlymą:</w:t>
      </w:r>
    </w:p>
    <w:p w14:paraId="33C1FF2B" w14:textId="003BB983" w:rsidR="009E3220" w:rsidRPr="00BA00AD" w:rsidRDefault="002755FF" w:rsidP="009E3220">
      <w:pPr>
        <w:pStyle w:val="Sraopastraipa"/>
        <w:numPr>
          <w:ilvl w:val="0"/>
          <w:numId w:val="8"/>
        </w:numPr>
        <w:tabs>
          <w:tab w:val="left" w:pos="1701"/>
        </w:tabs>
        <w:ind w:left="0" w:firstLine="1259"/>
        <w:jc w:val="both"/>
        <w:rPr>
          <w:rFonts w:ascii="Times New Roman" w:hAnsi="Times New Roman"/>
          <w:szCs w:val="24"/>
        </w:rPr>
      </w:pPr>
      <w:r w:rsidRPr="00BA00AD">
        <w:rPr>
          <w:rFonts w:ascii="Times New Roman" w:hAnsi="Times New Roman"/>
          <w:szCs w:val="24"/>
        </w:rPr>
        <w:t>Būsto adresa</w:t>
      </w:r>
      <w:r w:rsidR="009E3220" w:rsidRPr="00BA00AD">
        <w:rPr>
          <w:rFonts w:ascii="Times New Roman" w:hAnsi="Times New Roman"/>
          <w:szCs w:val="24"/>
        </w:rPr>
        <w:t>s ______________________________________________________.</w:t>
      </w:r>
    </w:p>
    <w:p w14:paraId="32CCD030" w14:textId="7EB03F72" w:rsidR="005A02F8" w:rsidRPr="00BA00AD" w:rsidRDefault="002755FF" w:rsidP="005A02F8">
      <w:pPr>
        <w:pStyle w:val="Sraopastraipa"/>
        <w:numPr>
          <w:ilvl w:val="0"/>
          <w:numId w:val="8"/>
        </w:numPr>
        <w:tabs>
          <w:tab w:val="left" w:pos="1701"/>
        </w:tabs>
        <w:ind w:left="0" w:firstLine="1259"/>
        <w:jc w:val="both"/>
        <w:rPr>
          <w:rFonts w:ascii="Times New Roman" w:hAnsi="Times New Roman"/>
          <w:szCs w:val="24"/>
        </w:rPr>
      </w:pPr>
      <w:r w:rsidRPr="00BA00AD">
        <w:rPr>
          <w:rFonts w:ascii="Times New Roman" w:hAnsi="Times New Roman"/>
          <w:szCs w:val="24"/>
        </w:rPr>
        <w:t>Būsto naudingasis plotas ________</w:t>
      </w:r>
      <w:r w:rsidR="009E3220" w:rsidRPr="00BA00AD">
        <w:rPr>
          <w:rFonts w:ascii="Times New Roman" w:hAnsi="Times New Roman"/>
          <w:szCs w:val="24"/>
        </w:rPr>
        <w:t>____________________________</w:t>
      </w:r>
      <w:r w:rsidRPr="00BA00AD">
        <w:rPr>
          <w:rFonts w:ascii="Times New Roman" w:hAnsi="Times New Roman"/>
          <w:szCs w:val="24"/>
        </w:rPr>
        <w:t>____ kv. m.</w:t>
      </w:r>
    </w:p>
    <w:p w14:paraId="47F8E518" w14:textId="75A08940" w:rsidR="009E3220" w:rsidRPr="00BA00AD" w:rsidRDefault="002755FF" w:rsidP="009E3220">
      <w:pPr>
        <w:pStyle w:val="Sraopastraipa"/>
        <w:numPr>
          <w:ilvl w:val="0"/>
          <w:numId w:val="8"/>
        </w:numPr>
        <w:tabs>
          <w:tab w:val="left" w:pos="1701"/>
        </w:tabs>
        <w:ind w:left="0" w:firstLine="1259"/>
        <w:jc w:val="both"/>
        <w:rPr>
          <w:rFonts w:ascii="Times New Roman" w:hAnsi="Times New Roman"/>
          <w:szCs w:val="24"/>
        </w:rPr>
      </w:pPr>
      <w:r w:rsidRPr="00BA00AD">
        <w:rPr>
          <w:rFonts w:ascii="Times New Roman" w:hAnsi="Times New Roman"/>
          <w:szCs w:val="24"/>
        </w:rPr>
        <w:t>Būsto kambarių skaičiu</w:t>
      </w:r>
      <w:r w:rsidR="009E3220" w:rsidRPr="00BA00AD">
        <w:rPr>
          <w:rFonts w:ascii="Times New Roman" w:hAnsi="Times New Roman"/>
          <w:szCs w:val="24"/>
        </w:rPr>
        <w:t>s __________________________________________</w:t>
      </w:r>
      <w:r w:rsidR="005A02F8" w:rsidRPr="00BA00AD">
        <w:rPr>
          <w:rFonts w:ascii="Times New Roman" w:hAnsi="Times New Roman"/>
          <w:szCs w:val="24"/>
        </w:rPr>
        <w:t xml:space="preserve"> vnt</w:t>
      </w:r>
      <w:r w:rsidR="009E3220" w:rsidRPr="00BA00AD">
        <w:rPr>
          <w:rFonts w:ascii="Times New Roman" w:hAnsi="Times New Roman"/>
          <w:szCs w:val="24"/>
        </w:rPr>
        <w:t>.</w:t>
      </w:r>
    </w:p>
    <w:p w14:paraId="2DB68E2F" w14:textId="4B597A9C" w:rsidR="009E3220" w:rsidRPr="00BA00AD" w:rsidRDefault="002755FF" w:rsidP="009E3220">
      <w:pPr>
        <w:pStyle w:val="Sraopastraipa"/>
        <w:numPr>
          <w:ilvl w:val="0"/>
          <w:numId w:val="8"/>
        </w:numPr>
        <w:tabs>
          <w:tab w:val="left" w:pos="1701"/>
        </w:tabs>
        <w:ind w:left="0" w:firstLine="1259"/>
        <w:jc w:val="both"/>
        <w:rPr>
          <w:rFonts w:ascii="Times New Roman" w:hAnsi="Times New Roman"/>
          <w:szCs w:val="24"/>
        </w:rPr>
      </w:pPr>
      <w:r w:rsidRPr="00BA00AD">
        <w:rPr>
          <w:rFonts w:ascii="Times New Roman" w:hAnsi="Times New Roman"/>
          <w:szCs w:val="24"/>
        </w:rPr>
        <w:t>Namo aukštas, kuriame yra būstas, ____</w:t>
      </w:r>
      <w:r w:rsidR="005A02F8" w:rsidRPr="00BA00AD">
        <w:rPr>
          <w:rFonts w:ascii="Times New Roman" w:hAnsi="Times New Roman"/>
          <w:szCs w:val="24"/>
        </w:rPr>
        <w:t>___________________________</w:t>
      </w:r>
      <w:r w:rsidRPr="00BA00AD">
        <w:rPr>
          <w:rFonts w:ascii="Times New Roman" w:hAnsi="Times New Roman"/>
          <w:szCs w:val="24"/>
        </w:rPr>
        <w:t>______.</w:t>
      </w:r>
    </w:p>
    <w:p w14:paraId="5D8D2557" w14:textId="4F796961" w:rsidR="002755FF" w:rsidRPr="00BA00AD" w:rsidRDefault="009E3220" w:rsidP="009E3220">
      <w:pPr>
        <w:pStyle w:val="Sraopastraipa"/>
        <w:numPr>
          <w:ilvl w:val="0"/>
          <w:numId w:val="8"/>
        </w:numPr>
        <w:tabs>
          <w:tab w:val="left" w:pos="1701"/>
        </w:tabs>
        <w:ind w:left="0" w:firstLine="1259"/>
        <w:jc w:val="both"/>
        <w:rPr>
          <w:rFonts w:ascii="Times New Roman" w:hAnsi="Times New Roman"/>
          <w:szCs w:val="24"/>
        </w:rPr>
      </w:pPr>
      <w:r w:rsidRPr="00BA00AD">
        <w:rPr>
          <w:rFonts w:ascii="Times New Roman" w:hAnsi="Times New Roman"/>
          <w:szCs w:val="24"/>
        </w:rPr>
        <w:t>P</w:t>
      </w:r>
      <w:r w:rsidR="002755FF" w:rsidRPr="00BA00AD">
        <w:rPr>
          <w:rFonts w:ascii="Times New Roman" w:hAnsi="Times New Roman"/>
          <w:szCs w:val="24"/>
        </w:rPr>
        <w:t>asiūlyto būsto kokybė: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559"/>
        <w:gridCol w:w="3261"/>
      </w:tblGrid>
      <w:tr w:rsidR="002755FF" w:rsidRPr="00BA00AD" w14:paraId="56BDCC55" w14:textId="77777777" w:rsidTr="002C464B">
        <w:trPr>
          <w:jc w:val="center"/>
        </w:trPr>
        <w:tc>
          <w:tcPr>
            <w:tcW w:w="4673" w:type="dxa"/>
            <w:tcBorders>
              <w:top w:val="single" w:sz="4" w:space="0" w:color="auto"/>
              <w:left w:val="single" w:sz="4" w:space="0" w:color="auto"/>
              <w:bottom w:val="single" w:sz="4" w:space="0" w:color="auto"/>
              <w:right w:val="single" w:sz="4" w:space="0" w:color="auto"/>
            </w:tcBorders>
            <w:hideMark/>
          </w:tcPr>
          <w:p w14:paraId="0DAB12FA" w14:textId="77777777" w:rsidR="002755FF" w:rsidRPr="00BA00AD" w:rsidRDefault="002755FF" w:rsidP="005A02F8">
            <w:pPr>
              <w:jc w:val="center"/>
              <w:rPr>
                <w:rFonts w:ascii="Times New Roman" w:hAnsi="Times New Roman"/>
                <w:b/>
                <w:szCs w:val="24"/>
              </w:rPr>
            </w:pPr>
            <w:r w:rsidRPr="00BA00AD">
              <w:rPr>
                <w:rFonts w:ascii="Times New Roman" w:hAnsi="Times New Roman"/>
                <w:b/>
                <w:szCs w:val="24"/>
              </w:rPr>
              <w:t>Reikalavimai būstui</w:t>
            </w:r>
          </w:p>
        </w:tc>
        <w:tc>
          <w:tcPr>
            <w:tcW w:w="1559" w:type="dxa"/>
            <w:tcBorders>
              <w:top w:val="single" w:sz="4" w:space="0" w:color="auto"/>
              <w:left w:val="single" w:sz="4" w:space="0" w:color="auto"/>
              <w:bottom w:val="single" w:sz="4" w:space="0" w:color="auto"/>
              <w:right w:val="single" w:sz="4" w:space="0" w:color="auto"/>
            </w:tcBorders>
            <w:hideMark/>
          </w:tcPr>
          <w:p w14:paraId="7703C90C" w14:textId="77777777" w:rsidR="002755FF" w:rsidRPr="00BA00AD" w:rsidRDefault="002755FF" w:rsidP="005A02F8">
            <w:pPr>
              <w:jc w:val="center"/>
              <w:rPr>
                <w:rFonts w:ascii="Times New Roman" w:hAnsi="Times New Roman"/>
                <w:b/>
                <w:szCs w:val="24"/>
              </w:rPr>
            </w:pPr>
            <w:r w:rsidRPr="00BA00AD">
              <w:rPr>
                <w:rFonts w:ascii="Times New Roman" w:hAnsi="Times New Roman"/>
                <w:b/>
                <w:szCs w:val="24"/>
              </w:rPr>
              <w:t>Atitinka / Neatitinka</w:t>
            </w:r>
          </w:p>
        </w:tc>
        <w:tc>
          <w:tcPr>
            <w:tcW w:w="3261" w:type="dxa"/>
            <w:tcBorders>
              <w:top w:val="single" w:sz="4" w:space="0" w:color="auto"/>
              <w:left w:val="single" w:sz="4" w:space="0" w:color="auto"/>
              <w:bottom w:val="single" w:sz="4" w:space="0" w:color="auto"/>
              <w:right w:val="single" w:sz="4" w:space="0" w:color="auto"/>
            </w:tcBorders>
            <w:hideMark/>
          </w:tcPr>
          <w:p w14:paraId="6744D575" w14:textId="77777777" w:rsidR="002755FF" w:rsidRPr="00BA00AD" w:rsidRDefault="002755FF" w:rsidP="005A02F8">
            <w:pPr>
              <w:jc w:val="center"/>
              <w:rPr>
                <w:rFonts w:ascii="Times New Roman" w:hAnsi="Times New Roman"/>
                <w:b/>
                <w:szCs w:val="24"/>
              </w:rPr>
            </w:pPr>
            <w:r w:rsidRPr="00BA00AD">
              <w:rPr>
                <w:rFonts w:ascii="Times New Roman" w:hAnsi="Times New Roman"/>
                <w:b/>
                <w:szCs w:val="24"/>
              </w:rPr>
              <w:t>Komisijos pastabos</w:t>
            </w:r>
          </w:p>
        </w:tc>
      </w:tr>
      <w:tr w:rsidR="002755FF" w:rsidRPr="00BA00AD" w14:paraId="3D3E25D2" w14:textId="77777777" w:rsidTr="002C464B">
        <w:trPr>
          <w:trHeight w:val="570"/>
          <w:jc w:val="center"/>
        </w:trPr>
        <w:tc>
          <w:tcPr>
            <w:tcW w:w="4673" w:type="dxa"/>
            <w:tcBorders>
              <w:top w:val="single" w:sz="4" w:space="0" w:color="auto"/>
              <w:left w:val="single" w:sz="4" w:space="0" w:color="auto"/>
              <w:bottom w:val="single" w:sz="4" w:space="0" w:color="auto"/>
              <w:right w:val="single" w:sz="4" w:space="0" w:color="auto"/>
            </w:tcBorders>
            <w:hideMark/>
          </w:tcPr>
          <w:p w14:paraId="4A54C91F" w14:textId="77777777" w:rsidR="002755FF" w:rsidRPr="00BA00AD" w:rsidRDefault="002755FF" w:rsidP="00B411F4">
            <w:pPr>
              <w:tabs>
                <w:tab w:val="left" w:pos="720"/>
                <w:tab w:val="num" w:pos="2376"/>
              </w:tabs>
              <w:jc w:val="both"/>
              <w:rPr>
                <w:rFonts w:ascii="Times New Roman" w:hAnsi="Times New Roman"/>
                <w:szCs w:val="24"/>
              </w:rPr>
            </w:pPr>
            <w:r w:rsidRPr="00BA00AD">
              <w:rPr>
                <w:rFonts w:ascii="Times New Roman" w:hAnsi="Times New Roman"/>
                <w:szCs w:val="24"/>
              </w:rPr>
              <w:t>Būste / būstui turi būti įrengti šalto ir karšto vandens, elektros apskaitos prietaisai</w:t>
            </w:r>
          </w:p>
        </w:tc>
        <w:tc>
          <w:tcPr>
            <w:tcW w:w="1559" w:type="dxa"/>
            <w:tcBorders>
              <w:top w:val="single" w:sz="4" w:space="0" w:color="auto"/>
              <w:left w:val="single" w:sz="4" w:space="0" w:color="auto"/>
              <w:bottom w:val="single" w:sz="4" w:space="0" w:color="auto"/>
              <w:right w:val="single" w:sz="4" w:space="0" w:color="auto"/>
            </w:tcBorders>
          </w:tcPr>
          <w:p w14:paraId="31B487D9" w14:textId="77777777" w:rsidR="002755FF" w:rsidRPr="00BA00AD" w:rsidRDefault="002755FF" w:rsidP="00B411F4">
            <w:pPr>
              <w:jc w:val="both"/>
              <w:rPr>
                <w:rFonts w:ascii="Times New Roman" w:hAnsi="Times New Roman"/>
                <w:szCs w:val="24"/>
              </w:rPr>
            </w:pPr>
          </w:p>
        </w:tc>
        <w:tc>
          <w:tcPr>
            <w:tcW w:w="3261" w:type="dxa"/>
            <w:tcBorders>
              <w:top w:val="single" w:sz="4" w:space="0" w:color="auto"/>
              <w:left w:val="single" w:sz="4" w:space="0" w:color="auto"/>
              <w:bottom w:val="single" w:sz="4" w:space="0" w:color="auto"/>
              <w:right w:val="single" w:sz="4" w:space="0" w:color="auto"/>
            </w:tcBorders>
          </w:tcPr>
          <w:p w14:paraId="75CC64A6" w14:textId="77777777" w:rsidR="002755FF" w:rsidRPr="00BA00AD" w:rsidRDefault="002755FF" w:rsidP="00B411F4">
            <w:pPr>
              <w:jc w:val="both"/>
              <w:rPr>
                <w:rFonts w:ascii="Times New Roman" w:hAnsi="Times New Roman"/>
                <w:szCs w:val="24"/>
              </w:rPr>
            </w:pPr>
          </w:p>
        </w:tc>
      </w:tr>
      <w:tr w:rsidR="002755FF" w:rsidRPr="00BA00AD" w14:paraId="18A4E6B7" w14:textId="77777777" w:rsidTr="002C464B">
        <w:trPr>
          <w:trHeight w:val="788"/>
          <w:jc w:val="center"/>
        </w:trPr>
        <w:tc>
          <w:tcPr>
            <w:tcW w:w="4673" w:type="dxa"/>
            <w:tcBorders>
              <w:top w:val="single" w:sz="4" w:space="0" w:color="auto"/>
              <w:left w:val="single" w:sz="4" w:space="0" w:color="auto"/>
              <w:bottom w:val="single" w:sz="4" w:space="0" w:color="auto"/>
              <w:right w:val="single" w:sz="4" w:space="0" w:color="auto"/>
            </w:tcBorders>
            <w:hideMark/>
          </w:tcPr>
          <w:p w14:paraId="143DCA53" w14:textId="77777777" w:rsidR="002755FF" w:rsidRPr="00BA00AD" w:rsidRDefault="002755FF" w:rsidP="00B411F4">
            <w:pPr>
              <w:tabs>
                <w:tab w:val="left" w:pos="720"/>
                <w:tab w:val="num" w:pos="2376"/>
              </w:tabs>
              <w:jc w:val="both"/>
              <w:rPr>
                <w:rFonts w:ascii="Times New Roman" w:hAnsi="Times New Roman"/>
                <w:szCs w:val="24"/>
              </w:rPr>
            </w:pPr>
            <w:r w:rsidRPr="00BA00AD">
              <w:rPr>
                <w:rFonts w:ascii="Times New Roman" w:hAnsi="Times New Roman"/>
                <w:szCs w:val="24"/>
              </w:rPr>
              <w:t>Buities ir santechnikos, patalpų šildymo prietaisai ir kita įranga turi būti techniškai tvarkinga, kokybiška ir veikianti</w:t>
            </w:r>
          </w:p>
        </w:tc>
        <w:tc>
          <w:tcPr>
            <w:tcW w:w="1559" w:type="dxa"/>
            <w:tcBorders>
              <w:top w:val="single" w:sz="4" w:space="0" w:color="auto"/>
              <w:left w:val="single" w:sz="4" w:space="0" w:color="auto"/>
              <w:bottom w:val="single" w:sz="4" w:space="0" w:color="auto"/>
              <w:right w:val="single" w:sz="4" w:space="0" w:color="auto"/>
            </w:tcBorders>
          </w:tcPr>
          <w:p w14:paraId="21878E3F" w14:textId="77777777" w:rsidR="002755FF" w:rsidRPr="00BA00AD" w:rsidRDefault="002755FF" w:rsidP="00B411F4">
            <w:pPr>
              <w:jc w:val="both"/>
              <w:rPr>
                <w:rFonts w:ascii="Times New Roman" w:hAnsi="Times New Roman"/>
                <w:szCs w:val="24"/>
              </w:rPr>
            </w:pPr>
          </w:p>
        </w:tc>
        <w:tc>
          <w:tcPr>
            <w:tcW w:w="3261" w:type="dxa"/>
            <w:tcBorders>
              <w:top w:val="single" w:sz="4" w:space="0" w:color="auto"/>
              <w:left w:val="single" w:sz="4" w:space="0" w:color="auto"/>
              <w:bottom w:val="single" w:sz="4" w:space="0" w:color="auto"/>
              <w:right w:val="single" w:sz="4" w:space="0" w:color="auto"/>
            </w:tcBorders>
          </w:tcPr>
          <w:p w14:paraId="6868D449" w14:textId="77777777" w:rsidR="002755FF" w:rsidRPr="00BA00AD" w:rsidRDefault="002755FF" w:rsidP="00B411F4">
            <w:pPr>
              <w:jc w:val="both"/>
              <w:rPr>
                <w:rFonts w:ascii="Times New Roman" w:hAnsi="Times New Roman"/>
                <w:szCs w:val="24"/>
              </w:rPr>
            </w:pPr>
          </w:p>
        </w:tc>
      </w:tr>
      <w:tr w:rsidR="002755FF" w:rsidRPr="00BA00AD" w14:paraId="119936BC" w14:textId="77777777" w:rsidTr="002C464B">
        <w:trPr>
          <w:trHeight w:val="855"/>
          <w:jc w:val="center"/>
        </w:trPr>
        <w:tc>
          <w:tcPr>
            <w:tcW w:w="4673" w:type="dxa"/>
            <w:tcBorders>
              <w:top w:val="single" w:sz="4" w:space="0" w:color="auto"/>
              <w:left w:val="single" w:sz="4" w:space="0" w:color="auto"/>
              <w:bottom w:val="single" w:sz="4" w:space="0" w:color="auto"/>
              <w:right w:val="single" w:sz="4" w:space="0" w:color="auto"/>
            </w:tcBorders>
            <w:hideMark/>
          </w:tcPr>
          <w:p w14:paraId="0933A711" w14:textId="77777777" w:rsidR="002755FF" w:rsidRPr="00BA00AD" w:rsidRDefault="002755FF" w:rsidP="00B411F4">
            <w:pPr>
              <w:jc w:val="both"/>
              <w:rPr>
                <w:rFonts w:ascii="Times New Roman" w:hAnsi="Times New Roman"/>
                <w:szCs w:val="24"/>
              </w:rPr>
            </w:pPr>
            <w:r w:rsidRPr="00BA00AD">
              <w:rPr>
                <w:rFonts w:ascii="Times New Roman" w:hAnsi="Times New Roman"/>
                <w:szCs w:val="24"/>
              </w:rPr>
              <w:t>Būste turi būti visi centralizuoti komunaliniai patogumai (vandentiekis, kanalizacija, šildymas, karštas vanduo)</w:t>
            </w:r>
          </w:p>
        </w:tc>
        <w:tc>
          <w:tcPr>
            <w:tcW w:w="1559" w:type="dxa"/>
            <w:tcBorders>
              <w:top w:val="single" w:sz="4" w:space="0" w:color="auto"/>
              <w:left w:val="single" w:sz="4" w:space="0" w:color="auto"/>
              <w:bottom w:val="single" w:sz="4" w:space="0" w:color="auto"/>
              <w:right w:val="single" w:sz="4" w:space="0" w:color="auto"/>
            </w:tcBorders>
          </w:tcPr>
          <w:p w14:paraId="1D9CED93" w14:textId="77777777" w:rsidR="002755FF" w:rsidRPr="00BA00AD" w:rsidRDefault="002755FF" w:rsidP="00B411F4">
            <w:pPr>
              <w:jc w:val="both"/>
              <w:rPr>
                <w:rFonts w:ascii="Times New Roman" w:hAnsi="Times New Roman"/>
                <w:szCs w:val="24"/>
              </w:rPr>
            </w:pPr>
          </w:p>
        </w:tc>
        <w:tc>
          <w:tcPr>
            <w:tcW w:w="3261" w:type="dxa"/>
            <w:tcBorders>
              <w:top w:val="single" w:sz="4" w:space="0" w:color="auto"/>
              <w:left w:val="single" w:sz="4" w:space="0" w:color="auto"/>
              <w:bottom w:val="single" w:sz="4" w:space="0" w:color="auto"/>
              <w:right w:val="single" w:sz="4" w:space="0" w:color="auto"/>
            </w:tcBorders>
          </w:tcPr>
          <w:p w14:paraId="2852F54C" w14:textId="77777777" w:rsidR="002755FF" w:rsidRPr="00BA00AD" w:rsidRDefault="002755FF" w:rsidP="00B411F4">
            <w:pPr>
              <w:jc w:val="both"/>
              <w:rPr>
                <w:rFonts w:ascii="Times New Roman" w:hAnsi="Times New Roman"/>
                <w:szCs w:val="24"/>
              </w:rPr>
            </w:pPr>
          </w:p>
        </w:tc>
      </w:tr>
      <w:tr w:rsidR="002755FF" w:rsidRPr="00BA00AD" w14:paraId="4BB9E894" w14:textId="77777777" w:rsidTr="002C464B">
        <w:trPr>
          <w:trHeight w:val="1114"/>
          <w:jc w:val="center"/>
        </w:trPr>
        <w:tc>
          <w:tcPr>
            <w:tcW w:w="4673" w:type="dxa"/>
            <w:tcBorders>
              <w:top w:val="single" w:sz="4" w:space="0" w:color="auto"/>
              <w:left w:val="single" w:sz="4" w:space="0" w:color="auto"/>
              <w:bottom w:val="single" w:sz="4" w:space="0" w:color="auto"/>
              <w:right w:val="single" w:sz="4" w:space="0" w:color="auto"/>
            </w:tcBorders>
            <w:hideMark/>
          </w:tcPr>
          <w:p w14:paraId="3DD580C5" w14:textId="77777777" w:rsidR="002755FF" w:rsidRPr="00BA00AD" w:rsidRDefault="002755FF" w:rsidP="00B411F4">
            <w:pPr>
              <w:jc w:val="both"/>
              <w:rPr>
                <w:rFonts w:ascii="Times New Roman" w:hAnsi="Times New Roman"/>
                <w:szCs w:val="24"/>
              </w:rPr>
            </w:pPr>
            <w:r w:rsidRPr="00BA00AD">
              <w:rPr>
                <w:rFonts w:ascii="Times New Roman" w:hAnsi="Times New Roman"/>
                <w:szCs w:val="24"/>
              </w:rPr>
              <w:t>Būste turi būti tvarkingi santechnikos prietaisai ir vamzdynas (vamzdynas, vonia / dušas, unitazas, praustuvas, plautuvė virtuvėje, vandens maišytuvai – nesurūdiję, nesuskilę, nepraleidžiantys vandens, švarūs)</w:t>
            </w:r>
          </w:p>
        </w:tc>
        <w:tc>
          <w:tcPr>
            <w:tcW w:w="1559" w:type="dxa"/>
            <w:tcBorders>
              <w:top w:val="single" w:sz="4" w:space="0" w:color="auto"/>
              <w:left w:val="single" w:sz="4" w:space="0" w:color="auto"/>
              <w:bottom w:val="single" w:sz="4" w:space="0" w:color="auto"/>
              <w:right w:val="single" w:sz="4" w:space="0" w:color="auto"/>
            </w:tcBorders>
          </w:tcPr>
          <w:p w14:paraId="42B9E16E" w14:textId="77777777" w:rsidR="002755FF" w:rsidRPr="00BA00AD" w:rsidRDefault="002755FF" w:rsidP="00B411F4">
            <w:pPr>
              <w:jc w:val="both"/>
              <w:rPr>
                <w:rFonts w:ascii="Times New Roman" w:hAnsi="Times New Roman"/>
                <w:szCs w:val="24"/>
              </w:rPr>
            </w:pPr>
          </w:p>
        </w:tc>
        <w:tc>
          <w:tcPr>
            <w:tcW w:w="3261" w:type="dxa"/>
            <w:tcBorders>
              <w:top w:val="single" w:sz="4" w:space="0" w:color="auto"/>
              <w:left w:val="single" w:sz="4" w:space="0" w:color="auto"/>
              <w:bottom w:val="single" w:sz="4" w:space="0" w:color="auto"/>
              <w:right w:val="single" w:sz="4" w:space="0" w:color="auto"/>
            </w:tcBorders>
          </w:tcPr>
          <w:p w14:paraId="700A06F5" w14:textId="77777777" w:rsidR="002755FF" w:rsidRPr="00BA00AD" w:rsidRDefault="002755FF" w:rsidP="00B411F4">
            <w:pPr>
              <w:jc w:val="both"/>
              <w:rPr>
                <w:rFonts w:ascii="Times New Roman" w:hAnsi="Times New Roman"/>
                <w:szCs w:val="24"/>
              </w:rPr>
            </w:pPr>
          </w:p>
        </w:tc>
      </w:tr>
      <w:tr w:rsidR="002755FF" w:rsidRPr="00BA00AD" w14:paraId="75CAB5BB" w14:textId="77777777" w:rsidTr="002C464B">
        <w:trPr>
          <w:trHeight w:val="1154"/>
          <w:jc w:val="center"/>
        </w:trPr>
        <w:tc>
          <w:tcPr>
            <w:tcW w:w="4673" w:type="dxa"/>
            <w:tcBorders>
              <w:top w:val="single" w:sz="4" w:space="0" w:color="auto"/>
              <w:left w:val="single" w:sz="4" w:space="0" w:color="auto"/>
              <w:bottom w:val="single" w:sz="4" w:space="0" w:color="auto"/>
              <w:right w:val="single" w:sz="4" w:space="0" w:color="auto"/>
            </w:tcBorders>
            <w:hideMark/>
          </w:tcPr>
          <w:p w14:paraId="361C4E1B" w14:textId="317844F5" w:rsidR="002755FF" w:rsidRPr="00BA00AD" w:rsidRDefault="002755FF" w:rsidP="00B411F4">
            <w:pPr>
              <w:jc w:val="both"/>
              <w:rPr>
                <w:rFonts w:ascii="Times New Roman" w:hAnsi="Times New Roman"/>
                <w:szCs w:val="24"/>
              </w:rPr>
            </w:pPr>
            <w:r w:rsidRPr="00BA00AD">
              <w:rPr>
                <w:rFonts w:ascii="Times New Roman" w:hAnsi="Times New Roman"/>
                <w:szCs w:val="24"/>
              </w:rPr>
              <w:t>Tvarkinga būsto elektros instaliacija (kištukiniai lizdai, jungikliai turi būti pritvirtinti, nesuskilę, veikiantys, apšvietimo įrenginių lizdai tvarkingi, neturi būti neizoliuotų laidų, apšvietimo įrenginiai tvarkingi, nesudužę</w:t>
            </w:r>
            <w:r w:rsidR="005A02F8" w:rsidRPr="00BA00AD">
              <w:rPr>
                <w:rFonts w:ascii="Times New Roman" w:hAnsi="Times New Roman"/>
                <w:szCs w:val="24"/>
              </w:rPr>
              <w:t xml:space="preserve"> </w:t>
            </w:r>
            <w:r w:rsidRPr="00BA00AD">
              <w:rPr>
                <w:rFonts w:ascii="Times New Roman" w:hAnsi="Times New Roman"/>
                <w:szCs w:val="24"/>
              </w:rPr>
              <w:t>/</w:t>
            </w:r>
            <w:r w:rsidR="005A02F8" w:rsidRPr="00BA00AD">
              <w:rPr>
                <w:rFonts w:ascii="Times New Roman" w:hAnsi="Times New Roman"/>
                <w:szCs w:val="24"/>
              </w:rPr>
              <w:t xml:space="preserve"> </w:t>
            </w:r>
            <w:r w:rsidRPr="00BA00AD">
              <w:rPr>
                <w:rFonts w:ascii="Times New Roman" w:hAnsi="Times New Roman"/>
                <w:szCs w:val="24"/>
              </w:rPr>
              <w:t xml:space="preserve">nesuskilę) </w:t>
            </w:r>
          </w:p>
          <w:p w14:paraId="76ED4190" w14:textId="77777777" w:rsidR="002755FF" w:rsidRPr="00BA00AD" w:rsidRDefault="002755FF" w:rsidP="00B411F4">
            <w:pPr>
              <w:jc w:val="both"/>
              <w:rPr>
                <w:rFonts w:ascii="Times New Roman" w:hAnsi="Times New Roman"/>
                <w:szCs w:val="24"/>
              </w:rPr>
            </w:pPr>
            <w:r w:rsidRPr="00BA00AD">
              <w:rPr>
                <w:rFonts w:ascii="Times New Roman" w:hAnsi="Times New Roman"/>
                <w:szCs w:val="24"/>
              </w:rPr>
              <w:t xml:space="preserve">Būstas turi būti be išorinių matomų defektų. Būsto sienų, lubų ir grindų būklė gera, be pelėsio; langai sandarūs, tvarkingi, švarūs; durys turi užsidaryti / atsidaryti, rankenos laikytis stabiliai, jei yra stiklas, jis turi būti </w:t>
            </w:r>
            <w:r w:rsidRPr="00BA00AD">
              <w:rPr>
                <w:rFonts w:ascii="Times New Roman" w:hAnsi="Times New Roman"/>
                <w:szCs w:val="24"/>
              </w:rPr>
              <w:lastRenderedPageBreak/>
              <w:t>nesuskilęs, neišdužęs. Įrengtas dūmų detektorius.</w:t>
            </w:r>
          </w:p>
        </w:tc>
        <w:tc>
          <w:tcPr>
            <w:tcW w:w="1559" w:type="dxa"/>
            <w:tcBorders>
              <w:top w:val="single" w:sz="4" w:space="0" w:color="auto"/>
              <w:left w:val="single" w:sz="4" w:space="0" w:color="auto"/>
              <w:bottom w:val="single" w:sz="4" w:space="0" w:color="auto"/>
              <w:right w:val="single" w:sz="4" w:space="0" w:color="auto"/>
            </w:tcBorders>
          </w:tcPr>
          <w:p w14:paraId="06F936C3" w14:textId="77777777" w:rsidR="002755FF" w:rsidRPr="00BA00AD" w:rsidRDefault="002755FF" w:rsidP="00B411F4">
            <w:pPr>
              <w:jc w:val="both"/>
              <w:rPr>
                <w:rFonts w:ascii="Times New Roman" w:hAnsi="Times New Roman"/>
                <w:szCs w:val="24"/>
              </w:rPr>
            </w:pPr>
          </w:p>
        </w:tc>
        <w:tc>
          <w:tcPr>
            <w:tcW w:w="3261" w:type="dxa"/>
            <w:tcBorders>
              <w:top w:val="single" w:sz="4" w:space="0" w:color="auto"/>
              <w:left w:val="single" w:sz="4" w:space="0" w:color="auto"/>
              <w:bottom w:val="single" w:sz="4" w:space="0" w:color="auto"/>
              <w:right w:val="single" w:sz="4" w:space="0" w:color="auto"/>
            </w:tcBorders>
          </w:tcPr>
          <w:p w14:paraId="21B69DA6" w14:textId="77777777" w:rsidR="002755FF" w:rsidRPr="00BA00AD" w:rsidRDefault="002755FF" w:rsidP="00B411F4">
            <w:pPr>
              <w:jc w:val="both"/>
              <w:rPr>
                <w:rFonts w:ascii="Times New Roman" w:hAnsi="Times New Roman"/>
                <w:szCs w:val="24"/>
              </w:rPr>
            </w:pPr>
          </w:p>
        </w:tc>
      </w:tr>
    </w:tbl>
    <w:p w14:paraId="163FC762" w14:textId="77777777" w:rsidR="005A02F8" w:rsidRPr="00BA00AD" w:rsidRDefault="002755FF" w:rsidP="005A02F8">
      <w:pPr>
        <w:pStyle w:val="Sraopastraipa"/>
        <w:numPr>
          <w:ilvl w:val="0"/>
          <w:numId w:val="8"/>
        </w:numPr>
        <w:tabs>
          <w:tab w:val="left" w:pos="1701"/>
        </w:tabs>
        <w:ind w:left="0" w:firstLine="1259"/>
        <w:jc w:val="both"/>
        <w:rPr>
          <w:rFonts w:ascii="Times New Roman" w:hAnsi="Times New Roman"/>
          <w:szCs w:val="24"/>
        </w:rPr>
      </w:pPr>
      <w:r w:rsidRPr="00BA00AD">
        <w:rPr>
          <w:rFonts w:ascii="Times New Roman" w:hAnsi="Times New Roman"/>
          <w:szCs w:val="24"/>
        </w:rPr>
        <w:t>Namo, kuriame yra siūlomas būstas, statybos meta</w:t>
      </w:r>
      <w:r w:rsidR="005A02F8" w:rsidRPr="00BA00AD">
        <w:rPr>
          <w:rFonts w:ascii="Times New Roman" w:hAnsi="Times New Roman"/>
          <w:szCs w:val="24"/>
        </w:rPr>
        <w:t xml:space="preserve">i __________, </w:t>
      </w:r>
      <w:r w:rsidRPr="00BA00AD">
        <w:rPr>
          <w:rFonts w:ascii="Times New Roman" w:hAnsi="Times New Roman"/>
          <w:szCs w:val="24"/>
        </w:rPr>
        <w:t>energinio</w:t>
      </w:r>
      <w:r w:rsidRPr="00BA00AD">
        <w:rPr>
          <w:rFonts w:ascii="Times New Roman" w:hAnsi="Times New Roman"/>
          <w:szCs w:val="24"/>
          <w:vertAlign w:val="subscript"/>
        </w:rPr>
        <w:t xml:space="preserve"> </w:t>
      </w:r>
      <w:r w:rsidRPr="00BA00AD">
        <w:rPr>
          <w:rFonts w:ascii="Times New Roman" w:hAnsi="Times New Roman"/>
          <w:szCs w:val="24"/>
        </w:rPr>
        <w:t>naudingumo klasė</w:t>
      </w:r>
      <w:r w:rsidR="005A02F8" w:rsidRPr="00BA00AD">
        <w:rPr>
          <w:rFonts w:ascii="Times New Roman" w:hAnsi="Times New Roman"/>
          <w:szCs w:val="24"/>
        </w:rPr>
        <w:t xml:space="preserve"> __________.</w:t>
      </w:r>
    </w:p>
    <w:p w14:paraId="0B262D47" w14:textId="77777777" w:rsidR="005A02F8" w:rsidRPr="00BA00AD" w:rsidRDefault="002755FF" w:rsidP="005A02F8">
      <w:pPr>
        <w:pStyle w:val="Sraopastraipa"/>
        <w:numPr>
          <w:ilvl w:val="0"/>
          <w:numId w:val="8"/>
        </w:numPr>
        <w:tabs>
          <w:tab w:val="left" w:pos="1701"/>
        </w:tabs>
        <w:ind w:left="0" w:firstLine="1259"/>
        <w:jc w:val="both"/>
        <w:rPr>
          <w:rFonts w:ascii="Times New Roman" w:hAnsi="Times New Roman"/>
          <w:szCs w:val="24"/>
        </w:rPr>
      </w:pPr>
      <w:r w:rsidRPr="00BA00AD">
        <w:rPr>
          <w:rFonts w:ascii="Times New Roman" w:hAnsi="Times New Roman"/>
          <w:szCs w:val="24"/>
        </w:rPr>
        <w:t xml:space="preserve">Kiti būsto būklę apibūdinantys duomenys: </w:t>
      </w:r>
    </w:p>
    <w:p w14:paraId="2C058E0A" w14:textId="77777777" w:rsidR="005A02F8" w:rsidRPr="00BA00AD" w:rsidRDefault="005A02F8" w:rsidP="002755FF">
      <w:pPr>
        <w:rPr>
          <w:rFonts w:ascii="Times New Roman" w:hAnsi="Times New Roman"/>
          <w:szCs w:val="24"/>
        </w:rPr>
      </w:pPr>
      <w:r w:rsidRPr="00BA00AD">
        <w:rPr>
          <w:rFonts w:ascii="Times New Roman" w:hAnsi="Times New Roman"/>
          <w:szCs w:val="24"/>
        </w:rPr>
        <w:t>________________________________________________________________________________</w:t>
      </w:r>
    </w:p>
    <w:p w14:paraId="5186F43E" w14:textId="77777777" w:rsidR="005A02F8" w:rsidRPr="00BA00AD" w:rsidRDefault="005A02F8" w:rsidP="002755FF">
      <w:pPr>
        <w:rPr>
          <w:rFonts w:ascii="Times New Roman" w:hAnsi="Times New Roman"/>
          <w:szCs w:val="24"/>
        </w:rPr>
      </w:pPr>
      <w:r w:rsidRPr="00BA00AD">
        <w:rPr>
          <w:rFonts w:ascii="Times New Roman" w:hAnsi="Times New Roman"/>
          <w:szCs w:val="24"/>
        </w:rPr>
        <w:t>________________________________________________________________________________</w:t>
      </w:r>
    </w:p>
    <w:p w14:paraId="685BCB7B" w14:textId="693A2144" w:rsidR="002755FF" w:rsidRPr="00BA00AD" w:rsidRDefault="005A02F8" w:rsidP="002755FF">
      <w:pPr>
        <w:rPr>
          <w:rFonts w:ascii="Times New Roman" w:hAnsi="Times New Roman"/>
          <w:szCs w:val="24"/>
        </w:rPr>
      </w:pPr>
      <w:r w:rsidRPr="00BA00AD">
        <w:rPr>
          <w:rFonts w:ascii="Times New Roman" w:hAnsi="Times New Roman"/>
          <w:szCs w:val="24"/>
        </w:rPr>
        <w:t>_______________________________________________________________________________.</w:t>
      </w:r>
    </w:p>
    <w:p w14:paraId="2E4F930A" w14:textId="77777777" w:rsidR="005A02F8" w:rsidRPr="00BA00AD" w:rsidRDefault="005A02F8" w:rsidP="005A02F8">
      <w:pPr>
        <w:rPr>
          <w:rFonts w:ascii="Times New Roman" w:hAnsi="Times New Roman"/>
          <w:szCs w:val="24"/>
        </w:rPr>
      </w:pPr>
    </w:p>
    <w:p w14:paraId="583982E3" w14:textId="77777777" w:rsidR="005A02F8" w:rsidRPr="00BA00AD" w:rsidRDefault="005A02F8" w:rsidP="005A02F8">
      <w:pPr>
        <w:rPr>
          <w:rFonts w:ascii="Times New Roman" w:hAnsi="Times New Roman"/>
          <w:szCs w:val="24"/>
        </w:rPr>
      </w:pPr>
    </w:p>
    <w:p w14:paraId="44C909B9" w14:textId="3DC8B7A1" w:rsidR="002755FF" w:rsidRPr="00BA00AD" w:rsidRDefault="002755FF" w:rsidP="005A02F8">
      <w:pPr>
        <w:rPr>
          <w:rFonts w:ascii="Times New Roman" w:hAnsi="Times New Roman"/>
          <w:szCs w:val="24"/>
        </w:rPr>
      </w:pPr>
      <w:r w:rsidRPr="00BA00AD">
        <w:rPr>
          <w:rFonts w:ascii="Times New Roman" w:hAnsi="Times New Roman"/>
          <w:szCs w:val="24"/>
        </w:rPr>
        <w:t>Komisijos nariai:</w:t>
      </w:r>
    </w:p>
    <w:p w14:paraId="5B6A8FBF" w14:textId="77777777" w:rsidR="005A02F8" w:rsidRPr="00BA00AD" w:rsidRDefault="005A02F8" w:rsidP="005A02F8">
      <w:pPr>
        <w:rPr>
          <w:rFonts w:ascii="Times New Roman" w:hAnsi="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A02F8" w:rsidRPr="00BA00AD" w14:paraId="17356C95" w14:textId="77777777" w:rsidTr="005A02F8">
        <w:tc>
          <w:tcPr>
            <w:tcW w:w="3209" w:type="dxa"/>
          </w:tcPr>
          <w:p w14:paraId="74E7E86A" w14:textId="77777777" w:rsidR="005A02F8" w:rsidRPr="00BA00AD" w:rsidRDefault="005A02F8" w:rsidP="005A02F8">
            <w:pPr>
              <w:rPr>
                <w:rFonts w:ascii="Times New Roman" w:hAnsi="Times New Roman"/>
                <w:szCs w:val="24"/>
              </w:rPr>
            </w:pPr>
          </w:p>
        </w:tc>
        <w:tc>
          <w:tcPr>
            <w:tcW w:w="3209" w:type="dxa"/>
          </w:tcPr>
          <w:p w14:paraId="7FCC339F" w14:textId="4E3BBF02" w:rsidR="005A02F8" w:rsidRPr="00BA00AD" w:rsidRDefault="005A02F8" w:rsidP="005A02F8">
            <w:pPr>
              <w:jc w:val="center"/>
              <w:rPr>
                <w:rFonts w:ascii="Times New Roman" w:hAnsi="Times New Roman"/>
                <w:szCs w:val="24"/>
              </w:rPr>
            </w:pPr>
            <w:r w:rsidRPr="00BA00AD">
              <w:rPr>
                <w:rFonts w:ascii="Times New Roman" w:hAnsi="Times New Roman"/>
                <w:szCs w:val="24"/>
              </w:rPr>
              <w:t>(parašas)</w:t>
            </w:r>
          </w:p>
        </w:tc>
        <w:tc>
          <w:tcPr>
            <w:tcW w:w="3210" w:type="dxa"/>
          </w:tcPr>
          <w:p w14:paraId="57E56A8C" w14:textId="2948DDFF" w:rsidR="005A02F8" w:rsidRPr="00BA00AD" w:rsidRDefault="005A02F8" w:rsidP="005A02F8">
            <w:pPr>
              <w:jc w:val="center"/>
              <w:rPr>
                <w:rFonts w:ascii="Times New Roman" w:hAnsi="Times New Roman"/>
                <w:szCs w:val="24"/>
              </w:rPr>
            </w:pPr>
            <w:r w:rsidRPr="00BA00AD">
              <w:rPr>
                <w:rFonts w:ascii="Times New Roman" w:hAnsi="Times New Roman"/>
                <w:szCs w:val="24"/>
              </w:rPr>
              <w:t>(vardas, pavardė)</w:t>
            </w:r>
          </w:p>
        </w:tc>
      </w:tr>
      <w:tr w:rsidR="005A02F8" w:rsidRPr="00BA00AD" w14:paraId="101AA375" w14:textId="77777777" w:rsidTr="005A02F8">
        <w:tc>
          <w:tcPr>
            <w:tcW w:w="3209" w:type="dxa"/>
          </w:tcPr>
          <w:p w14:paraId="77933CEF" w14:textId="77777777" w:rsidR="005A02F8" w:rsidRPr="00BA00AD" w:rsidRDefault="005A02F8" w:rsidP="005A02F8">
            <w:pPr>
              <w:rPr>
                <w:rFonts w:ascii="Times New Roman" w:hAnsi="Times New Roman"/>
                <w:szCs w:val="24"/>
              </w:rPr>
            </w:pPr>
          </w:p>
        </w:tc>
        <w:tc>
          <w:tcPr>
            <w:tcW w:w="3209" w:type="dxa"/>
          </w:tcPr>
          <w:p w14:paraId="66958E7D" w14:textId="77777777" w:rsidR="005A02F8" w:rsidRPr="00BA00AD" w:rsidRDefault="005A02F8" w:rsidP="005A02F8">
            <w:pPr>
              <w:jc w:val="center"/>
              <w:rPr>
                <w:rFonts w:ascii="Times New Roman" w:hAnsi="Times New Roman"/>
                <w:szCs w:val="24"/>
              </w:rPr>
            </w:pPr>
          </w:p>
        </w:tc>
        <w:tc>
          <w:tcPr>
            <w:tcW w:w="3210" w:type="dxa"/>
          </w:tcPr>
          <w:p w14:paraId="12884062" w14:textId="77777777" w:rsidR="005A02F8" w:rsidRPr="00BA00AD" w:rsidRDefault="005A02F8" w:rsidP="005A02F8">
            <w:pPr>
              <w:jc w:val="center"/>
              <w:rPr>
                <w:rFonts w:ascii="Times New Roman" w:hAnsi="Times New Roman"/>
                <w:szCs w:val="24"/>
              </w:rPr>
            </w:pPr>
          </w:p>
        </w:tc>
      </w:tr>
      <w:tr w:rsidR="005A02F8" w:rsidRPr="00BA00AD" w14:paraId="6B54B2DE" w14:textId="77777777" w:rsidTr="005A02F8">
        <w:tc>
          <w:tcPr>
            <w:tcW w:w="3209" w:type="dxa"/>
          </w:tcPr>
          <w:p w14:paraId="68FD674A" w14:textId="77777777" w:rsidR="005A02F8" w:rsidRPr="00BA00AD" w:rsidRDefault="005A02F8" w:rsidP="005A02F8">
            <w:pPr>
              <w:rPr>
                <w:rFonts w:ascii="Times New Roman" w:hAnsi="Times New Roman"/>
                <w:szCs w:val="24"/>
              </w:rPr>
            </w:pPr>
          </w:p>
        </w:tc>
        <w:tc>
          <w:tcPr>
            <w:tcW w:w="3209" w:type="dxa"/>
          </w:tcPr>
          <w:p w14:paraId="5C706D07" w14:textId="6FEBFCB7" w:rsidR="005A02F8" w:rsidRPr="00BA00AD" w:rsidRDefault="005A02F8" w:rsidP="005A02F8">
            <w:pPr>
              <w:jc w:val="center"/>
              <w:rPr>
                <w:rFonts w:ascii="Times New Roman" w:hAnsi="Times New Roman"/>
                <w:szCs w:val="24"/>
              </w:rPr>
            </w:pPr>
            <w:r w:rsidRPr="00BA00AD">
              <w:rPr>
                <w:rFonts w:ascii="Times New Roman" w:hAnsi="Times New Roman"/>
                <w:szCs w:val="24"/>
              </w:rPr>
              <w:t>(parašas)</w:t>
            </w:r>
          </w:p>
        </w:tc>
        <w:tc>
          <w:tcPr>
            <w:tcW w:w="3210" w:type="dxa"/>
          </w:tcPr>
          <w:p w14:paraId="60139C01" w14:textId="4B4AE1FB" w:rsidR="005A02F8" w:rsidRPr="00BA00AD" w:rsidRDefault="005A02F8" w:rsidP="005A02F8">
            <w:pPr>
              <w:jc w:val="center"/>
              <w:rPr>
                <w:rFonts w:ascii="Times New Roman" w:hAnsi="Times New Roman"/>
                <w:szCs w:val="24"/>
              </w:rPr>
            </w:pPr>
            <w:r w:rsidRPr="00BA00AD">
              <w:rPr>
                <w:rFonts w:ascii="Times New Roman" w:hAnsi="Times New Roman"/>
                <w:szCs w:val="24"/>
              </w:rPr>
              <w:t>(vardas, pavardė)</w:t>
            </w:r>
          </w:p>
        </w:tc>
      </w:tr>
      <w:tr w:rsidR="005A02F8" w:rsidRPr="00BA00AD" w14:paraId="0E6F1B09" w14:textId="77777777" w:rsidTr="005A02F8">
        <w:tc>
          <w:tcPr>
            <w:tcW w:w="3209" w:type="dxa"/>
          </w:tcPr>
          <w:p w14:paraId="2B5EED0E" w14:textId="77777777" w:rsidR="005A02F8" w:rsidRPr="00BA00AD" w:rsidRDefault="005A02F8" w:rsidP="005A02F8">
            <w:pPr>
              <w:rPr>
                <w:rFonts w:ascii="Times New Roman" w:hAnsi="Times New Roman"/>
                <w:szCs w:val="24"/>
              </w:rPr>
            </w:pPr>
          </w:p>
        </w:tc>
        <w:tc>
          <w:tcPr>
            <w:tcW w:w="3209" w:type="dxa"/>
          </w:tcPr>
          <w:p w14:paraId="73B8F60B" w14:textId="77777777" w:rsidR="005A02F8" w:rsidRPr="00BA00AD" w:rsidRDefault="005A02F8" w:rsidP="005A02F8">
            <w:pPr>
              <w:jc w:val="center"/>
              <w:rPr>
                <w:rFonts w:ascii="Times New Roman" w:hAnsi="Times New Roman"/>
                <w:szCs w:val="24"/>
              </w:rPr>
            </w:pPr>
          </w:p>
        </w:tc>
        <w:tc>
          <w:tcPr>
            <w:tcW w:w="3210" w:type="dxa"/>
          </w:tcPr>
          <w:p w14:paraId="19C3FA89" w14:textId="77777777" w:rsidR="005A02F8" w:rsidRPr="00BA00AD" w:rsidRDefault="005A02F8" w:rsidP="005A02F8">
            <w:pPr>
              <w:jc w:val="center"/>
              <w:rPr>
                <w:rFonts w:ascii="Times New Roman" w:hAnsi="Times New Roman"/>
                <w:szCs w:val="24"/>
              </w:rPr>
            </w:pPr>
          </w:p>
        </w:tc>
      </w:tr>
      <w:tr w:rsidR="005A02F8" w:rsidRPr="00BA00AD" w14:paraId="30C6E910" w14:textId="77777777" w:rsidTr="005A02F8">
        <w:tc>
          <w:tcPr>
            <w:tcW w:w="3209" w:type="dxa"/>
          </w:tcPr>
          <w:p w14:paraId="3F98D5C3" w14:textId="77777777" w:rsidR="005A02F8" w:rsidRPr="00BA00AD" w:rsidRDefault="005A02F8" w:rsidP="005A02F8">
            <w:pPr>
              <w:rPr>
                <w:rFonts w:ascii="Times New Roman" w:hAnsi="Times New Roman"/>
                <w:szCs w:val="24"/>
              </w:rPr>
            </w:pPr>
          </w:p>
        </w:tc>
        <w:tc>
          <w:tcPr>
            <w:tcW w:w="3209" w:type="dxa"/>
          </w:tcPr>
          <w:p w14:paraId="654D825D" w14:textId="68AC976C" w:rsidR="005A02F8" w:rsidRPr="00BA00AD" w:rsidRDefault="005A02F8" w:rsidP="005A02F8">
            <w:pPr>
              <w:jc w:val="center"/>
              <w:rPr>
                <w:rFonts w:ascii="Times New Roman" w:hAnsi="Times New Roman"/>
                <w:szCs w:val="24"/>
              </w:rPr>
            </w:pPr>
            <w:r w:rsidRPr="00BA00AD">
              <w:rPr>
                <w:rFonts w:ascii="Times New Roman" w:hAnsi="Times New Roman"/>
                <w:szCs w:val="24"/>
              </w:rPr>
              <w:t>(parašas)</w:t>
            </w:r>
          </w:p>
        </w:tc>
        <w:tc>
          <w:tcPr>
            <w:tcW w:w="3210" w:type="dxa"/>
          </w:tcPr>
          <w:p w14:paraId="698F1288" w14:textId="403A0365" w:rsidR="005A02F8" w:rsidRPr="00BA00AD" w:rsidRDefault="005A02F8" w:rsidP="005A02F8">
            <w:pPr>
              <w:jc w:val="center"/>
              <w:rPr>
                <w:rFonts w:ascii="Times New Roman" w:hAnsi="Times New Roman"/>
                <w:szCs w:val="24"/>
              </w:rPr>
            </w:pPr>
            <w:r w:rsidRPr="00BA00AD">
              <w:rPr>
                <w:rFonts w:ascii="Times New Roman" w:hAnsi="Times New Roman"/>
                <w:szCs w:val="24"/>
              </w:rPr>
              <w:t>(vardas, pavardė)</w:t>
            </w:r>
          </w:p>
        </w:tc>
      </w:tr>
    </w:tbl>
    <w:p w14:paraId="456512B7" w14:textId="77777777" w:rsidR="005A02F8" w:rsidRPr="00BA00AD" w:rsidRDefault="005A02F8" w:rsidP="005A02F8">
      <w:pPr>
        <w:rPr>
          <w:rFonts w:ascii="Times New Roman" w:hAnsi="Times New Roman"/>
          <w:szCs w:val="24"/>
        </w:rPr>
      </w:pPr>
    </w:p>
    <w:p w14:paraId="1AE4BF2B" w14:textId="77777777" w:rsidR="005A02F8" w:rsidRPr="00BA00AD" w:rsidRDefault="005A02F8" w:rsidP="005A02F8">
      <w:pPr>
        <w:rPr>
          <w:rFonts w:ascii="Times New Roman" w:hAnsi="Times New Roman"/>
          <w:szCs w:val="24"/>
        </w:rPr>
      </w:pPr>
    </w:p>
    <w:p w14:paraId="75C87D51" w14:textId="3206D13C" w:rsidR="002755FF" w:rsidRPr="00BA00AD" w:rsidRDefault="005A02F8" w:rsidP="005A02F8">
      <w:pPr>
        <w:rPr>
          <w:rFonts w:ascii="Times New Roman" w:hAnsi="Times New Roman"/>
          <w:szCs w:val="24"/>
        </w:rPr>
      </w:pPr>
      <w:r w:rsidRPr="00BA00AD">
        <w:rPr>
          <w:rFonts w:ascii="Times New Roman" w:hAnsi="Times New Roman"/>
          <w:szCs w:val="24"/>
        </w:rPr>
        <w:t>B</w:t>
      </w:r>
      <w:r w:rsidR="002755FF" w:rsidRPr="00BA00AD">
        <w:rPr>
          <w:rFonts w:ascii="Times New Roman" w:hAnsi="Times New Roman"/>
          <w:szCs w:val="24"/>
        </w:rPr>
        <w:t xml:space="preserve">ūsto savininkas, -ė </w:t>
      </w:r>
      <w:r w:rsidRPr="00BA00AD">
        <w:rPr>
          <w:rFonts w:ascii="Times New Roman" w:hAnsi="Times New Roman"/>
          <w:szCs w:val="24"/>
        </w:rPr>
        <w:t>arba</w:t>
      </w:r>
      <w:r w:rsidR="002755FF" w:rsidRPr="00BA00AD">
        <w:rPr>
          <w:rFonts w:ascii="Times New Roman" w:hAnsi="Times New Roman"/>
          <w:szCs w:val="24"/>
        </w:rPr>
        <w:t xml:space="preserve"> įgaliotas asmuo:</w:t>
      </w:r>
    </w:p>
    <w:p w14:paraId="1E7804CF" w14:textId="77777777" w:rsidR="005A02F8" w:rsidRPr="00BA00AD" w:rsidRDefault="005A02F8" w:rsidP="005A02F8">
      <w:pPr>
        <w:rPr>
          <w:rFonts w:ascii="Times New Roman" w:hAnsi="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A02F8" w:rsidRPr="00BA00AD" w14:paraId="62729307" w14:textId="77777777" w:rsidTr="00B411F4">
        <w:tc>
          <w:tcPr>
            <w:tcW w:w="3209" w:type="dxa"/>
          </w:tcPr>
          <w:p w14:paraId="3DCDFF33" w14:textId="77777777" w:rsidR="005A02F8" w:rsidRPr="00BA00AD" w:rsidRDefault="005A02F8" w:rsidP="00B411F4">
            <w:pPr>
              <w:rPr>
                <w:rFonts w:ascii="Times New Roman" w:hAnsi="Times New Roman"/>
                <w:szCs w:val="24"/>
              </w:rPr>
            </w:pPr>
          </w:p>
        </w:tc>
        <w:tc>
          <w:tcPr>
            <w:tcW w:w="3209" w:type="dxa"/>
          </w:tcPr>
          <w:p w14:paraId="22C42B69" w14:textId="77777777" w:rsidR="005A02F8" w:rsidRPr="00BA00AD" w:rsidRDefault="005A02F8" w:rsidP="00B411F4">
            <w:pPr>
              <w:jc w:val="center"/>
              <w:rPr>
                <w:rFonts w:ascii="Times New Roman" w:hAnsi="Times New Roman"/>
                <w:szCs w:val="24"/>
              </w:rPr>
            </w:pPr>
            <w:r w:rsidRPr="00BA00AD">
              <w:rPr>
                <w:rFonts w:ascii="Times New Roman" w:hAnsi="Times New Roman"/>
                <w:szCs w:val="24"/>
              </w:rPr>
              <w:t>(parašas)</w:t>
            </w:r>
          </w:p>
        </w:tc>
        <w:tc>
          <w:tcPr>
            <w:tcW w:w="3210" w:type="dxa"/>
          </w:tcPr>
          <w:p w14:paraId="5AC2137D" w14:textId="77777777" w:rsidR="005A02F8" w:rsidRPr="00BA00AD" w:rsidRDefault="005A02F8" w:rsidP="00B411F4">
            <w:pPr>
              <w:jc w:val="center"/>
              <w:rPr>
                <w:rFonts w:ascii="Times New Roman" w:hAnsi="Times New Roman"/>
                <w:szCs w:val="24"/>
              </w:rPr>
            </w:pPr>
            <w:r w:rsidRPr="00BA00AD">
              <w:rPr>
                <w:rFonts w:ascii="Times New Roman" w:hAnsi="Times New Roman"/>
                <w:szCs w:val="24"/>
              </w:rPr>
              <w:t>(vardas, pavardė)</w:t>
            </w:r>
          </w:p>
        </w:tc>
      </w:tr>
      <w:tr w:rsidR="005A02F8" w:rsidRPr="00BA00AD" w14:paraId="16C93F20" w14:textId="77777777" w:rsidTr="00B411F4">
        <w:tc>
          <w:tcPr>
            <w:tcW w:w="3209" w:type="dxa"/>
          </w:tcPr>
          <w:p w14:paraId="607F4D9B" w14:textId="77777777" w:rsidR="005A02F8" w:rsidRPr="00BA00AD" w:rsidRDefault="005A02F8" w:rsidP="00B411F4">
            <w:pPr>
              <w:rPr>
                <w:rFonts w:ascii="Times New Roman" w:hAnsi="Times New Roman"/>
                <w:szCs w:val="24"/>
              </w:rPr>
            </w:pPr>
          </w:p>
        </w:tc>
        <w:tc>
          <w:tcPr>
            <w:tcW w:w="3209" w:type="dxa"/>
          </w:tcPr>
          <w:p w14:paraId="0ED119E4" w14:textId="77777777" w:rsidR="005A02F8" w:rsidRPr="00BA00AD" w:rsidRDefault="005A02F8" w:rsidP="00B411F4">
            <w:pPr>
              <w:jc w:val="center"/>
              <w:rPr>
                <w:rFonts w:ascii="Times New Roman" w:hAnsi="Times New Roman"/>
                <w:szCs w:val="24"/>
              </w:rPr>
            </w:pPr>
          </w:p>
        </w:tc>
        <w:tc>
          <w:tcPr>
            <w:tcW w:w="3210" w:type="dxa"/>
          </w:tcPr>
          <w:p w14:paraId="06DAE67F" w14:textId="77777777" w:rsidR="005A02F8" w:rsidRPr="00BA00AD" w:rsidRDefault="005A02F8" w:rsidP="00B411F4">
            <w:pPr>
              <w:jc w:val="center"/>
              <w:rPr>
                <w:rFonts w:ascii="Times New Roman" w:hAnsi="Times New Roman"/>
                <w:szCs w:val="24"/>
              </w:rPr>
            </w:pPr>
          </w:p>
        </w:tc>
      </w:tr>
    </w:tbl>
    <w:p w14:paraId="1ED18F8C" w14:textId="77777777" w:rsidR="002755FF" w:rsidRPr="00BA00AD" w:rsidRDefault="002755FF" w:rsidP="002755FF">
      <w:pPr>
        <w:rPr>
          <w:rFonts w:ascii="Times New Roman" w:hAnsi="Times New Roman"/>
          <w:szCs w:val="24"/>
        </w:rPr>
      </w:pPr>
      <w:r w:rsidRPr="00BA00AD">
        <w:rPr>
          <w:rFonts w:ascii="Times New Roman" w:hAnsi="Times New Roman"/>
          <w:szCs w:val="24"/>
        </w:rPr>
        <w:br w:type="page"/>
      </w:r>
    </w:p>
    <w:p w14:paraId="0B493AD6" w14:textId="41A20C4A" w:rsidR="00C72979" w:rsidRPr="00BA00AD" w:rsidRDefault="00C72979" w:rsidP="002755FF">
      <w:pPr>
        <w:rPr>
          <w:rFonts w:ascii="Times New Roman" w:hAnsi="Times New Roman"/>
          <w:szCs w:val="24"/>
        </w:rPr>
        <w:sectPr w:rsidR="00C72979" w:rsidRPr="00BA00AD" w:rsidSect="00860D63">
          <w:pgSz w:w="11906" w:h="16838"/>
          <w:pgMar w:top="1134" w:right="567" w:bottom="1134" w:left="1701" w:header="567" w:footer="567" w:gutter="0"/>
          <w:cols w:space="1296"/>
          <w:docGrid w:linePitch="360"/>
        </w:sectPr>
      </w:pPr>
    </w:p>
    <w:p w14:paraId="12128935" w14:textId="77777777" w:rsidR="002C464B" w:rsidRDefault="00C72979" w:rsidP="002C464B">
      <w:pPr>
        <w:ind w:left="9072" w:right="-31"/>
        <w:rPr>
          <w:rFonts w:ascii="Times New Roman" w:hAnsi="Times New Roman"/>
          <w:szCs w:val="24"/>
        </w:rPr>
      </w:pPr>
      <w:r w:rsidRPr="00BA00AD">
        <w:rPr>
          <w:rFonts w:ascii="Times New Roman" w:hAnsi="Times New Roman"/>
          <w:szCs w:val="24"/>
        </w:rPr>
        <w:lastRenderedPageBreak/>
        <w:t xml:space="preserve">Būstų nuomos teisių įsigijimo </w:t>
      </w:r>
    </w:p>
    <w:p w14:paraId="185420E0" w14:textId="77777777" w:rsidR="002C464B" w:rsidRDefault="00BA00AD" w:rsidP="002C464B">
      <w:pPr>
        <w:ind w:left="9072" w:right="-31"/>
        <w:rPr>
          <w:rFonts w:ascii="Times New Roman" w:hAnsi="Times New Roman"/>
          <w:szCs w:val="24"/>
        </w:rPr>
      </w:pPr>
      <w:r>
        <w:rPr>
          <w:rFonts w:ascii="Times New Roman" w:hAnsi="Times New Roman"/>
          <w:szCs w:val="24"/>
        </w:rPr>
        <w:t xml:space="preserve">2026 m. </w:t>
      </w:r>
      <w:r w:rsidR="00C72979" w:rsidRPr="00BA00AD">
        <w:rPr>
          <w:rFonts w:ascii="Times New Roman" w:hAnsi="Times New Roman"/>
          <w:szCs w:val="24"/>
        </w:rPr>
        <w:t xml:space="preserve">iš fizinių ir (ar) juridinių asmenų skelbiamų </w:t>
      </w:r>
    </w:p>
    <w:p w14:paraId="575CA214" w14:textId="6C266741" w:rsidR="00C72979" w:rsidRPr="00BA00AD" w:rsidRDefault="00C72979" w:rsidP="002C464B">
      <w:pPr>
        <w:ind w:left="9072" w:right="-31"/>
        <w:rPr>
          <w:rFonts w:ascii="Times New Roman" w:hAnsi="Times New Roman"/>
          <w:bCs/>
          <w:szCs w:val="24"/>
        </w:rPr>
      </w:pPr>
      <w:r w:rsidRPr="00BA00AD">
        <w:rPr>
          <w:rFonts w:ascii="Times New Roman" w:hAnsi="Times New Roman"/>
          <w:szCs w:val="24"/>
        </w:rPr>
        <w:t>derybų būdu sąlygų ir vertinimo kriterijų</w:t>
      </w:r>
      <w:r w:rsidRPr="00BA00AD">
        <w:rPr>
          <w:rFonts w:ascii="Times New Roman" w:hAnsi="Times New Roman"/>
          <w:bCs/>
          <w:szCs w:val="24"/>
        </w:rPr>
        <w:t xml:space="preserve"> aprašo </w:t>
      </w:r>
    </w:p>
    <w:p w14:paraId="17C2AD43" w14:textId="5036C5F5" w:rsidR="00C72979" w:rsidRPr="00BA00AD" w:rsidRDefault="00C72979" w:rsidP="002C464B">
      <w:pPr>
        <w:ind w:left="9072" w:right="-31"/>
        <w:rPr>
          <w:rFonts w:ascii="Times New Roman" w:hAnsi="Times New Roman"/>
          <w:bCs/>
          <w:szCs w:val="24"/>
        </w:rPr>
      </w:pPr>
      <w:r w:rsidRPr="00BA00AD">
        <w:rPr>
          <w:rFonts w:ascii="Times New Roman" w:hAnsi="Times New Roman"/>
          <w:bCs/>
          <w:szCs w:val="24"/>
          <w:lang w:val="en-US"/>
        </w:rPr>
        <w:t>4</w:t>
      </w:r>
      <w:r w:rsidRPr="00BA00AD">
        <w:rPr>
          <w:rFonts w:ascii="Times New Roman" w:hAnsi="Times New Roman"/>
          <w:bCs/>
          <w:szCs w:val="24"/>
        </w:rPr>
        <w:t xml:space="preserve"> priedas</w:t>
      </w:r>
    </w:p>
    <w:p w14:paraId="7BE3ED42" w14:textId="77777777" w:rsidR="002755FF" w:rsidRPr="00BA00AD" w:rsidRDefault="002755FF" w:rsidP="00C72979">
      <w:pPr>
        <w:rPr>
          <w:rFonts w:ascii="Times New Roman" w:hAnsi="Times New Roman"/>
          <w:szCs w:val="24"/>
        </w:rPr>
      </w:pPr>
    </w:p>
    <w:p w14:paraId="29A9724E" w14:textId="77777777" w:rsidR="00D95B06" w:rsidRPr="00BA00AD" w:rsidRDefault="00D95B06" w:rsidP="00C72979">
      <w:pPr>
        <w:rPr>
          <w:rFonts w:ascii="Times New Roman" w:hAnsi="Times New Roman"/>
          <w:szCs w:val="24"/>
        </w:rPr>
      </w:pPr>
    </w:p>
    <w:p w14:paraId="7211F60F" w14:textId="77777777" w:rsidR="002755FF" w:rsidRPr="00BA00AD" w:rsidRDefault="002755FF" w:rsidP="002755FF">
      <w:pPr>
        <w:jc w:val="center"/>
        <w:rPr>
          <w:rFonts w:ascii="Times New Roman" w:hAnsi="Times New Roman"/>
          <w:b/>
          <w:szCs w:val="24"/>
        </w:rPr>
      </w:pPr>
      <w:r w:rsidRPr="00BA00AD">
        <w:rPr>
          <w:rFonts w:ascii="Times New Roman" w:hAnsi="Times New Roman"/>
          <w:b/>
          <w:szCs w:val="24"/>
        </w:rPr>
        <w:t>(Pasiūlymų vertinimo forma)</w:t>
      </w:r>
    </w:p>
    <w:p w14:paraId="36198BAB" w14:textId="77777777" w:rsidR="002755FF" w:rsidRPr="00BA00AD" w:rsidRDefault="002755FF" w:rsidP="002755FF">
      <w:pPr>
        <w:jc w:val="center"/>
        <w:rPr>
          <w:rFonts w:ascii="Times New Roman" w:hAnsi="Times New Roman"/>
          <w:b/>
          <w:szCs w:val="24"/>
        </w:rPr>
      </w:pPr>
    </w:p>
    <w:p w14:paraId="6682DBAC" w14:textId="45324C3F" w:rsidR="009E3220" w:rsidRPr="00BA00AD" w:rsidRDefault="002755FF" w:rsidP="009E3220">
      <w:pPr>
        <w:jc w:val="center"/>
        <w:rPr>
          <w:rFonts w:ascii="Times New Roman" w:hAnsi="Times New Roman"/>
          <w:b/>
          <w:szCs w:val="24"/>
        </w:rPr>
      </w:pPr>
      <w:r w:rsidRPr="00BA00AD">
        <w:rPr>
          <w:rFonts w:ascii="Times New Roman" w:hAnsi="Times New Roman"/>
          <w:b/>
          <w:szCs w:val="24"/>
        </w:rPr>
        <w:t>PASIŪLYMŲ VERTINIMAS</w:t>
      </w:r>
    </w:p>
    <w:p w14:paraId="39EE3A1B" w14:textId="77777777" w:rsidR="002755FF" w:rsidRPr="00BA00AD" w:rsidRDefault="002755FF" w:rsidP="002755FF">
      <w:pPr>
        <w:rPr>
          <w:rFonts w:ascii="Times New Roman" w:hAnsi="Times New Roman"/>
          <w:szCs w:val="24"/>
        </w:rPr>
      </w:pPr>
    </w:p>
    <w:tbl>
      <w:tblPr>
        <w:tblW w:w="14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1053"/>
        <w:gridCol w:w="995"/>
        <w:gridCol w:w="1415"/>
        <w:gridCol w:w="2111"/>
      </w:tblGrid>
      <w:tr w:rsidR="002755FF" w:rsidRPr="00BA00AD" w14:paraId="1302AA23" w14:textId="77777777" w:rsidTr="002C464B">
        <w:trPr>
          <w:trHeight w:val="1617"/>
          <w:jc w:val="center"/>
        </w:trPr>
        <w:tc>
          <w:tcPr>
            <w:tcW w:w="1213" w:type="dxa"/>
            <w:vMerge w:val="restart"/>
            <w:tcBorders>
              <w:top w:val="single" w:sz="4" w:space="0" w:color="auto"/>
              <w:left w:val="single" w:sz="4" w:space="0" w:color="auto"/>
              <w:bottom w:val="single" w:sz="4" w:space="0" w:color="auto"/>
              <w:right w:val="single" w:sz="4" w:space="0" w:color="auto"/>
            </w:tcBorders>
            <w:hideMark/>
          </w:tcPr>
          <w:p w14:paraId="03380118" w14:textId="77777777" w:rsidR="002755FF" w:rsidRPr="00BA00AD" w:rsidRDefault="002755FF" w:rsidP="0057373C">
            <w:pPr>
              <w:jc w:val="center"/>
              <w:rPr>
                <w:rFonts w:ascii="Times New Roman" w:hAnsi="Times New Roman"/>
                <w:sz w:val="22"/>
                <w:szCs w:val="22"/>
              </w:rPr>
            </w:pPr>
            <w:r w:rsidRPr="00BA00AD">
              <w:rPr>
                <w:rFonts w:ascii="Times New Roman" w:hAnsi="Times New Roman"/>
                <w:sz w:val="22"/>
                <w:szCs w:val="22"/>
              </w:rPr>
              <w:t>Eil. Nr.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168E9CAF" w14:textId="29BC130B" w:rsidR="002755FF" w:rsidRPr="00BA00AD" w:rsidRDefault="002755FF" w:rsidP="0057373C">
            <w:pPr>
              <w:jc w:val="center"/>
              <w:rPr>
                <w:rFonts w:ascii="Times New Roman" w:hAnsi="Times New Roman"/>
                <w:sz w:val="22"/>
                <w:szCs w:val="22"/>
              </w:rPr>
            </w:pPr>
            <w:r w:rsidRPr="00BA00AD">
              <w:rPr>
                <w:rFonts w:ascii="Times New Roman" w:hAnsi="Times New Roman"/>
                <w:sz w:val="22"/>
                <w:szCs w:val="22"/>
              </w:rPr>
              <w:t xml:space="preserve">Kandidato vardas, pavardė </w:t>
            </w:r>
            <w:r w:rsidR="009E3220" w:rsidRPr="00BA00AD">
              <w:rPr>
                <w:rFonts w:ascii="Times New Roman" w:hAnsi="Times New Roman"/>
                <w:sz w:val="22"/>
                <w:szCs w:val="22"/>
              </w:rPr>
              <w:t xml:space="preserve">/ </w:t>
            </w:r>
            <w:r w:rsidRPr="00BA00AD">
              <w:rPr>
                <w:rFonts w:ascii="Times New Roman" w:hAnsi="Times New Roman"/>
                <w:sz w:val="22"/>
                <w:szCs w:val="22"/>
              </w:rPr>
              <w:t xml:space="preserve">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81DAA6F" w14:textId="77777777" w:rsidR="002755FF" w:rsidRPr="00BA00AD" w:rsidRDefault="002755FF" w:rsidP="0057373C">
            <w:pPr>
              <w:jc w:val="center"/>
              <w:rPr>
                <w:rFonts w:ascii="Times New Roman" w:hAnsi="Times New Roman"/>
                <w:sz w:val="22"/>
                <w:szCs w:val="22"/>
              </w:rPr>
            </w:pPr>
            <w:r w:rsidRPr="00BA00AD">
              <w:rPr>
                <w:rFonts w:ascii="Times New Roman" w:hAnsi="Times New Roman"/>
                <w:sz w:val="22"/>
                <w:szCs w:val="22"/>
              </w:rPr>
              <w:t>Pasiūlyto būsto adresas</w:t>
            </w:r>
          </w:p>
          <w:p w14:paraId="25205265" w14:textId="77777777" w:rsidR="002755FF" w:rsidRPr="00BA00AD" w:rsidRDefault="002755FF" w:rsidP="0057373C">
            <w:pPr>
              <w:jc w:val="center"/>
              <w:rPr>
                <w:rFonts w:ascii="Times New Roman" w:hAnsi="Times New Roman"/>
                <w:sz w:val="22"/>
                <w:szCs w:val="22"/>
              </w:rPr>
            </w:pPr>
          </w:p>
          <w:p w14:paraId="6405C016" w14:textId="77777777" w:rsidR="002755FF" w:rsidRPr="00BA00AD" w:rsidRDefault="002755FF" w:rsidP="0057373C">
            <w:pPr>
              <w:jc w:val="center"/>
              <w:rPr>
                <w:rFonts w:ascii="Times New Roman" w:hAnsi="Times New Roman"/>
                <w:sz w:val="22"/>
                <w:szCs w:val="22"/>
              </w:rPr>
            </w:pPr>
          </w:p>
          <w:p w14:paraId="4BA6EC33" w14:textId="77777777" w:rsidR="002755FF" w:rsidRPr="00BA00AD" w:rsidRDefault="002755FF" w:rsidP="0057373C">
            <w:pPr>
              <w:jc w:val="center"/>
              <w:rPr>
                <w:rFonts w:ascii="Times New Roman" w:hAnsi="Times New Roman"/>
                <w:sz w:val="22"/>
                <w:szCs w:val="22"/>
              </w:rPr>
            </w:pPr>
          </w:p>
        </w:tc>
        <w:tc>
          <w:tcPr>
            <w:tcW w:w="802" w:type="dxa"/>
            <w:vMerge w:val="restart"/>
            <w:tcBorders>
              <w:top w:val="single" w:sz="4" w:space="0" w:color="auto"/>
              <w:left w:val="single" w:sz="4" w:space="0" w:color="auto"/>
              <w:bottom w:val="single" w:sz="4" w:space="0" w:color="auto"/>
              <w:right w:val="single" w:sz="4" w:space="0" w:color="auto"/>
            </w:tcBorders>
            <w:hideMark/>
          </w:tcPr>
          <w:p w14:paraId="5DC0430E" w14:textId="77777777" w:rsidR="002755FF" w:rsidRPr="00BA00AD" w:rsidRDefault="002755FF" w:rsidP="0057373C">
            <w:pPr>
              <w:jc w:val="center"/>
              <w:rPr>
                <w:rFonts w:ascii="Times New Roman" w:hAnsi="Times New Roman"/>
                <w:sz w:val="22"/>
                <w:szCs w:val="22"/>
              </w:rPr>
            </w:pPr>
            <w:r w:rsidRPr="00BA00AD">
              <w:rPr>
                <w:rFonts w:ascii="Times New Roman" w:hAnsi="Times New Roman"/>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33D96AD2" w14:textId="77777777" w:rsidR="002755FF" w:rsidRPr="00BA00AD" w:rsidRDefault="002755FF" w:rsidP="00B411F4">
            <w:pPr>
              <w:jc w:val="center"/>
              <w:rPr>
                <w:rFonts w:ascii="Times New Roman" w:hAnsi="Times New Roman"/>
                <w:sz w:val="22"/>
                <w:szCs w:val="22"/>
              </w:rPr>
            </w:pPr>
            <w:r w:rsidRPr="00BA00AD">
              <w:rPr>
                <w:rFonts w:ascii="Times New Roman" w:hAnsi="Times New Roman"/>
                <w:sz w:val="22"/>
                <w:szCs w:val="22"/>
              </w:rPr>
              <w:t>Kandidato</w:t>
            </w:r>
          </w:p>
          <w:p w14:paraId="36E3C1FF" w14:textId="77777777" w:rsidR="002755FF" w:rsidRPr="00BA00AD" w:rsidRDefault="002755FF" w:rsidP="00B411F4">
            <w:pPr>
              <w:jc w:val="center"/>
              <w:rPr>
                <w:rFonts w:ascii="Times New Roman" w:hAnsi="Times New Roman"/>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2B69572D" w14:textId="7533C502"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Turto vertintojo nustatyta kaina</w:t>
            </w:r>
          </w:p>
        </w:tc>
        <w:tc>
          <w:tcPr>
            <w:tcW w:w="2048" w:type="dxa"/>
            <w:gridSpan w:val="2"/>
            <w:tcBorders>
              <w:top w:val="single" w:sz="4" w:space="0" w:color="auto"/>
              <w:left w:val="single" w:sz="4" w:space="0" w:color="auto"/>
              <w:bottom w:val="single" w:sz="4" w:space="0" w:color="auto"/>
              <w:right w:val="single" w:sz="4" w:space="0" w:color="auto"/>
            </w:tcBorders>
            <w:hideMark/>
          </w:tcPr>
          <w:p w14:paraId="03422D59" w14:textId="77777777" w:rsidR="002755FF" w:rsidRPr="00BA00AD" w:rsidRDefault="002755FF" w:rsidP="00B411F4">
            <w:pPr>
              <w:jc w:val="center"/>
              <w:rPr>
                <w:rFonts w:ascii="Times New Roman" w:hAnsi="Times New Roman"/>
                <w:sz w:val="22"/>
                <w:szCs w:val="22"/>
              </w:rPr>
            </w:pPr>
            <w:r w:rsidRPr="00BA00AD">
              <w:rPr>
                <w:rFonts w:ascii="Times New Roman" w:hAnsi="Times New Roman"/>
                <w:sz w:val="22"/>
                <w:szCs w:val="22"/>
              </w:rPr>
              <w:t>Derybų su kandidatu</w:t>
            </w:r>
          </w:p>
        </w:tc>
        <w:tc>
          <w:tcPr>
            <w:tcW w:w="1415" w:type="dxa"/>
            <w:tcBorders>
              <w:top w:val="single" w:sz="4" w:space="0" w:color="auto"/>
              <w:left w:val="single" w:sz="4" w:space="0" w:color="auto"/>
              <w:bottom w:val="single" w:sz="4" w:space="0" w:color="auto"/>
              <w:right w:val="single" w:sz="4" w:space="0" w:color="auto"/>
            </w:tcBorders>
            <w:hideMark/>
          </w:tcPr>
          <w:p w14:paraId="0DC562BA" w14:textId="07070094"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Energini</w:t>
            </w:r>
            <w:r w:rsidR="009E3220" w:rsidRPr="00BA00AD">
              <w:rPr>
                <w:rFonts w:ascii="Times New Roman" w:hAnsi="Times New Roman"/>
                <w:sz w:val="22"/>
                <w:szCs w:val="22"/>
              </w:rPr>
              <w:t>o</w:t>
            </w:r>
            <w:r w:rsidRPr="00BA00AD">
              <w:rPr>
                <w:rFonts w:ascii="Times New Roman" w:hAnsi="Times New Roman"/>
                <w:sz w:val="22"/>
                <w:szCs w:val="22"/>
              </w:rPr>
              <w:t xml:space="preserve"> naudingum</w:t>
            </w:r>
            <w:r w:rsidR="009E3220" w:rsidRPr="00BA00AD">
              <w:rPr>
                <w:rFonts w:ascii="Times New Roman" w:hAnsi="Times New Roman"/>
                <w:sz w:val="22"/>
                <w:szCs w:val="22"/>
              </w:rPr>
              <w:t xml:space="preserve">o </w:t>
            </w:r>
            <w:r w:rsidRPr="00BA00AD">
              <w:rPr>
                <w:rFonts w:ascii="Times New Roman" w:hAnsi="Times New Roman"/>
                <w:sz w:val="22"/>
                <w:szCs w:val="22"/>
              </w:rPr>
              <w:t>klasė</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8694266" w14:textId="77777777" w:rsidR="002755FF" w:rsidRPr="00BA00AD" w:rsidRDefault="002755FF" w:rsidP="00B411F4">
            <w:pPr>
              <w:rPr>
                <w:rFonts w:ascii="Times New Roman" w:hAnsi="Times New Roman"/>
                <w:sz w:val="22"/>
                <w:szCs w:val="22"/>
              </w:rPr>
            </w:pPr>
            <w:r w:rsidRPr="00BA00AD">
              <w:rPr>
                <w:rFonts w:ascii="Times New Roman" w:hAnsi="Times New Roman"/>
                <w:sz w:val="22"/>
                <w:szCs w:val="22"/>
              </w:rPr>
              <w:t>Būsto kokybė pagal būsto apžiūros aktą</w:t>
            </w:r>
          </w:p>
          <w:p w14:paraId="2925322D" w14:textId="77777777"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(atitinka / neatitinka pirkimo sąlygų reikalavimų, keliamų būstams)</w:t>
            </w:r>
          </w:p>
        </w:tc>
      </w:tr>
      <w:tr w:rsidR="002755FF" w:rsidRPr="00BA00AD" w14:paraId="668ABA12" w14:textId="77777777" w:rsidTr="002C464B">
        <w:trPr>
          <w:cantSplit/>
          <w:trHeight w:val="1282"/>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845C69F" w14:textId="77777777" w:rsidR="002755FF" w:rsidRPr="00BA00AD" w:rsidRDefault="002755FF" w:rsidP="00B411F4">
            <w:pPr>
              <w:rPr>
                <w:rFonts w:ascii="Times New Roman" w:hAnsi="Times New Roman"/>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57E1ADA8" w14:textId="77777777" w:rsidR="002755FF" w:rsidRPr="00BA00AD" w:rsidRDefault="002755FF" w:rsidP="00B411F4">
            <w:pPr>
              <w:rPr>
                <w:rFonts w:ascii="Times New Roman" w:hAnsi="Times New Roma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7CFF574" w14:textId="77777777" w:rsidR="002755FF" w:rsidRPr="00BA00AD" w:rsidRDefault="002755FF" w:rsidP="00B411F4">
            <w:pPr>
              <w:rPr>
                <w:rFonts w:ascii="Times New Roman" w:hAnsi="Times New Roman"/>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50081A70" w14:textId="77777777" w:rsidR="002755FF" w:rsidRPr="00BA00AD" w:rsidRDefault="002755FF" w:rsidP="00B411F4">
            <w:pPr>
              <w:rPr>
                <w:rFonts w:ascii="Times New Roman" w:hAnsi="Times New Roman"/>
              </w:rPr>
            </w:pPr>
          </w:p>
        </w:tc>
        <w:tc>
          <w:tcPr>
            <w:tcW w:w="1092" w:type="dxa"/>
            <w:tcBorders>
              <w:top w:val="single" w:sz="4" w:space="0" w:color="auto"/>
              <w:left w:val="single" w:sz="4" w:space="0" w:color="auto"/>
              <w:bottom w:val="single" w:sz="4" w:space="0" w:color="auto"/>
              <w:right w:val="single" w:sz="4" w:space="0" w:color="auto"/>
            </w:tcBorders>
            <w:hideMark/>
          </w:tcPr>
          <w:p w14:paraId="61EB1679" w14:textId="77777777"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pasiūlyta</w:t>
            </w:r>
          </w:p>
          <w:p w14:paraId="6C6F1706" w14:textId="269106BA"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nuomos kaina</w:t>
            </w:r>
            <w:r w:rsidR="009E3220" w:rsidRPr="00BA00AD">
              <w:rPr>
                <w:rFonts w:ascii="Times New Roman" w:hAnsi="Times New Roman"/>
                <w:sz w:val="22"/>
                <w:szCs w:val="22"/>
              </w:rPr>
              <w:t xml:space="preserve">, </w:t>
            </w:r>
            <w:r w:rsidRPr="00BA00AD">
              <w:rPr>
                <w:rFonts w:ascii="Times New Roman" w:hAnsi="Times New Roman"/>
                <w:sz w:val="22"/>
                <w:szCs w:val="22"/>
              </w:rPr>
              <w:t>Eur</w:t>
            </w:r>
            <w:r w:rsidR="009E3220" w:rsidRPr="00BA00AD">
              <w:rPr>
                <w:rFonts w:ascii="Times New Roman" w:hAnsi="Times New Roman"/>
                <w:sz w:val="22"/>
                <w:szCs w:val="22"/>
              </w:rPr>
              <w:t xml:space="preserve"> </w:t>
            </w:r>
            <w:r w:rsidRPr="00BA00AD">
              <w:rPr>
                <w:rFonts w:ascii="Times New Roman" w:hAnsi="Times New Roman"/>
                <w:sz w:val="22"/>
                <w:szCs w:val="22"/>
              </w:rPr>
              <w:t>už 1 mėn</w:t>
            </w:r>
            <w:r w:rsidR="009E3220" w:rsidRPr="00BA00AD">
              <w:rPr>
                <w:rFonts w:ascii="Times New Roman" w:hAnsi="Times New Roman"/>
                <w:sz w:val="22"/>
                <w:szCs w:val="22"/>
              </w:rPr>
              <w:t>.</w:t>
            </w:r>
          </w:p>
        </w:tc>
        <w:tc>
          <w:tcPr>
            <w:tcW w:w="1131" w:type="dxa"/>
            <w:tcBorders>
              <w:top w:val="single" w:sz="4" w:space="0" w:color="auto"/>
              <w:left w:val="single" w:sz="4" w:space="0" w:color="auto"/>
              <w:bottom w:val="single" w:sz="4" w:space="0" w:color="auto"/>
              <w:right w:val="single" w:sz="4" w:space="0" w:color="auto"/>
            </w:tcBorders>
          </w:tcPr>
          <w:p w14:paraId="4F3841A8" w14:textId="0F35F105"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1 kv. m nuomos kaina</w:t>
            </w:r>
            <w:r w:rsidR="009E3220" w:rsidRPr="00BA00AD">
              <w:rPr>
                <w:rFonts w:ascii="Times New Roman" w:hAnsi="Times New Roman"/>
                <w:sz w:val="22"/>
                <w:szCs w:val="22"/>
              </w:rPr>
              <w:t xml:space="preserve">, </w:t>
            </w:r>
            <w:r w:rsidRPr="00BA00AD">
              <w:rPr>
                <w:rFonts w:ascii="Times New Roman" w:hAnsi="Times New Roman"/>
                <w:sz w:val="22"/>
                <w:szCs w:val="22"/>
              </w:rPr>
              <w:t xml:space="preserve"> Eur už 1 mėn</w:t>
            </w:r>
            <w:r w:rsidR="009E3220" w:rsidRPr="00BA00AD">
              <w:rPr>
                <w:rFonts w:ascii="Times New Roman" w:hAnsi="Times New Roman"/>
                <w:sz w:val="22"/>
                <w:szCs w:val="22"/>
              </w:rPr>
              <w:t>.</w:t>
            </w:r>
          </w:p>
        </w:tc>
        <w:tc>
          <w:tcPr>
            <w:tcW w:w="1188" w:type="dxa"/>
            <w:tcBorders>
              <w:top w:val="single" w:sz="4" w:space="0" w:color="auto"/>
              <w:left w:val="single" w:sz="4" w:space="0" w:color="auto"/>
              <w:bottom w:val="single" w:sz="4" w:space="0" w:color="auto"/>
              <w:right w:val="single" w:sz="4" w:space="0" w:color="auto"/>
            </w:tcBorders>
            <w:hideMark/>
          </w:tcPr>
          <w:p w14:paraId="3C3BA55F" w14:textId="01820CDA" w:rsidR="002755FF" w:rsidRPr="00BA00AD" w:rsidRDefault="009E3220" w:rsidP="009E3220">
            <w:pPr>
              <w:jc w:val="center"/>
              <w:rPr>
                <w:rFonts w:ascii="Times New Roman" w:hAnsi="Times New Roman"/>
                <w:sz w:val="22"/>
                <w:szCs w:val="22"/>
              </w:rPr>
            </w:pPr>
            <w:r w:rsidRPr="00BA00AD">
              <w:rPr>
                <w:rFonts w:ascii="Times New Roman" w:hAnsi="Times New Roman"/>
                <w:sz w:val="22"/>
                <w:szCs w:val="22"/>
              </w:rPr>
              <w:t>k</w:t>
            </w:r>
            <w:r w:rsidR="002755FF" w:rsidRPr="00BA00AD">
              <w:rPr>
                <w:rFonts w:ascii="Times New Roman" w:hAnsi="Times New Roman"/>
                <w:sz w:val="22"/>
                <w:szCs w:val="22"/>
              </w:rPr>
              <w:t>aina</w:t>
            </w:r>
            <w:r w:rsidRPr="00BA00AD">
              <w:rPr>
                <w:rFonts w:ascii="Times New Roman" w:hAnsi="Times New Roman"/>
                <w:sz w:val="22"/>
                <w:szCs w:val="22"/>
              </w:rPr>
              <w:t xml:space="preserve">, </w:t>
            </w:r>
            <w:r w:rsidR="002755FF" w:rsidRPr="00BA00AD">
              <w:rPr>
                <w:rFonts w:ascii="Times New Roman" w:hAnsi="Times New Roman"/>
                <w:sz w:val="22"/>
                <w:szCs w:val="22"/>
              </w:rPr>
              <w:t>Eur</w:t>
            </w:r>
          </w:p>
        </w:tc>
        <w:tc>
          <w:tcPr>
            <w:tcW w:w="1192" w:type="dxa"/>
            <w:tcBorders>
              <w:top w:val="single" w:sz="4" w:space="0" w:color="auto"/>
              <w:left w:val="single" w:sz="4" w:space="0" w:color="auto"/>
              <w:bottom w:val="single" w:sz="4" w:space="0" w:color="auto"/>
              <w:right w:val="single" w:sz="4" w:space="0" w:color="auto"/>
            </w:tcBorders>
          </w:tcPr>
          <w:p w14:paraId="5743F119" w14:textId="5BBA8147"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1 kv. m kaina</w:t>
            </w:r>
            <w:r w:rsidR="009E3220" w:rsidRPr="00BA00AD">
              <w:rPr>
                <w:rFonts w:ascii="Times New Roman" w:hAnsi="Times New Roman"/>
                <w:sz w:val="22"/>
                <w:szCs w:val="22"/>
              </w:rPr>
              <w:t xml:space="preserve">, </w:t>
            </w:r>
            <w:r w:rsidRPr="00BA00AD">
              <w:rPr>
                <w:rFonts w:ascii="Times New Roman" w:hAnsi="Times New Roman"/>
                <w:sz w:val="22"/>
                <w:szCs w:val="22"/>
              </w:rPr>
              <w:t>Eur</w:t>
            </w:r>
          </w:p>
          <w:p w14:paraId="64851FC6" w14:textId="77777777" w:rsidR="002755FF" w:rsidRPr="00BA00AD" w:rsidRDefault="002755FF" w:rsidP="009E3220">
            <w:pPr>
              <w:ind w:left="113" w:right="113"/>
              <w:jc w:val="center"/>
              <w:rPr>
                <w:rFonts w:ascii="Times New Roman" w:hAnsi="Times New Roman"/>
                <w:sz w:val="22"/>
                <w:szCs w:val="22"/>
              </w:rPr>
            </w:pPr>
          </w:p>
        </w:tc>
        <w:tc>
          <w:tcPr>
            <w:tcW w:w="1053" w:type="dxa"/>
            <w:tcBorders>
              <w:top w:val="single" w:sz="4" w:space="0" w:color="auto"/>
              <w:left w:val="single" w:sz="4" w:space="0" w:color="auto"/>
              <w:bottom w:val="single" w:sz="4" w:space="0" w:color="auto"/>
              <w:right w:val="single" w:sz="4" w:space="0" w:color="auto"/>
            </w:tcBorders>
            <w:hideMark/>
          </w:tcPr>
          <w:p w14:paraId="23E4A423" w14:textId="6A981CC8"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nuomos kaina</w:t>
            </w:r>
            <w:r w:rsidR="009E3220" w:rsidRPr="00BA00AD">
              <w:rPr>
                <w:rFonts w:ascii="Times New Roman" w:hAnsi="Times New Roman"/>
                <w:sz w:val="22"/>
                <w:szCs w:val="22"/>
              </w:rPr>
              <w:t xml:space="preserve">, </w:t>
            </w:r>
            <w:r w:rsidRPr="00BA00AD">
              <w:rPr>
                <w:rFonts w:ascii="Times New Roman" w:hAnsi="Times New Roman"/>
                <w:sz w:val="22"/>
                <w:szCs w:val="22"/>
              </w:rPr>
              <w:t>Eur už 1 mėn</w:t>
            </w:r>
            <w:r w:rsidR="009E3220" w:rsidRPr="00BA00AD">
              <w:rPr>
                <w:rFonts w:ascii="Times New Roman" w:hAnsi="Times New Roman"/>
                <w:sz w:val="22"/>
                <w:szCs w:val="22"/>
              </w:rPr>
              <w:t>.</w:t>
            </w:r>
          </w:p>
        </w:tc>
        <w:tc>
          <w:tcPr>
            <w:tcW w:w="995" w:type="dxa"/>
            <w:tcBorders>
              <w:top w:val="single" w:sz="4" w:space="0" w:color="auto"/>
              <w:left w:val="single" w:sz="4" w:space="0" w:color="auto"/>
              <w:bottom w:val="single" w:sz="4" w:space="0" w:color="auto"/>
              <w:right w:val="single" w:sz="4" w:space="0" w:color="auto"/>
            </w:tcBorders>
          </w:tcPr>
          <w:p w14:paraId="77453C1C" w14:textId="455CABC1" w:rsidR="002755FF" w:rsidRPr="00BA00AD" w:rsidRDefault="002755FF" w:rsidP="009E3220">
            <w:pPr>
              <w:jc w:val="center"/>
              <w:rPr>
                <w:rFonts w:ascii="Times New Roman" w:hAnsi="Times New Roman"/>
                <w:sz w:val="22"/>
                <w:szCs w:val="22"/>
              </w:rPr>
            </w:pPr>
            <w:r w:rsidRPr="00BA00AD">
              <w:rPr>
                <w:rFonts w:ascii="Times New Roman" w:hAnsi="Times New Roman"/>
                <w:sz w:val="22"/>
                <w:szCs w:val="22"/>
              </w:rPr>
              <w:t>1 kv. m nuomos kaina</w:t>
            </w:r>
            <w:r w:rsidR="009E3220" w:rsidRPr="00BA00AD">
              <w:rPr>
                <w:rFonts w:ascii="Times New Roman" w:hAnsi="Times New Roman"/>
                <w:sz w:val="22"/>
                <w:szCs w:val="22"/>
              </w:rPr>
              <w:t xml:space="preserve">, </w:t>
            </w:r>
            <w:r w:rsidRPr="00BA00AD">
              <w:rPr>
                <w:rFonts w:ascii="Times New Roman" w:hAnsi="Times New Roman"/>
                <w:sz w:val="22"/>
                <w:szCs w:val="22"/>
              </w:rPr>
              <w:t>Eur už 1 mėn</w:t>
            </w:r>
            <w:r w:rsidR="009E3220" w:rsidRPr="00BA00AD">
              <w:rPr>
                <w:rFonts w:ascii="Times New Roman" w:hAnsi="Times New Roman"/>
                <w:sz w:val="22"/>
                <w:szCs w:val="22"/>
              </w:rPr>
              <w:t>.</w:t>
            </w:r>
          </w:p>
        </w:tc>
        <w:tc>
          <w:tcPr>
            <w:tcW w:w="1415" w:type="dxa"/>
            <w:tcBorders>
              <w:top w:val="single" w:sz="4" w:space="0" w:color="auto"/>
              <w:left w:val="single" w:sz="4" w:space="0" w:color="auto"/>
              <w:bottom w:val="single" w:sz="4" w:space="0" w:color="auto"/>
              <w:right w:val="single" w:sz="4" w:space="0" w:color="auto"/>
            </w:tcBorders>
            <w:textDirection w:val="btLr"/>
          </w:tcPr>
          <w:p w14:paraId="361FF229" w14:textId="77777777" w:rsidR="002755FF" w:rsidRPr="00BA00AD" w:rsidRDefault="002755FF" w:rsidP="00B411F4">
            <w:pPr>
              <w:ind w:left="113" w:right="113"/>
              <w:rPr>
                <w:rFonts w:ascii="Times New Roman" w:hAnsi="Times New Roman"/>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299EFA2" w14:textId="77777777" w:rsidR="002755FF" w:rsidRPr="00BA00AD" w:rsidRDefault="002755FF" w:rsidP="00B411F4">
            <w:pPr>
              <w:rPr>
                <w:rFonts w:ascii="Times New Roman" w:hAnsi="Times New Roman"/>
                <w:b/>
                <w:bCs/>
              </w:rPr>
            </w:pPr>
          </w:p>
        </w:tc>
      </w:tr>
      <w:tr w:rsidR="002755FF" w:rsidRPr="00BA00AD" w14:paraId="1A36AD7C" w14:textId="77777777" w:rsidTr="002C464B">
        <w:trPr>
          <w:jc w:val="center"/>
        </w:trPr>
        <w:tc>
          <w:tcPr>
            <w:tcW w:w="1213" w:type="dxa"/>
            <w:tcBorders>
              <w:top w:val="single" w:sz="4" w:space="0" w:color="auto"/>
              <w:left w:val="single" w:sz="4" w:space="0" w:color="auto"/>
              <w:bottom w:val="single" w:sz="4" w:space="0" w:color="auto"/>
              <w:right w:val="single" w:sz="4" w:space="0" w:color="auto"/>
            </w:tcBorders>
            <w:hideMark/>
          </w:tcPr>
          <w:p w14:paraId="7311226C"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736290ED"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275ED281"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7BBE62D2"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51E208D3"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67796E47"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38887BA6"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66FC71AF"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8</w:t>
            </w:r>
          </w:p>
        </w:tc>
        <w:tc>
          <w:tcPr>
            <w:tcW w:w="1053" w:type="dxa"/>
            <w:tcBorders>
              <w:top w:val="single" w:sz="4" w:space="0" w:color="auto"/>
              <w:left w:val="single" w:sz="4" w:space="0" w:color="auto"/>
              <w:bottom w:val="single" w:sz="4" w:space="0" w:color="auto"/>
              <w:right w:val="single" w:sz="4" w:space="0" w:color="auto"/>
            </w:tcBorders>
            <w:hideMark/>
          </w:tcPr>
          <w:p w14:paraId="7DA2335E"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9</w:t>
            </w:r>
          </w:p>
        </w:tc>
        <w:tc>
          <w:tcPr>
            <w:tcW w:w="995" w:type="dxa"/>
            <w:tcBorders>
              <w:top w:val="single" w:sz="4" w:space="0" w:color="auto"/>
              <w:left w:val="single" w:sz="4" w:space="0" w:color="auto"/>
              <w:bottom w:val="single" w:sz="4" w:space="0" w:color="auto"/>
              <w:right w:val="single" w:sz="4" w:space="0" w:color="auto"/>
            </w:tcBorders>
            <w:hideMark/>
          </w:tcPr>
          <w:p w14:paraId="52999376"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10</w:t>
            </w:r>
          </w:p>
        </w:tc>
        <w:tc>
          <w:tcPr>
            <w:tcW w:w="1415" w:type="dxa"/>
            <w:tcBorders>
              <w:top w:val="single" w:sz="4" w:space="0" w:color="auto"/>
              <w:left w:val="single" w:sz="4" w:space="0" w:color="auto"/>
              <w:bottom w:val="single" w:sz="4" w:space="0" w:color="auto"/>
              <w:right w:val="single" w:sz="4" w:space="0" w:color="auto"/>
            </w:tcBorders>
            <w:hideMark/>
          </w:tcPr>
          <w:p w14:paraId="68BAE883"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6576D0D7" w14:textId="77777777" w:rsidR="002755FF" w:rsidRPr="00BA00AD" w:rsidRDefault="002755FF" w:rsidP="00B411F4">
            <w:pPr>
              <w:jc w:val="center"/>
              <w:rPr>
                <w:rFonts w:ascii="Times New Roman" w:hAnsi="Times New Roman"/>
                <w:bCs/>
                <w:sz w:val="22"/>
                <w:szCs w:val="22"/>
              </w:rPr>
            </w:pPr>
            <w:r w:rsidRPr="00BA00AD">
              <w:rPr>
                <w:rFonts w:ascii="Times New Roman" w:hAnsi="Times New Roman"/>
                <w:bCs/>
                <w:sz w:val="22"/>
                <w:szCs w:val="22"/>
              </w:rPr>
              <w:t>12</w:t>
            </w:r>
          </w:p>
        </w:tc>
      </w:tr>
      <w:tr w:rsidR="002755FF" w:rsidRPr="00BA00AD" w14:paraId="063B203F" w14:textId="77777777" w:rsidTr="002C464B">
        <w:trPr>
          <w:jc w:val="center"/>
        </w:trPr>
        <w:tc>
          <w:tcPr>
            <w:tcW w:w="1213" w:type="dxa"/>
            <w:tcBorders>
              <w:top w:val="single" w:sz="4" w:space="0" w:color="auto"/>
              <w:left w:val="single" w:sz="4" w:space="0" w:color="auto"/>
              <w:bottom w:val="single" w:sz="4" w:space="0" w:color="auto"/>
              <w:right w:val="single" w:sz="4" w:space="0" w:color="auto"/>
            </w:tcBorders>
          </w:tcPr>
          <w:p w14:paraId="3EAA3EAC" w14:textId="77777777" w:rsidR="002755FF" w:rsidRPr="00BA00AD" w:rsidRDefault="002755FF" w:rsidP="00B411F4">
            <w:pPr>
              <w:jc w:val="center"/>
              <w:rPr>
                <w:rFonts w:ascii="Times New Roman" w:hAnsi="Times New Roman"/>
                <w:b/>
                <w:bCs/>
              </w:rPr>
            </w:pPr>
          </w:p>
        </w:tc>
        <w:tc>
          <w:tcPr>
            <w:tcW w:w="1421" w:type="dxa"/>
            <w:tcBorders>
              <w:top w:val="single" w:sz="4" w:space="0" w:color="auto"/>
              <w:left w:val="single" w:sz="4" w:space="0" w:color="auto"/>
              <w:bottom w:val="single" w:sz="4" w:space="0" w:color="auto"/>
              <w:right w:val="single" w:sz="4" w:space="0" w:color="auto"/>
            </w:tcBorders>
          </w:tcPr>
          <w:p w14:paraId="2433110C" w14:textId="77777777" w:rsidR="002755FF" w:rsidRPr="00BA00AD" w:rsidRDefault="002755FF" w:rsidP="00B411F4">
            <w:pPr>
              <w:jc w:val="center"/>
              <w:rPr>
                <w:rFonts w:ascii="Times New Roman" w:hAnsi="Times New Roman"/>
                <w:b/>
                <w:bCs/>
              </w:rPr>
            </w:pPr>
          </w:p>
        </w:tc>
        <w:tc>
          <w:tcPr>
            <w:tcW w:w="1109" w:type="dxa"/>
            <w:tcBorders>
              <w:top w:val="single" w:sz="4" w:space="0" w:color="auto"/>
              <w:left w:val="single" w:sz="4" w:space="0" w:color="auto"/>
              <w:bottom w:val="single" w:sz="4" w:space="0" w:color="auto"/>
              <w:right w:val="single" w:sz="4" w:space="0" w:color="auto"/>
            </w:tcBorders>
          </w:tcPr>
          <w:p w14:paraId="5621B48D" w14:textId="77777777" w:rsidR="002755FF" w:rsidRPr="00BA00AD" w:rsidRDefault="002755FF" w:rsidP="00B411F4">
            <w:pPr>
              <w:jc w:val="center"/>
              <w:rPr>
                <w:rFonts w:ascii="Times New Roman" w:hAnsi="Times New Roman"/>
                <w:b/>
                <w:bCs/>
              </w:rPr>
            </w:pPr>
          </w:p>
        </w:tc>
        <w:tc>
          <w:tcPr>
            <w:tcW w:w="802" w:type="dxa"/>
            <w:tcBorders>
              <w:top w:val="single" w:sz="4" w:space="0" w:color="auto"/>
              <w:left w:val="single" w:sz="4" w:space="0" w:color="auto"/>
              <w:bottom w:val="single" w:sz="4" w:space="0" w:color="auto"/>
              <w:right w:val="single" w:sz="4" w:space="0" w:color="auto"/>
            </w:tcBorders>
          </w:tcPr>
          <w:p w14:paraId="66187217" w14:textId="77777777" w:rsidR="002755FF" w:rsidRPr="00BA00AD" w:rsidRDefault="002755FF" w:rsidP="00B411F4">
            <w:pPr>
              <w:jc w:val="center"/>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tcPr>
          <w:p w14:paraId="52DDD9A2" w14:textId="77777777" w:rsidR="002755FF" w:rsidRPr="00BA00AD" w:rsidRDefault="002755FF" w:rsidP="00B411F4">
            <w:pPr>
              <w:jc w:val="center"/>
              <w:rPr>
                <w:rFonts w:ascii="Times New Roman" w:hAnsi="Times New Roman"/>
                <w:b/>
                <w:bCs/>
              </w:rPr>
            </w:pPr>
          </w:p>
        </w:tc>
        <w:tc>
          <w:tcPr>
            <w:tcW w:w="1131" w:type="dxa"/>
            <w:tcBorders>
              <w:top w:val="single" w:sz="4" w:space="0" w:color="auto"/>
              <w:left w:val="single" w:sz="4" w:space="0" w:color="auto"/>
              <w:bottom w:val="single" w:sz="4" w:space="0" w:color="auto"/>
              <w:right w:val="single" w:sz="4" w:space="0" w:color="auto"/>
            </w:tcBorders>
          </w:tcPr>
          <w:p w14:paraId="23F310AB" w14:textId="77777777" w:rsidR="002755FF" w:rsidRPr="00BA00AD" w:rsidRDefault="002755FF" w:rsidP="00B411F4">
            <w:pPr>
              <w:jc w:val="center"/>
              <w:rPr>
                <w:rFonts w:ascii="Times New Roman" w:hAnsi="Times New Roman"/>
                <w:b/>
                <w:bCs/>
              </w:rPr>
            </w:pPr>
          </w:p>
        </w:tc>
        <w:tc>
          <w:tcPr>
            <w:tcW w:w="1188" w:type="dxa"/>
            <w:tcBorders>
              <w:top w:val="single" w:sz="4" w:space="0" w:color="auto"/>
              <w:left w:val="single" w:sz="4" w:space="0" w:color="auto"/>
              <w:bottom w:val="single" w:sz="4" w:space="0" w:color="auto"/>
              <w:right w:val="single" w:sz="4" w:space="0" w:color="auto"/>
            </w:tcBorders>
          </w:tcPr>
          <w:p w14:paraId="3ED32A6A" w14:textId="77777777" w:rsidR="002755FF" w:rsidRPr="00BA00AD" w:rsidRDefault="002755FF" w:rsidP="00B411F4">
            <w:pPr>
              <w:jc w:val="center"/>
              <w:rPr>
                <w:rFonts w:ascii="Times New Roman" w:hAnsi="Times New Roman"/>
                <w:b/>
                <w:bCs/>
              </w:rPr>
            </w:pPr>
          </w:p>
        </w:tc>
        <w:tc>
          <w:tcPr>
            <w:tcW w:w="1192" w:type="dxa"/>
            <w:tcBorders>
              <w:top w:val="single" w:sz="4" w:space="0" w:color="auto"/>
              <w:left w:val="single" w:sz="4" w:space="0" w:color="auto"/>
              <w:bottom w:val="single" w:sz="4" w:space="0" w:color="auto"/>
              <w:right w:val="single" w:sz="4" w:space="0" w:color="auto"/>
            </w:tcBorders>
          </w:tcPr>
          <w:p w14:paraId="460F0A7C" w14:textId="77777777" w:rsidR="002755FF" w:rsidRPr="00BA00AD" w:rsidRDefault="002755FF" w:rsidP="00B411F4">
            <w:pPr>
              <w:jc w:val="center"/>
              <w:rPr>
                <w:rFonts w:ascii="Times New Roman" w:hAnsi="Times New Roman"/>
                <w:b/>
                <w:bCs/>
              </w:rPr>
            </w:pPr>
          </w:p>
        </w:tc>
        <w:tc>
          <w:tcPr>
            <w:tcW w:w="1053" w:type="dxa"/>
            <w:tcBorders>
              <w:top w:val="single" w:sz="4" w:space="0" w:color="auto"/>
              <w:left w:val="single" w:sz="4" w:space="0" w:color="auto"/>
              <w:bottom w:val="single" w:sz="4" w:space="0" w:color="auto"/>
              <w:right w:val="single" w:sz="4" w:space="0" w:color="auto"/>
            </w:tcBorders>
          </w:tcPr>
          <w:p w14:paraId="4A12190E" w14:textId="77777777" w:rsidR="002755FF" w:rsidRPr="00BA00AD" w:rsidRDefault="002755FF" w:rsidP="00B411F4">
            <w:pPr>
              <w:jc w:val="center"/>
              <w:rPr>
                <w:rFonts w:ascii="Times New Roman" w:hAnsi="Times New Roman"/>
                <w:b/>
                <w:bCs/>
              </w:rPr>
            </w:pPr>
          </w:p>
        </w:tc>
        <w:tc>
          <w:tcPr>
            <w:tcW w:w="995" w:type="dxa"/>
            <w:tcBorders>
              <w:top w:val="single" w:sz="4" w:space="0" w:color="auto"/>
              <w:left w:val="single" w:sz="4" w:space="0" w:color="auto"/>
              <w:bottom w:val="single" w:sz="4" w:space="0" w:color="auto"/>
              <w:right w:val="single" w:sz="4" w:space="0" w:color="auto"/>
            </w:tcBorders>
          </w:tcPr>
          <w:p w14:paraId="3357F80B" w14:textId="77777777" w:rsidR="002755FF" w:rsidRPr="00BA00AD" w:rsidRDefault="002755FF" w:rsidP="00B411F4">
            <w:pPr>
              <w:jc w:val="cente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14:paraId="50D37C30" w14:textId="77777777" w:rsidR="002755FF" w:rsidRPr="00BA00AD" w:rsidRDefault="002755FF" w:rsidP="00B411F4">
            <w:pPr>
              <w:jc w:val="center"/>
              <w:rPr>
                <w:rFonts w:ascii="Times New Roman" w:hAnsi="Times New Roman"/>
                <w:b/>
                <w:bCs/>
              </w:rPr>
            </w:pPr>
          </w:p>
        </w:tc>
        <w:tc>
          <w:tcPr>
            <w:tcW w:w="2111" w:type="dxa"/>
            <w:tcBorders>
              <w:top w:val="single" w:sz="4" w:space="0" w:color="auto"/>
              <w:left w:val="single" w:sz="4" w:space="0" w:color="auto"/>
              <w:bottom w:val="single" w:sz="4" w:space="0" w:color="auto"/>
              <w:right w:val="single" w:sz="4" w:space="0" w:color="auto"/>
            </w:tcBorders>
          </w:tcPr>
          <w:p w14:paraId="5C500E22" w14:textId="77777777" w:rsidR="002755FF" w:rsidRPr="00BA00AD" w:rsidRDefault="002755FF" w:rsidP="00B411F4">
            <w:pPr>
              <w:jc w:val="center"/>
              <w:rPr>
                <w:rFonts w:ascii="Times New Roman" w:hAnsi="Times New Roman"/>
                <w:b/>
                <w:bCs/>
              </w:rPr>
            </w:pPr>
          </w:p>
        </w:tc>
      </w:tr>
    </w:tbl>
    <w:p w14:paraId="2550C7F6" w14:textId="77777777" w:rsidR="002755FF" w:rsidRPr="00BA00AD" w:rsidRDefault="002755FF" w:rsidP="002755FF">
      <w:pPr>
        <w:jc w:val="center"/>
        <w:rPr>
          <w:rFonts w:ascii="Times New Roman" w:hAnsi="Times New Roman"/>
          <w:szCs w:val="24"/>
        </w:rPr>
      </w:pPr>
    </w:p>
    <w:p w14:paraId="2713EF40" w14:textId="77777777" w:rsidR="002755FF" w:rsidRPr="00BA00AD" w:rsidRDefault="002755FF" w:rsidP="002755FF">
      <w:pPr>
        <w:ind w:left="5184" w:hanging="5184"/>
        <w:jc w:val="center"/>
        <w:rPr>
          <w:rFonts w:ascii="Times New Roman" w:hAnsi="Times New Roman"/>
          <w:szCs w:val="24"/>
        </w:rPr>
      </w:pPr>
      <w:r w:rsidRPr="00BA00AD">
        <w:rPr>
          <w:rFonts w:ascii="Times New Roman" w:hAnsi="Times New Roman"/>
          <w:szCs w:val="24"/>
        </w:rPr>
        <w:t>_________________________</w:t>
      </w:r>
    </w:p>
    <w:p w14:paraId="42CE3DA5" w14:textId="77777777" w:rsidR="002755FF" w:rsidRPr="00BA00AD" w:rsidRDefault="002755FF" w:rsidP="002755FF">
      <w:pPr>
        <w:rPr>
          <w:rFonts w:ascii="Times New Roman" w:hAnsi="Times New Roman"/>
          <w:szCs w:val="24"/>
        </w:rPr>
      </w:pPr>
    </w:p>
    <w:sectPr w:rsidR="002755FF" w:rsidRPr="00BA00AD" w:rsidSect="002755FF">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13AE" w14:textId="77777777" w:rsidR="002F1962" w:rsidRDefault="002F1962">
      <w:r>
        <w:separator/>
      </w:r>
    </w:p>
  </w:endnote>
  <w:endnote w:type="continuationSeparator" w:id="0">
    <w:p w14:paraId="2FEF587D" w14:textId="77777777" w:rsidR="002F1962" w:rsidRDefault="002F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96AF" w14:textId="77777777" w:rsidR="002755FF" w:rsidRPr="00D8485E" w:rsidRDefault="002755FF" w:rsidP="00D848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1DE2" w14:textId="77777777" w:rsidR="002F1962" w:rsidRDefault="002F1962">
      <w:r>
        <w:separator/>
      </w:r>
    </w:p>
  </w:footnote>
  <w:footnote w:type="continuationSeparator" w:id="0">
    <w:p w14:paraId="1D473DC4" w14:textId="77777777" w:rsidR="002F1962" w:rsidRDefault="002F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C325" w14:textId="77777777" w:rsidR="002755FF" w:rsidRDefault="002755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53E"/>
    <w:multiLevelType w:val="hybridMultilevel"/>
    <w:tmpl w:val="B508A38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334C3308"/>
    <w:multiLevelType w:val="hybridMultilevel"/>
    <w:tmpl w:val="0D8CE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892B8E"/>
    <w:multiLevelType w:val="hybridMultilevel"/>
    <w:tmpl w:val="E0F6C0B4"/>
    <w:lvl w:ilvl="0" w:tplc="44E8F628">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5401768F"/>
    <w:multiLevelType w:val="hybridMultilevel"/>
    <w:tmpl w:val="5858A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7D60DB"/>
    <w:multiLevelType w:val="hybridMultilevel"/>
    <w:tmpl w:val="FCA4ED62"/>
    <w:lvl w:ilvl="0" w:tplc="6E182DD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69A06D3D"/>
    <w:multiLevelType w:val="hybridMultilevel"/>
    <w:tmpl w:val="13506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B72406"/>
    <w:multiLevelType w:val="hybridMultilevel"/>
    <w:tmpl w:val="06EAC1EE"/>
    <w:lvl w:ilvl="0" w:tplc="821AA0D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75F64023"/>
    <w:multiLevelType w:val="hybridMultilevel"/>
    <w:tmpl w:val="A4D40878"/>
    <w:lvl w:ilvl="0" w:tplc="F47CCF9E">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8" w15:restartNumberingAfterBreak="0">
    <w:nsid w:val="7C452C00"/>
    <w:multiLevelType w:val="hybridMultilevel"/>
    <w:tmpl w:val="44E2183E"/>
    <w:lvl w:ilvl="0" w:tplc="49D8687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E13217"/>
    <w:multiLevelType w:val="hybridMultilevel"/>
    <w:tmpl w:val="1E90C394"/>
    <w:lvl w:ilvl="0" w:tplc="310E4E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68624947">
    <w:abstractNumId w:val="6"/>
  </w:num>
  <w:num w:numId="2" w16cid:durableId="761875868">
    <w:abstractNumId w:val="2"/>
  </w:num>
  <w:num w:numId="3" w16cid:durableId="615018227">
    <w:abstractNumId w:val="4"/>
  </w:num>
  <w:num w:numId="4" w16cid:durableId="287011579">
    <w:abstractNumId w:val="0"/>
  </w:num>
  <w:num w:numId="5" w16cid:durableId="747382609">
    <w:abstractNumId w:val="3"/>
  </w:num>
  <w:num w:numId="6" w16cid:durableId="1670016879">
    <w:abstractNumId w:val="5"/>
  </w:num>
  <w:num w:numId="7" w16cid:durableId="2025011967">
    <w:abstractNumId w:val="1"/>
  </w:num>
  <w:num w:numId="8" w16cid:durableId="1539970035">
    <w:abstractNumId w:val="7"/>
  </w:num>
  <w:num w:numId="9" w16cid:durableId="1361515488">
    <w:abstractNumId w:val="8"/>
  </w:num>
  <w:num w:numId="10" w16cid:durableId="920404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63"/>
    <w:rsid w:val="000026AE"/>
    <w:rsid w:val="00006211"/>
    <w:rsid w:val="00030C25"/>
    <w:rsid w:val="00030CBB"/>
    <w:rsid w:val="000345BA"/>
    <w:rsid w:val="00034D34"/>
    <w:rsid w:val="0003502B"/>
    <w:rsid w:val="0004089E"/>
    <w:rsid w:val="00040ABA"/>
    <w:rsid w:val="0005338C"/>
    <w:rsid w:val="00055BD1"/>
    <w:rsid w:val="00055BE2"/>
    <w:rsid w:val="00056EE1"/>
    <w:rsid w:val="0005703F"/>
    <w:rsid w:val="00070764"/>
    <w:rsid w:val="0007082E"/>
    <w:rsid w:val="00072F1B"/>
    <w:rsid w:val="0007706C"/>
    <w:rsid w:val="0008042D"/>
    <w:rsid w:val="000855F8"/>
    <w:rsid w:val="00096DB7"/>
    <w:rsid w:val="000A3956"/>
    <w:rsid w:val="000A50C9"/>
    <w:rsid w:val="000A577B"/>
    <w:rsid w:val="000B28A7"/>
    <w:rsid w:val="000B4DE6"/>
    <w:rsid w:val="000B6A08"/>
    <w:rsid w:val="000B7A2D"/>
    <w:rsid w:val="000C21A1"/>
    <w:rsid w:val="000C3ED5"/>
    <w:rsid w:val="000C6E0E"/>
    <w:rsid w:val="000D05CB"/>
    <w:rsid w:val="000E25E6"/>
    <w:rsid w:val="000F0C2C"/>
    <w:rsid w:val="00100985"/>
    <w:rsid w:val="001043A9"/>
    <w:rsid w:val="00105110"/>
    <w:rsid w:val="001233F3"/>
    <w:rsid w:val="001268D1"/>
    <w:rsid w:val="00140FE3"/>
    <w:rsid w:val="00152FF3"/>
    <w:rsid w:val="00153A60"/>
    <w:rsid w:val="001577EF"/>
    <w:rsid w:val="001579A2"/>
    <w:rsid w:val="00174C6B"/>
    <w:rsid w:val="00180CC7"/>
    <w:rsid w:val="001A00F2"/>
    <w:rsid w:val="001B0D97"/>
    <w:rsid w:val="001B10A0"/>
    <w:rsid w:val="001B284C"/>
    <w:rsid w:val="001B2D0D"/>
    <w:rsid w:val="001C02B8"/>
    <w:rsid w:val="001D616C"/>
    <w:rsid w:val="001E0562"/>
    <w:rsid w:val="001E5DB3"/>
    <w:rsid w:val="001E679E"/>
    <w:rsid w:val="001F3924"/>
    <w:rsid w:val="001F6F6F"/>
    <w:rsid w:val="00202483"/>
    <w:rsid w:val="002151C4"/>
    <w:rsid w:val="002203A8"/>
    <w:rsid w:val="002252A3"/>
    <w:rsid w:val="00235EAA"/>
    <w:rsid w:val="002379AE"/>
    <w:rsid w:val="00240709"/>
    <w:rsid w:val="00242A99"/>
    <w:rsid w:val="00243E3C"/>
    <w:rsid w:val="00244809"/>
    <w:rsid w:val="00257A10"/>
    <w:rsid w:val="0026251F"/>
    <w:rsid w:val="00263AD1"/>
    <w:rsid w:val="00264CDC"/>
    <w:rsid w:val="00267BBF"/>
    <w:rsid w:val="00270ADB"/>
    <w:rsid w:val="002755FF"/>
    <w:rsid w:val="00283AF0"/>
    <w:rsid w:val="002A1C3F"/>
    <w:rsid w:val="002B50EB"/>
    <w:rsid w:val="002B66DD"/>
    <w:rsid w:val="002B6742"/>
    <w:rsid w:val="002C07D0"/>
    <w:rsid w:val="002C088C"/>
    <w:rsid w:val="002C45E4"/>
    <w:rsid w:val="002C464B"/>
    <w:rsid w:val="002C5487"/>
    <w:rsid w:val="002E11CB"/>
    <w:rsid w:val="002E7F94"/>
    <w:rsid w:val="002F1962"/>
    <w:rsid w:val="002F5138"/>
    <w:rsid w:val="002F5229"/>
    <w:rsid w:val="002F7814"/>
    <w:rsid w:val="002F7EB0"/>
    <w:rsid w:val="00307AFF"/>
    <w:rsid w:val="00311147"/>
    <w:rsid w:val="003305E8"/>
    <w:rsid w:val="0033313C"/>
    <w:rsid w:val="003348F9"/>
    <w:rsid w:val="00343328"/>
    <w:rsid w:val="00347BED"/>
    <w:rsid w:val="00347CC8"/>
    <w:rsid w:val="003618D3"/>
    <w:rsid w:val="0036389D"/>
    <w:rsid w:val="003667A9"/>
    <w:rsid w:val="00374A86"/>
    <w:rsid w:val="0038311B"/>
    <w:rsid w:val="00386358"/>
    <w:rsid w:val="00395488"/>
    <w:rsid w:val="003959E4"/>
    <w:rsid w:val="00396ED2"/>
    <w:rsid w:val="003A1816"/>
    <w:rsid w:val="003A43EE"/>
    <w:rsid w:val="003A6A38"/>
    <w:rsid w:val="003A7AF1"/>
    <w:rsid w:val="003C217A"/>
    <w:rsid w:val="003C6D87"/>
    <w:rsid w:val="003D1351"/>
    <w:rsid w:val="003E6060"/>
    <w:rsid w:val="003F2046"/>
    <w:rsid w:val="003F4260"/>
    <w:rsid w:val="003F5877"/>
    <w:rsid w:val="004044E6"/>
    <w:rsid w:val="00404A90"/>
    <w:rsid w:val="0040576A"/>
    <w:rsid w:val="004071F0"/>
    <w:rsid w:val="004102A0"/>
    <w:rsid w:val="00411658"/>
    <w:rsid w:val="0041313C"/>
    <w:rsid w:val="00414C92"/>
    <w:rsid w:val="0041703C"/>
    <w:rsid w:val="004211BA"/>
    <w:rsid w:val="00421CF1"/>
    <w:rsid w:val="00424C8A"/>
    <w:rsid w:val="0043466C"/>
    <w:rsid w:val="00437222"/>
    <w:rsid w:val="0044650E"/>
    <w:rsid w:val="00450158"/>
    <w:rsid w:val="0045283E"/>
    <w:rsid w:val="0046127A"/>
    <w:rsid w:val="00462C49"/>
    <w:rsid w:val="00462D65"/>
    <w:rsid w:val="0046334A"/>
    <w:rsid w:val="004636B9"/>
    <w:rsid w:val="00467540"/>
    <w:rsid w:val="00471520"/>
    <w:rsid w:val="00486D89"/>
    <w:rsid w:val="00490564"/>
    <w:rsid w:val="00492012"/>
    <w:rsid w:val="00495D58"/>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7373C"/>
    <w:rsid w:val="005803AF"/>
    <w:rsid w:val="0058253A"/>
    <w:rsid w:val="00592AE9"/>
    <w:rsid w:val="00596F44"/>
    <w:rsid w:val="005A0003"/>
    <w:rsid w:val="005A02F8"/>
    <w:rsid w:val="005A191D"/>
    <w:rsid w:val="005A2457"/>
    <w:rsid w:val="005A3501"/>
    <w:rsid w:val="005A5F64"/>
    <w:rsid w:val="005B6330"/>
    <w:rsid w:val="005C055B"/>
    <w:rsid w:val="005C46D8"/>
    <w:rsid w:val="005C4869"/>
    <w:rsid w:val="005D5427"/>
    <w:rsid w:val="005E1998"/>
    <w:rsid w:val="005F1562"/>
    <w:rsid w:val="005F3159"/>
    <w:rsid w:val="00600FFC"/>
    <w:rsid w:val="00601305"/>
    <w:rsid w:val="006140FC"/>
    <w:rsid w:val="0062274F"/>
    <w:rsid w:val="00624C5E"/>
    <w:rsid w:val="00626400"/>
    <w:rsid w:val="00626EC4"/>
    <w:rsid w:val="00635F3E"/>
    <w:rsid w:val="00637170"/>
    <w:rsid w:val="006374AC"/>
    <w:rsid w:val="00651959"/>
    <w:rsid w:val="006565E3"/>
    <w:rsid w:val="00661B67"/>
    <w:rsid w:val="006635D9"/>
    <w:rsid w:val="006661CD"/>
    <w:rsid w:val="00675A0C"/>
    <w:rsid w:val="006776CD"/>
    <w:rsid w:val="00686098"/>
    <w:rsid w:val="00697607"/>
    <w:rsid w:val="00697AC8"/>
    <w:rsid w:val="006A38D8"/>
    <w:rsid w:val="006A5238"/>
    <w:rsid w:val="006B1C2B"/>
    <w:rsid w:val="006B77C7"/>
    <w:rsid w:val="006C4B17"/>
    <w:rsid w:val="006D6221"/>
    <w:rsid w:val="006E4020"/>
    <w:rsid w:val="006F0608"/>
    <w:rsid w:val="006F2C08"/>
    <w:rsid w:val="006F6ABF"/>
    <w:rsid w:val="00700443"/>
    <w:rsid w:val="0070317E"/>
    <w:rsid w:val="0071124A"/>
    <w:rsid w:val="00716B04"/>
    <w:rsid w:val="00727335"/>
    <w:rsid w:val="0073158D"/>
    <w:rsid w:val="00735442"/>
    <w:rsid w:val="00735807"/>
    <w:rsid w:val="00737B31"/>
    <w:rsid w:val="00744232"/>
    <w:rsid w:val="00746077"/>
    <w:rsid w:val="0075113D"/>
    <w:rsid w:val="0075555B"/>
    <w:rsid w:val="00755A58"/>
    <w:rsid w:val="0075647A"/>
    <w:rsid w:val="00760413"/>
    <w:rsid w:val="00761FB0"/>
    <w:rsid w:val="00767F2D"/>
    <w:rsid w:val="007701C1"/>
    <w:rsid w:val="00771372"/>
    <w:rsid w:val="0077563C"/>
    <w:rsid w:val="00780BE0"/>
    <w:rsid w:val="00780E85"/>
    <w:rsid w:val="00783BC2"/>
    <w:rsid w:val="007848F7"/>
    <w:rsid w:val="00796C17"/>
    <w:rsid w:val="007A4C23"/>
    <w:rsid w:val="007B02A3"/>
    <w:rsid w:val="007B0811"/>
    <w:rsid w:val="007B09C1"/>
    <w:rsid w:val="007B0B68"/>
    <w:rsid w:val="007B4AB1"/>
    <w:rsid w:val="007C4C05"/>
    <w:rsid w:val="007D3037"/>
    <w:rsid w:val="007E0CBE"/>
    <w:rsid w:val="007E1720"/>
    <w:rsid w:val="007E18C5"/>
    <w:rsid w:val="007E7A92"/>
    <w:rsid w:val="007F11B7"/>
    <w:rsid w:val="007F1D5E"/>
    <w:rsid w:val="007F5083"/>
    <w:rsid w:val="007F6620"/>
    <w:rsid w:val="0080598F"/>
    <w:rsid w:val="00810ADE"/>
    <w:rsid w:val="00813262"/>
    <w:rsid w:val="0081757A"/>
    <w:rsid w:val="008229BF"/>
    <w:rsid w:val="00824D87"/>
    <w:rsid w:val="00824E61"/>
    <w:rsid w:val="008423AC"/>
    <w:rsid w:val="0084521B"/>
    <w:rsid w:val="0085001B"/>
    <w:rsid w:val="00851206"/>
    <w:rsid w:val="00852627"/>
    <w:rsid w:val="00860D63"/>
    <w:rsid w:val="0086116A"/>
    <w:rsid w:val="008631FA"/>
    <w:rsid w:val="008717CA"/>
    <w:rsid w:val="0087654D"/>
    <w:rsid w:val="008769DF"/>
    <w:rsid w:val="00877E1D"/>
    <w:rsid w:val="00883527"/>
    <w:rsid w:val="00883F64"/>
    <w:rsid w:val="00884595"/>
    <w:rsid w:val="00890C52"/>
    <w:rsid w:val="00892307"/>
    <w:rsid w:val="00892802"/>
    <w:rsid w:val="008A0C69"/>
    <w:rsid w:val="008A122E"/>
    <w:rsid w:val="008A1670"/>
    <w:rsid w:val="008B0942"/>
    <w:rsid w:val="008B4577"/>
    <w:rsid w:val="008B48B5"/>
    <w:rsid w:val="008B6986"/>
    <w:rsid w:val="008B70AE"/>
    <w:rsid w:val="008D1277"/>
    <w:rsid w:val="008E0A55"/>
    <w:rsid w:val="008E213B"/>
    <w:rsid w:val="008E4C59"/>
    <w:rsid w:val="008F1730"/>
    <w:rsid w:val="008F6EB6"/>
    <w:rsid w:val="008F6EED"/>
    <w:rsid w:val="00900EBA"/>
    <w:rsid w:val="0090200F"/>
    <w:rsid w:val="00955C65"/>
    <w:rsid w:val="009602BE"/>
    <w:rsid w:val="00961E28"/>
    <w:rsid w:val="00962162"/>
    <w:rsid w:val="0096422A"/>
    <w:rsid w:val="00965EC8"/>
    <w:rsid w:val="00992F20"/>
    <w:rsid w:val="00994CD1"/>
    <w:rsid w:val="009B6DE1"/>
    <w:rsid w:val="009B78E5"/>
    <w:rsid w:val="009C4229"/>
    <w:rsid w:val="009E014A"/>
    <w:rsid w:val="009E2464"/>
    <w:rsid w:val="009E3220"/>
    <w:rsid w:val="009E54F9"/>
    <w:rsid w:val="009E556B"/>
    <w:rsid w:val="009F17C5"/>
    <w:rsid w:val="009F2BA1"/>
    <w:rsid w:val="009F6859"/>
    <w:rsid w:val="00A0625E"/>
    <w:rsid w:val="00A12A1A"/>
    <w:rsid w:val="00A177A5"/>
    <w:rsid w:val="00A2688B"/>
    <w:rsid w:val="00A36903"/>
    <w:rsid w:val="00A40A00"/>
    <w:rsid w:val="00A43DB8"/>
    <w:rsid w:val="00A50F97"/>
    <w:rsid w:val="00A5228A"/>
    <w:rsid w:val="00A52AF8"/>
    <w:rsid w:val="00A54C63"/>
    <w:rsid w:val="00A71CE6"/>
    <w:rsid w:val="00A81ABA"/>
    <w:rsid w:val="00A84B65"/>
    <w:rsid w:val="00AA037D"/>
    <w:rsid w:val="00AA050C"/>
    <w:rsid w:val="00AA2942"/>
    <w:rsid w:val="00AA2DFA"/>
    <w:rsid w:val="00AA3193"/>
    <w:rsid w:val="00AA3C24"/>
    <w:rsid w:val="00AA4C5F"/>
    <w:rsid w:val="00AB14B1"/>
    <w:rsid w:val="00AB2BF7"/>
    <w:rsid w:val="00AB3884"/>
    <w:rsid w:val="00AB5967"/>
    <w:rsid w:val="00AB66E0"/>
    <w:rsid w:val="00AC0504"/>
    <w:rsid w:val="00AC329C"/>
    <w:rsid w:val="00AC45B4"/>
    <w:rsid w:val="00AC5128"/>
    <w:rsid w:val="00AC67C6"/>
    <w:rsid w:val="00AC6B6C"/>
    <w:rsid w:val="00AD2E2E"/>
    <w:rsid w:val="00AD3305"/>
    <w:rsid w:val="00AD5230"/>
    <w:rsid w:val="00AE559C"/>
    <w:rsid w:val="00AE5BFE"/>
    <w:rsid w:val="00AE6FB1"/>
    <w:rsid w:val="00AF2528"/>
    <w:rsid w:val="00AF7F8D"/>
    <w:rsid w:val="00B13070"/>
    <w:rsid w:val="00B223AA"/>
    <w:rsid w:val="00B2588F"/>
    <w:rsid w:val="00B277F4"/>
    <w:rsid w:val="00B27908"/>
    <w:rsid w:val="00B303B6"/>
    <w:rsid w:val="00B4673E"/>
    <w:rsid w:val="00B65CAC"/>
    <w:rsid w:val="00B713C1"/>
    <w:rsid w:val="00B71B78"/>
    <w:rsid w:val="00B74A5B"/>
    <w:rsid w:val="00B76A3E"/>
    <w:rsid w:val="00B810A4"/>
    <w:rsid w:val="00B83A6F"/>
    <w:rsid w:val="00B84053"/>
    <w:rsid w:val="00B84916"/>
    <w:rsid w:val="00B86D33"/>
    <w:rsid w:val="00BA00AD"/>
    <w:rsid w:val="00BA1D6E"/>
    <w:rsid w:val="00BA38C6"/>
    <w:rsid w:val="00BB2F71"/>
    <w:rsid w:val="00BB61C9"/>
    <w:rsid w:val="00BB7AD2"/>
    <w:rsid w:val="00BC01A4"/>
    <w:rsid w:val="00BD6E88"/>
    <w:rsid w:val="00BE1AB2"/>
    <w:rsid w:val="00BF4E26"/>
    <w:rsid w:val="00C07D11"/>
    <w:rsid w:val="00C25761"/>
    <w:rsid w:val="00C27957"/>
    <w:rsid w:val="00C30886"/>
    <w:rsid w:val="00C309CE"/>
    <w:rsid w:val="00C3206D"/>
    <w:rsid w:val="00C35029"/>
    <w:rsid w:val="00C36648"/>
    <w:rsid w:val="00C51B3C"/>
    <w:rsid w:val="00C54EE7"/>
    <w:rsid w:val="00C559D4"/>
    <w:rsid w:val="00C57DBF"/>
    <w:rsid w:val="00C63A0C"/>
    <w:rsid w:val="00C6514B"/>
    <w:rsid w:val="00C72979"/>
    <w:rsid w:val="00C73898"/>
    <w:rsid w:val="00C7562F"/>
    <w:rsid w:val="00C809F6"/>
    <w:rsid w:val="00C811C9"/>
    <w:rsid w:val="00C8169F"/>
    <w:rsid w:val="00C85F86"/>
    <w:rsid w:val="00C86F7A"/>
    <w:rsid w:val="00C91E41"/>
    <w:rsid w:val="00C92428"/>
    <w:rsid w:val="00C95F06"/>
    <w:rsid w:val="00C9788C"/>
    <w:rsid w:val="00CA2D1B"/>
    <w:rsid w:val="00CB0534"/>
    <w:rsid w:val="00CB104F"/>
    <w:rsid w:val="00CC5594"/>
    <w:rsid w:val="00CD57ED"/>
    <w:rsid w:val="00CD5CF5"/>
    <w:rsid w:val="00CD7C0D"/>
    <w:rsid w:val="00CE20C9"/>
    <w:rsid w:val="00CE27C1"/>
    <w:rsid w:val="00CE2DA6"/>
    <w:rsid w:val="00CE6D9B"/>
    <w:rsid w:val="00CF352F"/>
    <w:rsid w:val="00CF49FD"/>
    <w:rsid w:val="00CF61B8"/>
    <w:rsid w:val="00D05E22"/>
    <w:rsid w:val="00D13E8D"/>
    <w:rsid w:val="00D168D1"/>
    <w:rsid w:val="00D32225"/>
    <w:rsid w:val="00D33272"/>
    <w:rsid w:val="00D50CB6"/>
    <w:rsid w:val="00D52F7D"/>
    <w:rsid w:val="00D57135"/>
    <w:rsid w:val="00D647A9"/>
    <w:rsid w:val="00D750B9"/>
    <w:rsid w:val="00D95B06"/>
    <w:rsid w:val="00D97B88"/>
    <w:rsid w:val="00DA214B"/>
    <w:rsid w:val="00DA27E5"/>
    <w:rsid w:val="00DA32C1"/>
    <w:rsid w:val="00DA5B26"/>
    <w:rsid w:val="00DB3991"/>
    <w:rsid w:val="00DB71EA"/>
    <w:rsid w:val="00DC07EB"/>
    <w:rsid w:val="00DC1C64"/>
    <w:rsid w:val="00DC41AE"/>
    <w:rsid w:val="00DD1A89"/>
    <w:rsid w:val="00DD7317"/>
    <w:rsid w:val="00DE17E0"/>
    <w:rsid w:val="00DF44C4"/>
    <w:rsid w:val="00DF505E"/>
    <w:rsid w:val="00E02B20"/>
    <w:rsid w:val="00E10492"/>
    <w:rsid w:val="00E14726"/>
    <w:rsid w:val="00E14AD5"/>
    <w:rsid w:val="00E17450"/>
    <w:rsid w:val="00E25B99"/>
    <w:rsid w:val="00E272B1"/>
    <w:rsid w:val="00E35098"/>
    <w:rsid w:val="00E369CF"/>
    <w:rsid w:val="00E53C1D"/>
    <w:rsid w:val="00E53DB2"/>
    <w:rsid w:val="00E55171"/>
    <w:rsid w:val="00E574BA"/>
    <w:rsid w:val="00E64CD9"/>
    <w:rsid w:val="00E73643"/>
    <w:rsid w:val="00E91340"/>
    <w:rsid w:val="00E91F26"/>
    <w:rsid w:val="00EA188F"/>
    <w:rsid w:val="00EA516C"/>
    <w:rsid w:val="00EA6092"/>
    <w:rsid w:val="00EA7441"/>
    <w:rsid w:val="00EA7BFA"/>
    <w:rsid w:val="00EB03BF"/>
    <w:rsid w:val="00EB282C"/>
    <w:rsid w:val="00EC1249"/>
    <w:rsid w:val="00EE2D73"/>
    <w:rsid w:val="00EF6B98"/>
    <w:rsid w:val="00F008D0"/>
    <w:rsid w:val="00F04548"/>
    <w:rsid w:val="00F118FF"/>
    <w:rsid w:val="00F15429"/>
    <w:rsid w:val="00F15BD1"/>
    <w:rsid w:val="00F17A25"/>
    <w:rsid w:val="00F23883"/>
    <w:rsid w:val="00F301BA"/>
    <w:rsid w:val="00F30BDA"/>
    <w:rsid w:val="00F619A4"/>
    <w:rsid w:val="00F66672"/>
    <w:rsid w:val="00F73218"/>
    <w:rsid w:val="00F81C89"/>
    <w:rsid w:val="00F81CBC"/>
    <w:rsid w:val="00F85FB4"/>
    <w:rsid w:val="00F87185"/>
    <w:rsid w:val="00F92474"/>
    <w:rsid w:val="00FA53E7"/>
    <w:rsid w:val="00FB4CDC"/>
    <w:rsid w:val="00FB7733"/>
    <w:rsid w:val="00FC02AE"/>
    <w:rsid w:val="00FC32E7"/>
    <w:rsid w:val="00FC4F8E"/>
    <w:rsid w:val="00FC6FA9"/>
    <w:rsid w:val="00FD1708"/>
    <w:rsid w:val="00FD5C5C"/>
    <w:rsid w:val="00FE6115"/>
    <w:rsid w:val="00FF539F"/>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chartTrackingRefBased/>
  <w15:docId w15:val="{BD816F2D-6626-412F-B2A5-AD844219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uiPriority w:val="99"/>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uiPriority w:val="99"/>
    <w:rsid w:val="00860D63"/>
    <w:rPr>
      <w:sz w:val="24"/>
      <w:lang w:val="en-GB" w:eastAsia="en-US" w:bidi="ar-SA"/>
    </w:rPr>
  </w:style>
  <w:style w:type="character" w:styleId="Hipersaitas">
    <w:name w:val="Hyperlink"/>
    <w:basedOn w:val="Numatytasispastraiposriftas"/>
    <w:rsid w:val="00E91340"/>
    <w:rPr>
      <w:color w:val="0563C1" w:themeColor="hyperlink"/>
      <w:u w:val="single"/>
    </w:rPr>
  </w:style>
  <w:style w:type="character" w:styleId="Neapdorotaspaminjimas">
    <w:name w:val="Unresolved Mention"/>
    <w:basedOn w:val="Numatytasispastraiposriftas"/>
    <w:uiPriority w:val="99"/>
    <w:semiHidden/>
    <w:unhideWhenUsed/>
    <w:rsid w:val="00E91340"/>
    <w:rPr>
      <w:color w:val="605E5C"/>
      <w:shd w:val="clear" w:color="auto" w:fill="E1DFDD"/>
    </w:rPr>
  </w:style>
  <w:style w:type="paragraph" w:styleId="Sraopastraipa">
    <w:name w:val="List Paragraph"/>
    <w:basedOn w:val="prastasis"/>
    <w:uiPriority w:val="34"/>
    <w:qFormat/>
    <w:rsid w:val="006661CD"/>
    <w:pPr>
      <w:ind w:left="720"/>
      <w:contextualSpacing/>
    </w:pPr>
  </w:style>
  <w:style w:type="paragraph" w:styleId="Porat">
    <w:name w:val="footer"/>
    <w:basedOn w:val="prastasis"/>
    <w:link w:val="PoratDiagrama"/>
    <w:rsid w:val="002755FF"/>
    <w:pPr>
      <w:tabs>
        <w:tab w:val="center" w:pos="4819"/>
        <w:tab w:val="right" w:pos="9638"/>
      </w:tabs>
    </w:pPr>
  </w:style>
  <w:style w:type="character" w:customStyle="1" w:styleId="PoratDiagrama">
    <w:name w:val="Poraštė Diagrama"/>
    <w:basedOn w:val="Numatytasispastraiposriftas"/>
    <w:link w:val="Porat"/>
    <w:rsid w:val="002755FF"/>
    <w:rPr>
      <w:rFonts w:ascii="TimesLT" w:hAnsi="TimesLT"/>
      <w:sz w:val="24"/>
    </w:rPr>
  </w:style>
  <w:style w:type="table" w:styleId="Lentelstinklelis">
    <w:name w:val="Table Grid"/>
    <w:basedOn w:val="prastojilentel"/>
    <w:uiPriority w:val="39"/>
    <w:rsid w:val="00275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rsid w:val="006635D9"/>
    <w:rPr>
      <w:sz w:val="16"/>
      <w:szCs w:val="16"/>
    </w:rPr>
  </w:style>
  <w:style w:type="paragraph" w:styleId="Komentarotekstas">
    <w:name w:val="annotation text"/>
    <w:basedOn w:val="prastasis"/>
    <w:link w:val="KomentarotekstasDiagrama"/>
    <w:rsid w:val="006635D9"/>
    <w:rPr>
      <w:sz w:val="20"/>
    </w:rPr>
  </w:style>
  <w:style w:type="character" w:customStyle="1" w:styleId="KomentarotekstasDiagrama">
    <w:name w:val="Komentaro tekstas Diagrama"/>
    <w:basedOn w:val="Numatytasispastraiposriftas"/>
    <w:link w:val="Komentarotekstas"/>
    <w:rsid w:val="006635D9"/>
    <w:rPr>
      <w:rFonts w:ascii="TimesLT" w:hAnsi="TimesLT"/>
    </w:rPr>
  </w:style>
  <w:style w:type="paragraph" w:styleId="Komentarotema">
    <w:name w:val="annotation subject"/>
    <w:basedOn w:val="Komentarotekstas"/>
    <w:next w:val="Komentarotekstas"/>
    <w:link w:val="KomentarotemaDiagrama"/>
    <w:semiHidden/>
    <w:unhideWhenUsed/>
    <w:rsid w:val="006635D9"/>
    <w:rPr>
      <w:b/>
      <w:bCs/>
    </w:rPr>
  </w:style>
  <w:style w:type="character" w:customStyle="1" w:styleId="KomentarotemaDiagrama">
    <w:name w:val="Komentaro tema Diagrama"/>
    <w:basedOn w:val="KomentarotekstasDiagrama"/>
    <w:link w:val="Komentarotema"/>
    <w:semiHidden/>
    <w:rsid w:val="006635D9"/>
    <w:rPr>
      <w:rFonts w:ascii="TimesLT" w:hAnsi="TimesLT"/>
      <w:b/>
      <w:bCs/>
    </w:rPr>
  </w:style>
  <w:style w:type="paragraph" w:styleId="Pataisymai">
    <w:name w:val="Revision"/>
    <w:hidden/>
    <w:uiPriority w:val="99"/>
    <w:semiHidden/>
    <w:rsid w:val="003C217A"/>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ytu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lytu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yt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uodas.lt" TargetMode="External"/><Relationship Id="rId4" Type="http://schemas.openxmlformats.org/officeDocument/2006/relationships/settings" Target="settings.xml"/><Relationship Id="rId9" Type="http://schemas.openxmlformats.org/officeDocument/2006/relationships/hyperlink" Target="http://www.alytus.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a782615f60504009bd74133da3477f0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4728-CB31-402F-AC7A-313F3AF3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a782615f60504009bd74133da3477f03</Template>
  <TotalTime>1</TotalTime>
  <Pages>19</Pages>
  <Words>31642</Words>
  <Characters>18036</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lpstr>
    </vt:vector>
  </TitlesOfParts>
  <Manager>2026-02-04</Manager>
  <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BŪSTŲ NUOMOS TEISIŲ ĮSIGIJIMO 2026 M. IŠ FIZINIŲ IR (AR) JURIDINIŲ ASMENŲ KOMISIJOS SUDARYMO, JOS DARBO REGLAMENTO TVIRTINIMO, EKONOMINIO IR SOCIALINIO PAGRINDIMO APRAŠO TVIRTINIMO, SĄLYGŲ IR VERTINIMO KRITERIJŲ APRAŠO TVIRTINIMO</dc:title>
  <dc:subject>DV-77</dc:subject>
  <dc:creator>ALYTAUS MIESTO SAVIVALDYBĖS ADMINISTRACIJOS DIREKTORIUS</dc:creator>
  <cp:lastModifiedBy>Neringa Sedaitė</cp:lastModifiedBy>
  <cp:revision>2</cp:revision>
  <dcterms:created xsi:type="dcterms:W3CDTF">2026-06-25T05:12:00Z</dcterms:created>
  <dcterms:modified xsi:type="dcterms:W3CDTF">2026-06-25T05:12:00Z</dcterms:modified>
  <cp:category>Įsakymas</cp:category>
</cp:coreProperties>
</file>